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E97D" w14:textId="77777777" w:rsidR="00280121" w:rsidRPr="006A3C69" w:rsidRDefault="00280121" w:rsidP="0078568D">
      <w:pPr>
        <w:autoSpaceDE w:val="0"/>
        <w:autoSpaceDN w:val="0"/>
        <w:spacing w:after="0" w:line="240" w:lineRule="auto"/>
        <w:jc w:val="center"/>
        <w:rPr>
          <w:rFonts w:ascii="Times New Roman" w:eastAsia="Times New Roman" w:hAnsi="Times New Roman"/>
          <w:b/>
          <w:sz w:val="24"/>
          <w:szCs w:val="28"/>
          <w:lang w:val="en-US" w:eastAsia="ru-RU"/>
        </w:rPr>
      </w:pPr>
    </w:p>
    <w:p w14:paraId="28132AAA" w14:textId="77777777" w:rsidR="006D3F58" w:rsidRPr="004017B4" w:rsidRDefault="006D3F58" w:rsidP="00C30BAC">
      <w:pPr>
        <w:spacing w:after="0" w:line="240" w:lineRule="auto"/>
        <w:ind w:left="5954"/>
        <w:rPr>
          <w:rFonts w:ascii="Times New Roman" w:eastAsia="Times New Roman" w:hAnsi="Times New Roman"/>
          <w:color w:val="000000"/>
          <w:sz w:val="24"/>
          <w:szCs w:val="24"/>
          <w:lang w:eastAsia="ru-RU"/>
        </w:rPr>
      </w:pPr>
      <w:r w:rsidRPr="004017B4">
        <w:rPr>
          <w:rFonts w:ascii="Times New Roman" w:eastAsia="Times New Roman" w:hAnsi="Times New Roman"/>
          <w:color w:val="000000"/>
          <w:sz w:val="24"/>
          <w:szCs w:val="24"/>
          <w:lang w:eastAsia="ru-RU"/>
        </w:rPr>
        <w:t>«</w:t>
      </w:r>
      <w:proofErr w:type="spellStart"/>
      <w:r w:rsidRPr="004017B4">
        <w:rPr>
          <w:rFonts w:ascii="Times New Roman" w:eastAsia="Times New Roman" w:hAnsi="Times New Roman"/>
          <w:color w:val="000000"/>
          <w:sz w:val="24"/>
          <w:szCs w:val="24"/>
          <w:lang w:eastAsia="ru-RU"/>
        </w:rPr>
        <w:t>Қазақстан</w:t>
      </w:r>
      <w:proofErr w:type="spellEnd"/>
      <w:r w:rsidRPr="004017B4">
        <w:rPr>
          <w:rFonts w:ascii="Times New Roman" w:eastAsia="Times New Roman" w:hAnsi="Times New Roman"/>
          <w:color w:val="000000"/>
          <w:sz w:val="24"/>
          <w:szCs w:val="24"/>
          <w:lang w:eastAsia="ru-RU"/>
        </w:rPr>
        <w:t xml:space="preserve"> </w:t>
      </w:r>
      <w:proofErr w:type="spellStart"/>
      <w:r w:rsidRPr="004017B4">
        <w:rPr>
          <w:rFonts w:ascii="Times New Roman" w:eastAsia="Times New Roman" w:hAnsi="Times New Roman"/>
          <w:color w:val="000000"/>
          <w:sz w:val="24"/>
          <w:szCs w:val="24"/>
          <w:lang w:eastAsia="ru-RU"/>
        </w:rPr>
        <w:t>Республикасы</w:t>
      </w:r>
      <w:proofErr w:type="spellEnd"/>
    </w:p>
    <w:p w14:paraId="025895D3" w14:textId="77777777" w:rsidR="006D3F58" w:rsidRPr="004017B4" w:rsidRDefault="006D3F58" w:rsidP="00C30BAC">
      <w:pPr>
        <w:spacing w:after="0" w:line="240" w:lineRule="auto"/>
        <w:ind w:left="5954"/>
        <w:rPr>
          <w:rFonts w:ascii="Times New Roman" w:eastAsia="Times New Roman" w:hAnsi="Times New Roman"/>
          <w:color w:val="000000"/>
          <w:sz w:val="24"/>
          <w:szCs w:val="24"/>
          <w:lang w:eastAsia="ru-RU"/>
        </w:rPr>
      </w:pPr>
      <w:proofErr w:type="spellStart"/>
      <w:r w:rsidRPr="004017B4">
        <w:rPr>
          <w:rFonts w:ascii="Times New Roman" w:eastAsia="Times New Roman" w:hAnsi="Times New Roman"/>
          <w:color w:val="000000"/>
          <w:sz w:val="24"/>
          <w:szCs w:val="24"/>
          <w:lang w:eastAsia="ru-RU"/>
        </w:rPr>
        <w:t>Денсаулық</w:t>
      </w:r>
      <w:proofErr w:type="spellEnd"/>
      <w:r w:rsidRPr="004017B4">
        <w:rPr>
          <w:rFonts w:ascii="Times New Roman" w:eastAsia="Times New Roman" w:hAnsi="Times New Roman"/>
          <w:color w:val="000000"/>
          <w:sz w:val="24"/>
          <w:szCs w:val="24"/>
          <w:lang w:eastAsia="ru-RU"/>
        </w:rPr>
        <w:t xml:space="preserve"> </w:t>
      </w:r>
      <w:proofErr w:type="spellStart"/>
      <w:r w:rsidRPr="004017B4">
        <w:rPr>
          <w:rFonts w:ascii="Times New Roman" w:eastAsia="Times New Roman" w:hAnsi="Times New Roman"/>
          <w:color w:val="000000"/>
          <w:sz w:val="24"/>
          <w:szCs w:val="24"/>
          <w:lang w:eastAsia="ru-RU"/>
        </w:rPr>
        <w:t>сақтау</w:t>
      </w:r>
      <w:proofErr w:type="spellEnd"/>
      <w:r w:rsidRPr="004017B4">
        <w:rPr>
          <w:rFonts w:ascii="Times New Roman" w:eastAsia="Times New Roman" w:hAnsi="Times New Roman"/>
          <w:color w:val="000000"/>
          <w:sz w:val="24"/>
          <w:szCs w:val="24"/>
          <w:lang w:eastAsia="ru-RU"/>
        </w:rPr>
        <w:t xml:space="preserve"> </w:t>
      </w:r>
      <w:proofErr w:type="spellStart"/>
      <w:r w:rsidRPr="004017B4">
        <w:rPr>
          <w:rFonts w:ascii="Times New Roman" w:eastAsia="Times New Roman" w:hAnsi="Times New Roman"/>
          <w:color w:val="000000"/>
          <w:sz w:val="24"/>
          <w:szCs w:val="24"/>
          <w:lang w:eastAsia="ru-RU"/>
        </w:rPr>
        <w:t>министрлігі</w:t>
      </w:r>
      <w:proofErr w:type="spellEnd"/>
    </w:p>
    <w:p w14:paraId="1B787FDE" w14:textId="77777777" w:rsidR="006D3F58" w:rsidRPr="004017B4" w:rsidRDefault="006D3F58" w:rsidP="00C30BAC">
      <w:pPr>
        <w:spacing w:after="0" w:line="240" w:lineRule="auto"/>
        <w:ind w:left="5954"/>
        <w:rPr>
          <w:rFonts w:ascii="Times New Roman" w:eastAsia="Times New Roman" w:hAnsi="Times New Roman"/>
          <w:color w:val="000000"/>
          <w:sz w:val="24"/>
          <w:szCs w:val="24"/>
          <w:lang w:eastAsia="ru-RU"/>
        </w:rPr>
      </w:pPr>
      <w:proofErr w:type="spellStart"/>
      <w:r w:rsidRPr="004017B4">
        <w:rPr>
          <w:rFonts w:ascii="Times New Roman" w:eastAsia="Times New Roman" w:hAnsi="Times New Roman"/>
          <w:color w:val="000000"/>
          <w:sz w:val="24"/>
          <w:szCs w:val="24"/>
          <w:lang w:eastAsia="ru-RU"/>
        </w:rPr>
        <w:t>Медициналық</w:t>
      </w:r>
      <w:proofErr w:type="spellEnd"/>
      <w:r w:rsidRPr="004017B4">
        <w:rPr>
          <w:rFonts w:ascii="Times New Roman" w:eastAsia="Times New Roman" w:hAnsi="Times New Roman"/>
          <w:color w:val="000000"/>
          <w:sz w:val="24"/>
          <w:szCs w:val="24"/>
          <w:lang w:eastAsia="ru-RU"/>
        </w:rPr>
        <w:t xml:space="preserve"> </w:t>
      </w:r>
      <w:proofErr w:type="spellStart"/>
      <w:r w:rsidRPr="004017B4">
        <w:rPr>
          <w:rFonts w:ascii="Times New Roman" w:eastAsia="Times New Roman" w:hAnsi="Times New Roman"/>
          <w:color w:val="000000"/>
          <w:sz w:val="24"/>
          <w:szCs w:val="24"/>
          <w:lang w:eastAsia="ru-RU"/>
        </w:rPr>
        <w:t>және</w:t>
      </w:r>
      <w:proofErr w:type="spellEnd"/>
      <w:r w:rsidRPr="004017B4">
        <w:rPr>
          <w:rFonts w:ascii="Times New Roman" w:eastAsia="Times New Roman" w:hAnsi="Times New Roman"/>
          <w:color w:val="000000"/>
          <w:sz w:val="24"/>
          <w:szCs w:val="24"/>
          <w:lang w:eastAsia="ru-RU"/>
        </w:rPr>
        <w:t xml:space="preserve"> </w:t>
      </w:r>
    </w:p>
    <w:p w14:paraId="78CE34AD" w14:textId="77777777" w:rsidR="006D3F58" w:rsidRPr="004017B4" w:rsidRDefault="006D3F58" w:rsidP="00C30BAC">
      <w:pPr>
        <w:spacing w:after="0" w:line="240" w:lineRule="auto"/>
        <w:ind w:left="5954"/>
        <w:rPr>
          <w:rFonts w:ascii="Times New Roman" w:eastAsia="Times New Roman" w:hAnsi="Times New Roman"/>
          <w:color w:val="000000"/>
          <w:sz w:val="24"/>
          <w:szCs w:val="24"/>
          <w:lang w:eastAsia="ru-RU"/>
        </w:rPr>
      </w:pPr>
      <w:proofErr w:type="spellStart"/>
      <w:r w:rsidRPr="004017B4">
        <w:rPr>
          <w:rFonts w:ascii="Times New Roman" w:eastAsia="Times New Roman" w:hAnsi="Times New Roman"/>
          <w:color w:val="000000"/>
          <w:sz w:val="24"/>
          <w:szCs w:val="24"/>
          <w:lang w:eastAsia="ru-RU"/>
        </w:rPr>
        <w:t>фармацевтикалық</w:t>
      </w:r>
      <w:proofErr w:type="spellEnd"/>
      <w:r w:rsidRPr="004017B4">
        <w:rPr>
          <w:rFonts w:ascii="Times New Roman" w:eastAsia="Times New Roman" w:hAnsi="Times New Roman"/>
          <w:color w:val="000000"/>
          <w:sz w:val="24"/>
          <w:szCs w:val="24"/>
          <w:lang w:eastAsia="ru-RU"/>
        </w:rPr>
        <w:t xml:space="preserve"> </w:t>
      </w:r>
      <w:proofErr w:type="spellStart"/>
      <w:r w:rsidRPr="004017B4">
        <w:rPr>
          <w:rFonts w:ascii="Times New Roman" w:eastAsia="Times New Roman" w:hAnsi="Times New Roman"/>
          <w:color w:val="000000"/>
          <w:sz w:val="24"/>
          <w:szCs w:val="24"/>
          <w:lang w:eastAsia="ru-RU"/>
        </w:rPr>
        <w:t>бақылау</w:t>
      </w:r>
      <w:proofErr w:type="spellEnd"/>
      <w:r w:rsidRPr="004017B4">
        <w:rPr>
          <w:rFonts w:ascii="Times New Roman" w:eastAsia="Times New Roman" w:hAnsi="Times New Roman"/>
          <w:color w:val="000000"/>
          <w:sz w:val="24"/>
          <w:szCs w:val="24"/>
          <w:lang w:eastAsia="ru-RU"/>
        </w:rPr>
        <w:t xml:space="preserve"> </w:t>
      </w:r>
      <w:proofErr w:type="spellStart"/>
      <w:r w:rsidRPr="004017B4">
        <w:rPr>
          <w:rFonts w:ascii="Times New Roman" w:eastAsia="Times New Roman" w:hAnsi="Times New Roman"/>
          <w:color w:val="000000"/>
          <w:sz w:val="24"/>
          <w:szCs w:val="24"/>
          <w:lang w:eastAsia="ru-RU"/>
        </w:rPr>
        <w:t>комитеті</w:t>
      </w:r>
      <w:proofErr w:type="spellEnd"/>
      <w:r w:rsidRPr="004017B4">
        <w:rPr>
          <w:rFonts w:ascii="Times New Roman" w:eastAsia="Times New Roman" w:hAnsi="Times New Roman"/>
          <w:color w:val="000000"/>
          <w:sz w:val="24"/>
          <w:szCs w:val="24"/>
          <w:lang w:eastAsia="ru-RU"/>
        </w:rPr>
        <w:t xml:space="preserve">» РММ </w:t>
      </w:r>
      <w:proofErr w:type="spellStart"/>
      <w:r w:rsidRPr="004017B4">
        <w:rPr>
          <w:rFonts w:ascii="Times New Roman" w:eastAsia="Times New Roman" w:hAnsi="Times New Roman"/>
          <w:color w:val="000000"/>
          <w:sz w:val="24"/>
          <w:szCs w:val="24"/>
          <w:lang w:eastAsia="ru-RU"/>
        </w:rPr>
        <w:t>төрағасының</w:t>
      </w:r>
      <w:proofErr w:type="spellEnd"/>
    </w:p>
    <w:p w14:paraId="19C7B734" w14:textId="1B49F7DA" w:rsidR="006D3F58" w:rsidRPr="00E11C88" w:rsidRDefault="006D3F58" w:rsidP="00C30BAC">
      <w:pPr>
        <w:spacing w:after="0" w:line="240" w:lineRule="auto"/>
        <w:ind w:left="5954"/>
        <w:rPr>
          <w:rFonts w:ascii="Times New Roman" w:eastAsia="Times New Roman" w:hAnsi="Times New Roman"/>
          <w:color w:val="000000"/>
          <w:sz w:val="24"/>
          <w:szCs w:val="24"/>
          <w:lang w:val="en-US" w:eastAsia="ru-RU"/>
        </w:rPr>
      </w:pPr>
      <w:r w:rsidRPr="004017B4">
        <w:rPr>
          <w:rFonts w:ascii="Times New Roman" w:eastAsia="Times New Roman" w:hAnsi="Times New Roman"/>
          <w:color w:val="000000"/>
          <w:sz w:val="24"/>
          <w:szCs w:val="24"/>
          <w:lang w:eastAsia="ru-RU"/>
        </w:rPr>
        <w:t>20</w:t>
      </w:r>
      <w:r w:rsidR="00E11C88" w:rsidRPr="00E11C88">
        <w:rPr>
          <w:rFonts w:ascii="Times New Roman" w:eastAsia="Times New Roman" w:hAnsi="Times New Roman"/>
          <w:color w:val="000000"/>
          <w:sz w:val="24"/>
          <w:szCs w:val="24"/>
          <w:lang w:eastAsia="ru-RU"/>
        </w:rPr>
        <w:t>24</w:t>
      </w:r>
      <w:r w:rsidRPr="004017B4">
        <w:rPr>
          <w:rFonts w:ascii="Times New Roman" w:eastAsia="Times New Roman" w:hAnsi="Times New Roman"/>
          <w:color w:val="000000"/>
          <w:sz w:val="24"/>
          <w:szCs w:val="24"/>
          <w:lang w:eastAsia="ru-RU"/>
        </w:rPr>
        <w:t xml:space="preserve">   ж. «</w:t>
      </w:r>
      <w:r w:rsidR="00E11C88">
        <w:rPr>
          <w:rFonts w:ascii="Times New Roman" w:eastAsia="Times New Roman" w:hAnsi="Times New Roman"/>
          <w:color w:val="000000"/>
          <w:sz w:val="24"/>
          <w:szCs w:val="24"/>
          <w:lang w:val="en-US" w:eastAsia="ru-RU"/>
        </w:rPr>
        <w:t>05</w:t>
      </w:r>
      <w:r w:rsidRPr="004017B4">
        <w:rPr>
          <w:rFonts w:ascii="Times New Roman" w:eastAsia="Times New Roman" w:hAnsi="Times New Roman"/>
          <w:color w:val="000000"/>
          <w:sz w:val="24"/>
          <w:szCs w:val="24"/>
          <w:lang w:eastAsia="ru-RU"/>
        </w:rPr>
        <w:t xml:space="preserve">» </w:t>
      </w:r>
      <w:r w:rsidR="00E11C88">
        <w:rPr>
          <w:rFonts w:ascii="Times New Roman" w:eastAsia="Times New Roman" w:hAnsi="Times New Roman"/>
          <w:color w:val="000000"/>
          <w:sz w:val="24"/>
          <w:szCs w:val="24"/>
          <w:lang w:val="en-US" w:eastAsia="ru-RU"/>
        </w:rPr>
        <w:t>03</w:t>
      </w:r>
    </w:p>
    <w:p w14:paraId="1DCBFE2A" w14:textId="1DFCF0F0" w:rsidR="006D3F58" w:rsidRPr="004017B4" w:rsidRDefault="006D3F58" w:rsidP="00C30BAC">
      <w:pPr>
        <w:spacing w:after="0" w:line="240" w:lineRule="auto"/>
        <w:ind w:left="5954"/>
        <w:rPr>
          <w:rFonts w:ascii="Times New Roman" w:eastAsia="Times New Roman" w:hAnsi="Times New Roman"/>
          <w:color w:val="000000"/>
          <w:sz w:val="24"/>
          <w:szCs w:val="24"/>
          <w:lang w:eastAsia="ru-RU"/>
        </w:rPr>
      </w:pPr>
      <w:r w:rsidRPr="004017B4">
        <w:rPr>
          <w:rFonts w:ascii="Times New Roman" w:eastAsia="Times New Roman" w:hAnsi="Times New Roman"/>
          <w:color w:val="000000"/>
          <w:sz w:val="24"/>
          <w:szCs w:val="24"/>
          <w:lang w:eastAsia="ru-RU"/>
        </w:rPr>
        <w:t>№</w:t>
      </w:r>
      <w:r w:rsidR="00E11C88">
        <w:rPr>
          <w:rFonts w:ascii="Times New Roman" w:eastAsia="Times New Roman" w:hAnsi="Times New Roman"/>
          <w:color w:val="000000"/>
          <w:sz w:val="24"/>
          <w:szCs w:val="24"/>
          <w:lang w:val="en-US" w:eastAsia="ru-RU"/>
        </w:rPr>
        <w:t>N072265</w:t>
      </w:r>
      <w:r w:rsidRPr="004017B4">
        <w:rPr>
          <w:rFonts w:ascii="Times New Roman" w:eastAsia="Times New Roman" w:hAnsi="Times New Roman"/>
          <w:color w:val="000000"/>
          <w:sz w:val="24"/>
          <w:szCs w:val="24"/>
          <w:lang w:eastAsia="ru-RU"/>
        </w:rPr>
        <w:t xml:space="preserve"> </w:t>
      </w:r>
      <w:proofErr w:type="spellStart"/>
      <w:r w:rsidRPr="004017B4">
        <w:rPr>
          <w:rFonts w:ascii="Times New Roman" w:eastAsia="Times New Roman" w:hAnsi="Times New Roman"/>
          <w:color w:val="000000"/>
          <w:sz w:val="24"/>
          <w:szCs w:val="24"/>
          <w:lang w:eastAsia="ru-RU"/>
        </w:rPr>
        <w:t>бұйрығымен</w:t>
      </w:r>
      <w:proofErr w:type="spellEnd"/>
    </w:p>
    <w:p w14:paraId="35E2548B" w14:textId="77777777" w:rsidR="006D3F58" w:rsidRPr="004017B4" w:rsidRDefault="006D3F58" w:rsidP="00C30BAC">
      <w:pPr>
        <w:spacing w:after="0" w:line="240" w:lineRule="auto"/>
        <w:ind w:left="5954"/>
        <w:rPr>
          <w:rFonts w:ascii="Times New Roman" w:eastAsia="Times New Roman" w:hAnsi="Times New Roman"/>
          <w:b/>
          <w:bCs/>
          <w:iCs/>
          <w:sz w:val="24"/>
          <w:szCs w:val="24"/>
          <w:lang w:val="kk-KZ" w:eastAsia="ru-RU"/>
        </w:rPr>
      </w:pPr>
      <w:r w:rsidRPr="004017B4">
        <w:rPr>
          <w:rFonts w:ascii="Times New Roman" w:eastAsia="Times New Roman" w:hAnsi="Times New Roman"/>
          <w:b/>
          <w:bCs/>
          <w:color w:val="000000"/>
          <w:sz w:val="24"/>
          <w:szCs w:val="24"/>
          <w:lang w:eastAsia="ru-RU"/>
        </w:rPr>
        <w:t>БЕКІТІЛГЕН</w:t>
      </w:r>
    </w:p>
    <w:p w14:paraId="46D236AE" w14:textId="77777777" w:rsidR="00370869" w:rsidRPr="004017B4" w:rsidRDefault="00370869" w:rsidP="00370869">
      <w:pPr>
        <w:autoSpaceDE w:val="0"/>
        <w:autoSpaceDN w:val="0"/>
        <w:spacing w:after="0" w:line="240" w:lineRule="auto"/>
        <w:jc w:val="right"/>
        <w:rPr>
          <w:rFonts w:ascii="Times New Roman" w:eastAsia="Times New Roman" w:hAnsi="Times New Roman"/>
          <w:b/>
          <w:snapToGrid w:val="0"/>
          <w:sz w:val="24"/>
          <w:szCs w:val="24"/>
          <w:lang w:val="kk-KZ" w:eastAsia="ru-RU"/>
        </w:rPr>
      </w:pPr>
    </w:p>
    <w:p w14:paraId="0988976B" w14:textId="77777777" w:rsidR="00550F12" w:rsidRPr="004017B4" w:rsidRDefault="00550F12" w:rsidP="00370869">
      <w:pPr>
        <w:autoSpaceDE w:val="0"/>
        <w:autoSpaceDN w:val="0"/>
        <w:spacing w:after="0" w:line="240" w:lineRule="auto"/>
        <w:jc w:val="right"/>
        <w:rPr>
          <w:rFonts w:ascii="Times New Roman" w:eastAsia="Times New Roman" w:hAnsi="Times New Roman"/>
          <w:b/>
          <w:snapToGrid w:val="0"/>
          <w:sz w:val="24"/>
          <w:szCs w:val="24"/>
          <w:lang w:val="kk-KZ" w:eastAsia="ru-RU"/>
        </w:rPr>
      </w:pPr>
    </w:p>
    <w:p w14:paraId="58258E0E" w14:textId="77777777" w:rsidR="00370869" w:rsidRPr="004017B4" w:rsidRDefault="00370869" w:rsidP="00370869">
      <w:pPr>
        <w:widowControl w:val="0"/>
        <w:spacing w:after="0" w:line="240" w:lineRule="auto"/>
        <w:ind w:right="105"/>
        <w:jc w:val="center"/>
        <w:rPr>
          <w:rFonts w:ascii="Times New Roman" w:hAnsi="Times New Roman"/>
          <w:b/>
          <w:bCs/>
          <w:sz w:val="24"/>
          <w:szCs w:val="24"/>
          <w:lang w:val="kk-KZ"/>
        </w:rPr>
      </w:pPr>
      <w:r w:rsidRPr="004017B4">
        <w:rPr>
          <w:rFonts w:ascii="Times New Roman" w:hAnsi="Times New Roman"/>
          <w:b/>
          <w:bCs/>
          <w:sz w:val="24"/>
          <w:szCs w:val="24"/>
          <w:lang w:val="kk-KZ"/>
        </w:rPr>
        <w:t>ДӘРІЛІК ПРЕПАРАТТЫҢ ЖАЛПЫ СИПАТТАМАСЫ</w:t>
      </w:r>
    </w:p>
    <w:p w14:paraId="33C7930B" w14:textId="77777777" w:rsidR="00370869" w:rsidRPr="00485C34" w:rsidRDefault="00370869" w:rsidP="00370869">
      <w:pPr>
        <w:autoSpaceDE w:val="0"/>
        <w:autoSpaceDN w:val="0"/>
        <w:spacing w:after="0" w:line="240" w:lineRule="auto"/>
        <w:jc w:val="right"/>
        <w:rPr>
          <w:rFonts w:ascii="Times New Roman" w:eastAsia="Times New Roman" w:hAnsi="Times New Roman"/>
          <w:b/>
          <w:sz w:val="24"/>
          <w:szCs w:val="28"/>
          <w:lang w:val="kk-KZ" w:eastAsia="ru-RU"/>
        </w:rPr>
      </w:pPr>
    </w:p>
    <w:p w14:paraId="0A60CC50" w14:textId="77777777" w:rsidR="00370869" w:rsidRPr="00485C34" w:rsidRDefault="00370869" w:rsidP="00370869">
      <w:pPr>
        <w:widowControl w:val="0"/>
        <w:spacing w:after="0" w:line="240" w:lineRule="auto"/>
        <w:ind w:right="105"/>
        <w:rPr>
          <w:rFonts w:ascii="Times New Roman" w:hAnsi="Times New Roman"/>
          <w:b/>
          <w:bCs/>
          <w:iCs/>
          <w:sz w:val="24"/>
          <w:szCs w:val="24"/>
          <w:lang w:val="kk-KZ"/>
        </w:rPr>
      </w:pPr>
      <w:r w:rsidRPr="00485C34">
        <w:rPr>
          <w:rFonts w:ascii="Times New Roman" w:hAnsi="Times New Roman"/>
          <w:b/>
          <w:bCs/>
          <w:iCs/>
          <w:sz w:val="24"/>
          <w:szCs w:val="24"/>
          <w:lang w:val="kk-KZ"/>
        </w:rPr>
        <w:t>1. ДӘРІЛІК ПРЕПАРАТ АТАУЫ</w:t>
      </w:r>
    </w:p>
    <w:p w14:paraId="3E8ADF32" w14:textId="77777777" w:rsidR="001872CE" w:rsidRPr="00485C34" w:rsidRDefault="005C4A47" w:rsidP="0078568D">
      <w:pPr>
        <w:autoSpaceDE w:val="0"/>
        <w:autoSpaceDN w:val="0"/>
        <w:spacing w:after="0" w:line="240" w:lineRule="auto"/>
        <w:jc w:val="both"/>
        <w:rPr>
          <w:rFonts w:ascii="Times New Roman" w:eastAsia="Times New Roman" w:hAnsi="Times New Roman"/>
          <w:szCs w:val="24"/>
          <w:lang w:val="kk-KZ" w:eastAsia="ru-RU"/>
        </w:rPr>
      </w:pPr>
      <w:r w:rsidRPr="00485C34">
        <w:rPr>
          <w:rFonts w:ascii="Times New Roman" w:eastAsia="Times New Roman" w:hAnsi="Times New Roman"/>
          <w:sz w:val="24"/>
          <w:szCs w:val="28"/>
          <w:lang w:val="kk-KZ" w:eastAsia="ru-RU"/>
        </w:rPr>
        <w:t>Ирнизет</w:t>
      </w:r>
      <w:r w:rsidR="004E1D86" w:rsidRPr="00485C34">
        <w:rPr>
          <w:rFonts w:ascii="Times New Roman" w:eastAsia="Times New Roman" w:hAnsi="Times New Roman"/>
          <w:sz w:val="24"/>
          <w:szCs w:val="24"/>
          <w:lang w:val="kk-KZ" w:eastAsia="ru-RU"/>
        </w:rPr>
        <w:t xml:space="preserve">, </w:t>
      </w:r>
      <w:r w:rsidR="00A16750" w:rsidRPr="00485C34">
        <w:rPr>
          <w:rFonts w:ascii="Times New Roman" w:eastAsia="Times New Roman" w:hAnsi="Times New Roman"/>
          <w:sz w:val="24"/>
          <w:szCs w:val="24"/>
          <w:lang w:val="kk-KZ" w:eastAsia="ru-RU"/>
        </w:rPr>
        <w:t>20</w:t>
      </w:r>
      <w:r w:rsidR="00A16750" w:rsidRPr="00485C34">
        <w:rPr>
          <w:rFonts w:ascii="Times New Roman" w:eastAsia="Times New Roman" w:hAnsi="Times New Roman"/>
          <w:sz w:val="24"/>
          <w:szCs w:val="28"/>
          <w:lang w:val="kk-KZ" w:eastAsia="ru-RU"/>
        </w:rPr>
        <w:t xml:space="preserve"> мг/мл,</w:t>
      </w:r>
      <w:r w:rsidR="00A16750" w:rsidRPr="004017B4">
        <w:rPr>
          <w:rFonts w:ascii="Times New Roman" w:hAnsi="Times New Roman"/>
          <w:sz w:val="24"/>
          <w:szCs w:val="24"/>
          <w:lang w:val="kk-KZ"/>
        </w:rPr>
        <w:t xml:space="preserve"> </w:t>
      </w:r>
      <w:r w:rsidR="004A2833" w:rsidRPr="004017B4">
        <w:rPr>
          <w:rFonts w:ascii="Times New Roman" w:hAnsi="Times New Roman"/>
          <w:sz w:val="24"/>
          <w:szCs w:val="24"/>
          <w:lang w:val="kk-KZ"/>
        </w:rPr>
        <w:t>и</w:t>
      </w:r>
      <w:r w:rsidR="004A2833" w:rsidRPr="004017B4">
        <w:rPr>
          <w:rFonts w:ascii="Times New Roman" w:hAnsi="Times New Roman"/>
          <w:color w:val="000000"/>
          <w:spacing w:val="-3"/>
          <w:sz w:val="24"/>
          <w:szCs w:val="24"/>
          <w:lang w:val="kk-KZ"/>
        </w:rPr>
        <w:t>нфузия үшін ерітінді дайындауға арналған к</w:t>
      </w:r>
      <w:r w:rsidR="004A2833" w:rsidRPr="004017B4">
        <w:rPr>
          <w:rFonts w:ascii="Times New Roman" w:hAnsi="Times New Roman"/>
          <w:sz w:val="24"/>
          <w:szCs w:val="24"/>
          <w:lang w:val="kk-KZ"/>
        </w:rPr>
        <w:t>онцентрат</w:t>
      </w:r>
    </w:p>
    <w:p w14:paraId="70A15B9A" w14:textId="77777777" w:rsidR="00B01011" w:rsidRPr="00485C34" w:rsidRDefault="00B01011" w:rsidP="0078568D">
      <w:pPr>
        <w:autoSpaceDE w:val="0"/>
        <w:autoSpaceDN w:val="0"/>
        <w:spacing w:after="0" w:line="240" w:lineRule="auto"/>
        <w:jc w:val="both"/>
        <w:rPr>
          <w:rFonts w:ascii="Times New Roman" w:eastAsia="Times New Roman" w:hAnsi="Times New Roman"/>
          <w:sz w:val="24"/>
          <w:szCs w:val="28"/>
          <w:lang w:val="kk-KZ" w:eastAsia="ru-RU"/>
        </w:rPr>
      </w:pPr>
    </w:p>
    <w:p w14:paraId="794405FF" w14:textId="77777777" w:rsidR="00370869" w:rsidRPr="00485C34" w:rsidRDefault="00370869" w:rsidP="00370869">
      <w:pPr>
        <w:spacing w:after="0" w:line="240" w:lineRule="auto"/>
        <w:rPr>
          <w:rFonts w:ascii="Times New Roman" w:hAnsi="Times New Roman"/>
          <w:sz w:val="24"/>
          <w:szCs w:val="24"/>
          <w:lang w:val="kk-KZ"/>
        </w:rPr>
      </w:pPr>
      <w:bookmarkStart w:id="0" w:name="OCRUncertain022"/>
      <w:r w:rsidRPr="00485C34">
        <w:rPr>
          <w:rFonts w:ascii="Times New Roman" w:eastAsia="Times New Roman" w:hAnsi="Times New Roman"/>
          <w:b/>
          <w:sz w:val="24"/>
          <w:szCs w:val="24"/>
          <w:lang w:val="kk-KZ" w:eastAsia="ru-RU"/>
        </w:rPr>
        <w:t xml:space="preserve">2. </w:t>
      </w:r>
      <w:r w:rsidRPr="004017B4">
        <w:rPr>
          <w:rFonts w:ascii="Times New Roman" w:eastAsia="Times New Roman" w:hAnsi="Times New Roman"/>
          <w:b/>
          <w:sz w:val="24"/>
          <w:szCs w:val="24"/>
          <w:lang w:val="kk-KZ" w:eastAsia="ru-RU"/>
        </w:rPr>
        <w:t>С</w:t>
      </w:r>
      <w:r w:rsidRPr="00485C34">
        <w:rPr>
          <w:rFonts w:ascii="Times New Roman" w:eastAsia="Times New Roman" w:hAnsi="Times New Roman"/>
          <w:b/>
          <w:sz w:val="24"/>
          <w:szCs w:val="24"/>
          <w:lang w:val="kk-KZ" w:eastAsia="ru-RU"/>
        </w:rPr>
        <w:t>А</w:t>
      </w:r>
      <w:r w:rsidRPr="004017B4">
        <w:rPr>
          <w:rFonts w:ascii="Times New Roman" w:eastAsia="Times New Roman" w:hAnsi="Times New Roman"/>
          <w:b/>
          <w:sz w:val="24"/>
          <w:szCs w:val="24"/>
          <w:lang w:val="kk-KZ" w:eastAsia="ru-RU"/>
        </w:rPr>
        <w:t>ПАЛЫҚ ЖӘНЕ САНДЫҚ ҚҰРАМЫ</w:t>
      </w:r>
    </w:p>
    <w:p w14:paraId="41A70CEF" w14:textId="77777777" w:rsidR="00370869" w:rsidRPr="00485C34" w:rsidRDefault="00370869" w:rsidP="00370869">
      <w:pPr>
        <w:widowControl w:val="0"/>
        <w:autoSpaceDE w:val="0"/>
        <w:autoSpaceDN w:val="0"/>
        <w:spacing w:after="0" w:line="240" w:lineRule="auto"/>
        <w:rPr>
          <w:rFonts w:ascii="Times New Roman" w:eastAsia="Times New Roman" w:hAnsi="Times New Roman"/>
          <w:b/>
          <w:bCs/>
          <w:sz w:val="24"/>
          <w:szCs w:val="24"/>
          <w:lang w:val="kk-KZ" w:eastAsia="ru-RU"/>
        </w:rPr>
      </w:pPr>
      <w:r w:rsidRPr="00485C34">
        <w:rPr>
          <w:rFonts w:ascii="Times New Roman" w:eastAsia="TimesNewRomanPSMT" w:hAnsi="Times New Roman"/>
          <w:b/>
          <w:bCs/>
          <w:sz w:val="24"/>
          <w:szCs w:val="24"/>
          <w:lang w:val="kk-KZ" w:eastAsia="ru-RU"/>
        </w:rPr>
        <w:t xml:space="preserve">2.1 </w:t>
      </w:r>
      <w:r w:rsidRPr="004017B4">
        <w:rPr>
          <w:rFonts w:ascii="Times New Roman" w:eastAsia="TimesNewRomanPSMT" w:hAnsi="Times New Roman"/>
          <w:b/>
          <w:bCs/>
          <w:sz w:val="24"/>
          <w:szCs w:val="24"/>
          <w:lang w:val="kk-KZ" w:eastAsia="ru-RU"/>
        </w:rPr>
        <w:t>Жалпы сипаттамасы</w:t>
      </w:r>
      <w:r w:rsidRPr="00485C34">
        <w:rPr>
          <w:rFonts w:ascii="Times New Roman" w:eastAsia="Times New Roman" w:hAnsi="Times New Roman"/>
          <w:b/>
          <w:bCs/>
          <w:sz w:val="24"/>
          <w:szCs w:val="24"/>
          <w:lang w:val="kk-KZ" w:eastAsia="ru-RU"/>
        </w:rPr>
        <w:t xml:space="preserve"> </w:t>
      </w:r>
    </w:p>
    <w:p w14:paraId="40A80C0F" w14:textId="77777777" w:rsidR="00D60C5A" w:rsidRPr="00485C34" w:rsidRDefault="005C4A47" w:rsidP="0078568D">
      <w:pPr>
        <w:widowControl w:val="0"/>
        <w:autoSpaceDE w:val="0"/>
        <w:autoSpaceDN w:val="0"/>
        <w:spacing w:after="0" w:line="240" w:lineRule="auto"/>
        <w:ind w:left="2977" w:hanging="2977"/>
        <w:jc w:val="both"/>
        <w:rPr>
          <w:rFonts w:ascii="Times New Roman" w:eastAsia="Times New Roman" w:hAnsi="Times New Roman"/>
          <w:bCs/>
          <w:sz w:val="24"/>
          <w:szCs w:val="28"/>
          <w:lang w:val="kk-KZ" w:eastAsia="ru-RU"/>
        </w:rPr>
      </w:pPr>
      <w:r w:rsidRPr="00485C34">
        <w:rPr>
          <w:rFonts w:ascii="Times New Roman" w:eastAsia="Times New Roman" w:hAnsi="Times New Roman"/>
          <w:bCs/>
          <w:sz w:val="24"/>
          <w:szCs w:val="28"/>
          <w:lang w:val="kk-KZ" w:eastAsia="ru-RU"/>
        </w:rPr>
        <w:t>Иринотекан</w:t>
      </w:r>
    </w:p>
    <w:p w14:paraId="09E3701F" w14:textId="77777777" w:rsidR="00370869" w:rsidRPr="00485C34" w:rsidRDefault="00A655ED" w:rsidP="00370869">
      <w:pPr>
        <w:widowControl w:val="0"/>
        <w:autoSpaceDE w:val="0"/>
        <w:autoSpaceDN w:val="0"/>
        <w:spacing w:after="0" w:line="240" w:lineRule="auto"/>
        <w:rPr>
          <w:rFonts w:ascii="Times New Roman" w:eastAsia="TimesNewRomanPSMT" w:hAnsi="Times New Roman"/>
          <w:b/>
          <w:bCs/>
          <w:sz w:val="24"/>
          <w:szCs w:val="24"/>
          <w:lang w:val="kk-KZ" w:eastAsia="ru-RU"/>
        </w:rPr>
      </w:pPr>
      <w:r w:rsidRPr="00485C34">
        <w:rPr>
          <w:rFonts w:ascii="Times New Roman" w:eastAsia="TimesNewRomanPSMT" w:hAnsi="Times New Roman"/>
          <w:b/>
          <w:bCs/>
          <w:sz w:val="24"/>
          <w:szCs w:val="24"/>
          <w:lang w:val="kk-KZ" w:eastAsia="ru-RU"/>
        </w:rPr>
        <w:t xml:space="preserve">2.2 </w:t>
      </w:r>
      <w:r w:rsidRPr="004017B4">
        <w:rPr>
          <w:rFonts w:ascii="Times New Roman" w:eastAsia="TimesNewRomanPSMT" w:hAnsi="Times New Roman"/>
          <w:b/>
          <w:bCs/>
          <w:sz w:val="24"/>
          <w:szCs w:val="24"/>
          <w:lang w:val="kk-KZ" w:eastAsia="ru-RU"/>
        </w:rPr>
        <w:t>Сапалық</w:t>
      </w:r>
      <w:r w:rsidR="00370869" w:rsidRPr="004017B4">
        <w:rPr>
          <w:rFonts w:ascii="Times New Roman" w:eastAsia="TimesNewRomanPSMT" w:hAnsi="Times New Roman"/>
          <w:b/>
          <w:bCs/>
          <w:sz w:val="24"/>
          <w:szCs w:val="24"/>
          <w:lang w:val="kk-KZ" w:eastAsia="ru-RU"/>
        </w:rPr>
        <w:t xml:space="preserve"> және сандық құрамы</w:t>
      </w:r>
    </w:p>
    <w:p w14:paraId="7551127A" w14:textId="77777777" w:rsidR="005C4A47" w:rsidRPr="00485C34" w:rsidRDefault="005C4A47" w:rsidP="0078568D">
      <w:pPr>
        <w:widowControl w:val="0"/>
        <w:autoSpaceDE w:val="0"/>
        <w:autoSpaceDN w:val="0"/>
        <w:spacing w:after="0" w:line="240" w:lineRule="auto"/>
        <w:ind w:left="2977" w:hanging="2977"/>
        <w:jc w:val="both"/>
        <w:rPr>
          <w:rFonts w:ascii="Times New Roman" w:eastAsia="TimesNewRomanPSMT" w:hAnsi="Times New Roman"/>
          <w:sz w:val="24"/>
          <w:szCs w:val="28"/>
          <w:lang w:val="kk-KZ" w:eastAsia="ru-RU"/>
        </w:rPr>
      </w:pPr>
      <w:r w:rsidRPr="00485C34">
        <w:rPr>
          <w:rFonts w:ascii="Times New Roman" w:eastAsia="TimesNewRomanPSMT" w:hAnsi="Times New Roman"/>
          <w:sz w:val="24"/>
          <w:szCs w:val="28"/>
          <w:lang w:val="kk-KZ" w:eastAsia="ru-RU"/>
        </w:rPr>
        <w:t xml:space="preserve">1 мл </w:t>
      </w:r>
      <w:r w:rsidR="00BD4B56" w:rsidRPr="00485C34">
        <w:rPr>
          <w:rFonts w:ascii="Times New Roman" w:eastAsia="TimesNewRomanPSMT" w:hAnsi="Times New Roman"/>
          <w:sz w:val="24"/>
          <w:szCs w:val="28"/>
          <w:lang w:val="kk-KZ" w:eastAsia="ru-RU"/>
        </w:rPr>
        <w:t>препарат</w:t>
      </w:r>
      <w:r w:rsidR="004A2833" w:rsidRPr="004017B4">
        <w:rPr>
          <w:rFonts w:ascii="Times New Roman" w:eastAsia="TimesNewRomanPSMT" w:hAnsi="Times New Roman"/>
          <w:sz w:val="24"/>
          <w:szCs w:val="28"/>
          <w:lang w:val="kk-KZ" w:eastAsia="ru-RU"/>
        </w:rPr>
        <w:t>тың құрамында</w:t>
      </w:r>
      <w:r w:rsidRPr="00485C34">
        <w:rPr>
          <w:rFonts w:ascii="Times New Roman" w:eastAsia="TimesNewRomanPSMT" w:hAnsi="Times New Roman"/>
          <w:sz w:val="24"/>
          <w:szCs w:val="28"/>
          <w:lang w:val="kk-KZ" w:eastAsia="ru-RU"/>
        </w:rPr>
        <w:t>:</w:t>
      </w:r>
    </w:p>
    <w:p w14:paraId="423EBB85" w14:textId="77777777" w:rsidR="00A074C5" w:rsidRPr="004017B4" w:rsidRDefault="004A2833" w:rsidP="005C4A47">
      <w:pPr>
        <w:widowControl w:val="0"/>
        <w:autoSpaceDE w:val="0"/>
        <w:autoSpaceDN w:val="0"/>
        <w:spacing w:after="0" w:line="240" w:lineRule="auto"/>
        <w:jc w:val="both"/>
        <w:rPr>
          <w:rFonts w:ascii="Times New Roman" w:eastAsia="Times New Roman" w:hAnsi="Times New Roman"/>
          <w:bCs/>
          <w:sz w:val="24"/>
          <w:szCs w:val="28"/>
          <w:lang w:eastAsia="ru-RU"/>
        </w:rPr>
      </w:pPr>
      <w:r w:rsidRPr="004017B4">
        <w:rPr>
          <w:rFonts w:ascii="Times New Roman" w:hAnsi="Times New Roman"/>
          <w:i/>
          <w:sz w:val="24"/>
          <w:szCs w:val="24"/>
          <w:lang w:val="kk-KZ"/>
        </w:rPr>
        <w:t xml:space="preserve">белсенді зат  </w:t>
      </w:r>
      <w:r w:rsidR="00145C0C" w:rsidRPr="004017B4">
        <w:rPr>
          <w:rFonts w:ascii="Times New Roman" w:eastAsia="Times New Roman" w:hAnsi="Times New Roman"/>
          <w:bCs/>
          <w:i/>
          <w:sz w:val="24"/>
          <w:szCs w:val="28"/>
          <w:lang w:eastAsia="ru-RU"/>
        </w:rPr>
        <w:t>-</w:t>
      </w:r>
      <w:r w:rsidR="00A074C5" w:rsidRPr="004017B4">
        <w:rPr>
          <w:rFonts w:ascii="Times New Roman" w:eastAsia="Times New Roman" w:hAnsi="Times New Roman"/>
          <w:bCs/>
          <w:i/>
          <w:sz w:val="24"/>
          <w:szCs w:val="28"/>
          <w:lang w:eastAsia="ru-RU"/>
        </w:rPr>
        <w:t xml:space="preserve"> </w:t>
      </w:r>
      <w:proofErr w:type="spellStart"/>
      <w:r w:rsidR="00880C98" w:rsidRPr="004017B4">
        <w:rPr>
          <w:rFonts w:ascii="Times New Roman" w:eastAsia="Times New Roman" w:hAnsi="Times New Roman"/>
          <w:bCs/>
          <w:iCs/>
          <w:sz w:val="24"/>
          <w:szCs w:val="28"/>
          <w:lang w:eastAsia="ru-RU"/>
        </w:rPr>
        <w:t>и</w:t>
      </w:r>
      <w:r w:rsidRPr="004017B4">
        <w:rPr>
          <w:rFonts w:ascii="Times New Roman" w:eastAsia="Times New Roman" w:hAnsi="Times New Roman"/>
          <w:bCs/>
          <w:sz w:val="24"/>
          <w:szCs w:val="28"/>
          <w:lang w:eastAsia="ru-RU"/>
        </w:rPr>
        <w:t>ринотекан</w:t>
      </w:r>
      <w:proofErr w:type="spellEnd"/>
      <w:r w:rsidR="005C4A47" w:rsidRPr="004017B4">
        <w:rPr>
          <w:rFonts w:ascii="Times New Roman" w:eastAsia="Times New Roman" w:hAnsi="Times New Roman"/>
          <w:bCs/>
          <w:sz w:val="24"/>
          <w:szCs w:val="28"/>
          <w:lang w:eastAsia="ru-RU"/>
        </w:rPr>
        <w:t xml:space="preserve"> </w:t>
      </w:r>
      <w:r w:rsidRPr="004017B4">
        <w:rPr>
          <w:rFonts w:ascii="Times New Roman" w:eastAsia="Times New Roman" w:hAnsi="Times New Roman"/>
          <w:bCs/>
          <w:sz w:val="24"/>
          <w:szCs w:val="28"/>
          <w:lang w:eastAsia="ru-RU"/>
        </w:rPr>
        <w:t>гидрохлорид</w:t>
      </w:r>
      <w:r w:rsidR="005151A2" w:rsidRPr="004017B4">
        <w:rPr>
          <w:rFonts w:ascii="Times New Roman" w:eastAsia="Times New Roman" w:hAnsi="Times New Roman"/>
          <w:bCs/>
          <w:sz w:val="24"/>
          <w:szCs w:val="28"/>
          <w:lang w:val="kk-KZ" w:eastAsia="ru-RU"/>
        </w:rPr>
        <w:t>і</w:t>
      </w:r>
      <w:r w:rsidR="005C4A47" w:rsidRPr="004017B4">
        <w:rPr>
          <w:rFonts w:ascii="Times New Roman" w:eastAsia="Times New Roman" w:hAnsi="Times New Roman"/>
          <w:bCs/>
          <w:sz w:val="24"/>
          <w:szCs w:val="28"/>
          <w:lang w:eastAsia="ru-RU"/>
        </w:rPr>
        <w:t xml:space="preserve"> </w:t>
      </w:r>
      <w:proofErr w:type="spellStart"/>
      <w:r w:rsidR="005C4A47" w:rsidRPr="004017B4">
        <w:rPr>
          <w:rFonts w:ascii="Times New Roman" w:eastAsia="Times New Roman" w:hAnsi="Times New Roman"/>
          <w:bCs/>
          <w:sz w:val="24"/>
          <w:szCs w:val="28"/>
          <w:lang w:eastAsia="ru-RU"/>
        </w:rPr>
        <w:t>тригидрат</w:t>
      </w:r>
      <w:proofErr w:type="spellEnd"/>
      <w:r w:rsidRPr="004017B4">
        <w:rPr>
          <w:rFonts w:ascii="Times New Roman" w:eastAsia="Times New Roman" w:hAnsi="Times New Roman"/>
          <w:bCs/>
          <w:sz w:val="24"/>
          <w:szCs w:val="28"/>
          <w:lang w:val="kk-KZ" w:eastAsia="ru-RU"/>
        </w:rPr>
        <w:t>ы</w:t>
      </w:r>
      <w:r w:rsidR="005C4A47" w:rsidRPr="004017B4">
        <w:rPr>
          <w:rFonts w:ascii="Times New Roman" w:eastAsia="Times New Roman" w:hAnsi="Times New Roman"/>
          <w:bCs/>
          <w:sz w:val="24"/>
          <w:szCs w:val="28"/>
          <w:lang w:eastAsia="ru-RU"/>
        </w:rPr>
        <w:t xml:space="preserve"> 20 мг</w:t>
      </w:r>
      <w:r w:rsidR="00145C0C" w:rsidRPr="004017B4">
        <w:rPr>
          <w:rFonts w:ascii="Times New Roman" w:eastAsia="Times New Roman" w:hAnsi="Times New Roman"/>
          <w:bCs/>
          <w:sz w:val="24"/>
          <w:szCs w:val="28"/>
          <w:lang w:eastAsia="ru-RU"/>
        </w:rPr>
        <w:t>.</w:t>
      </w:r>
    </w:p>
    <w:p w14:paraId="7BACB80D" w14:textId="77777777" w:rsidR="00880C98" w:rsidRPr="004017B4" w:rsidRDefault="004A2833" w:rsidP="00CA626F">
      <w:pPr>
        <w:autoSpaceDE w:val="0"/>
        <w:autoSpaceDN w:val="0"/>
        <w:adjustRightInd w:val="0"/>
        <w:spacing w:after="0" w:line="240" w:lineRule="auto"/>
        <w:rPr>
          <w:rFonts w:ascii="Times New Roman" w:eastAsia="TimesNewRomanPSMT" w:hAnsi="Times New Roman"/>
          <w:sz w:val="24"/>
          <w:szCs w:val="24"/>
          <w:lang w:eastAsia="ru-RU"/>
        </w:rPr>
      </w:pPr>
      <w:r w:rsidRPr="004017B4">
        <w:rPr>
          <w:rFonts w:ascii="Times New Roman" w:eastAsia="Times New Roman" w:hAnsi="Times New Roman"/>
          <w:sz w:val="24"/>
          <w:szCs w:val="24"/>
          <w:lang w:val="kk-KZ" w:eastAsia="ru-RU"/>
        </w:rPr>
        <w:t>Дәрілік препарат құрамында бар екені ескерілу керек қосымша заттар</w:t>
      </w:r>
      <w:r w:rsidR="00880C98" w:rsidRPr="004017B4">
        <w:rPr>
          <w:rFonts w:ascii="Times New Roman" w:hAnsi="Times New Roman"/>
          <w:sz w:val="23"/>
          <w:szCs w:val="23"/>
          <w:lang w:eastAsia="ru-RU"/>
        </w:rPr>
        <w:t>: сорбитол</w:t>
      </w:r>
      <w:r w:rsidR="00CA626F" w:rsidRPr="004017B4">
        <w:rPr>
          <w:rFonts w:ascii="Times New Roman" w:hAnsi="Times New Roman"/>
          <w:sz w:val="23"/>
          <w:szCs w:val="23"/>
          <w:lang w:eastAsia="ru-RU"/>
        </w:rPr>
        <w:t xml:space="preserve">, </w:t>
      </w:r>
      <w:r w:rsidR="00CA626F" w:rsidRPr="004017B4">
        <w:rPr>
          <w:rFonts w:ascii="Times New Roman" w:eastAsia="TimesNewRomanPSMT" w:hAnsi="Times New Roman"/>
          <w:sz w:val="24"/>
          <w:szCs w:val="24"/>
          <w:lang w:eastAsia="ru-RU"/>
        </w:rPr>
        <w:t>натри</w:t>
      </w:r>
      <w:r w:rsidR="00CA626F" w:rsidRPr="004017B4">
        <w:rPr>
          <w:rFonts w:ascii="Times New Roman" w:eastAsia="TimesNewRomanPSMT" w:hAnsi="Times New Roman"/>
          <w:sz w:val="24"/>
          <w:szCs w:val="24"/>
          <w:lang w:val="kk-KZ" w:eastAsia="ru-RU"/>
        </w:rPr>
        <w:t>й</w:t>
      </w:r>
      <w:r w:rsidR="00CA626F" w:rsidRPr="004017B4">
        <w:rPr>
          <w:rFonts w:ascii="Times New Roman" w:eastAsia="TimesNewRomanPSMT" w:hAnsi="Times New Roman"/>
          <w:sz w:val="24"/>
          <w:szCs w:val="24"/>
          <w:lang w:eastAsia="ru-RU"/>
        </w:rPr>
        <w:t xml:space="preserve"> гидроксид</w:t>
      </w:r>
      <w:r w:rsidR="00CA626F" w:rsidRPr="004017B4">
        <w:rPr>
          <w:rFonts w:ascii="Times New Roman" w:eastAsia="TimesNewRomanPSMT" w:hAnsi="Times New Roman"/>
          <w:sz w:val="24"/>
          <w:szCs w:val="24"/>
          <w:lang w:val="kk-KZ" w:eastAsia="ru-RU"/>
        </w:rPr>
        <w:t>і</w:t>
      </w:r>
      <w:r w:rsidR="00880C98" w:rsidRPr="004017B4">
        <w:rPr>
          <w:rFonts w:ascii="Times New Roman" w:hAnsi="Times New Roman"/>
          <w:sz w:val="23"/>
          <w:szCs w:val="23"/>
          <w:lang w:eastAsia="ru-RU"/>
        </w:rPr>
        <w:t>.</w:t>
      </w:r>
    </w:p>
    <w:p w14:paraId="2C1DC9A7" w14:textId="77777777" w:rsidR="00370869" w:rsidRPr="004017B4" w:rsidRDefault="00370869" w:rsidP="00370869">
      <w:pPr>
        <w:autoSpaceDE w:val="0"/>
        <w:autoSpaceDN w:val="0"/>
        <w:spacing w:after="0" w:line="240" w:lineRule="auto"/>
        <w:rPr>
          <w:rFonts w:ascii="Times New Roman" w:eastAsia="Times New Roman" w:hAnsi="Times New Roman"/>
          <w:sz w:val="24"/>
          <w:szCs w:val="24"/>
          <w:lang w:val="kk-KZ" w:eastAsia="ru-RU"/>
        </w:rPr>
      </w:pPr>
      <w:bookmarkStart w:id="1" w:name="2175220286"/>
      <w:r w:rsidRPr="004017B4">
        <w:rPr>
          <w:rFonts w:ascii="Times New Roman" w:eastAsia="Times New Roman" w:hAnsi="Times New Roman"/>
          <w:sz w:val="24"/>
          <w:szCs w:val="24"/>
          <w:lang w:val="kk-KZ" w:eastAsia="ru-RU"/>
        </w:rPr>
        <w:t xml:space="preserve">Қосымша заттардың толық тізімін 6.1 тармағынан қараңыз. </w:t>
      </w:r>
    </w:p>
    <w:p w14:paraId="0DCDDA1F" w14:textId="77777777" w:rsidR="004674B5" w:rsidRPr="004017B4" w:rsidRDefault="004674B5" w:rsidP="00370869">
      <w:pPr>
        <w:autoSpaceDE w:val="0"/>
        <w:autoSpaceDN w:val="0"/>
        <w:spacing w:after="0" w:line="240" w:lineRule="auto"/>
        <w:rPr>
          <w:rFonts w:ascii="Times New Roman" w:eastAsia="Times New Roman" w:hAnsi="Times New Roman"/>
          <w:sz w:val="24"/>
          <w:szCs w:val="24"/>
          <w:lang w:val="kk-KZ" w:eastAsia="ru-RU"/>
        </w:rPr>
      </w:pPr>
    </w:p>
    <w:bookmarkEnd w:id="1"/>
    <w:p w14:paraId="2D35918F" w14:textId="77777777" w:rsidR="00370869" w:rsidRPr="004017B4" w:rsidRDefault="00370869" w:rsidP="0078568D">
      <w:pPr>
        <w:pStyle w:val="Default"/>
        <w:jc w:val="both"/>
        <w:rPr>
          <w:spacing w:val="-4"/>
          <w:szCs w:val="28"/>
          <w:lang w:val="kk-KZ"/>
        </w:rPr>
      </w:pPr>
      <w:r w:rsidRPr="004017B4">
        <w:rPr>
          <w:b/>
          <w:lang w:val="kk-KZ" w:eastAsia="ru-RU"/>
        </w:rPr>
        <w:t>3. ДӘРІЛІК ТҮРІ</w:t>
      </w:r>
      <w:r w:rsidRPr="004017B4">
        <w:rPr>
          <w:spacing w:val="-4"/>
          <w:szCs w:val="28"/>
          <w:lang w:val="kk-KZ"/>
        </w:rPr>
        <w:t xml:space="preserve"> </w:t>
      </w:r>
    </w:p>
    <w:p w14:paraId="7B1DDA8F" w14:textId="77777777" w:rsidR="001C64DA" w:rsidRPr="004017B4" w:rsidRDefault="004A2833" w:rsidP="0078568D">
      <w:pPr>
        <w:pStyle w:val="Default"/>
        <w:jc w:val="both"/>
        <w:rPr>
          <w:spacing w:val="-4"/>
          <w:szCs w:val="28"/>
          <w:lang w:val="kk-KZ"/>
        </w:rPr>
      </w:pPr>
      <w:r w:rsidRPr="004017B4">
        <w:rPr>
          <w:lang w:val="kk-KZ"/>
        </w:rPr>
        <w:t>И</w:t>
      </w:r>
      <w:r w:rsidRPr="004017B4">
        <w:rPr>
          <w:spacing w:val="-3"/>
          <w:lang w:val="kk-KZ"/>
        </w:rPr>
        <w:t>нфузия үшін ерітінді дайындауға арналған к</w:t>
      </w:r>
      <w:r w:rsidRPr="004017B4">
        <w:rPr>
          <w:lang w:val="kk-KZ"/>
        </w:rPr>
        <w:t>онцентрат</w:t>
      </w:r>
      <w:r w:rsidR="001C64DA" w:rsidRPr="004017B4">
        <w:rPr>
          <w:spacing w:val="-4"/>
          <w:szCs w:val="28"/>
          <w:lang w:val="kk-KZ"/>
        </w:rPr>
        <w:t>.</w:t>
      </w:r>
    </w:p>
    <w:p w14:paraId="4356A852" w14:textId="77777777" w:rsidR="00B7231F" w:rsidRPr="004017B4" w:rsidRDefault="004A2833" w:rsidP="0078568D">
      <w:pPr>
        <w:widowControl w:val="0"/>
        <w:autoSpaceDE w:val="0"/>
        <w:autoSpaceDN w:val="0"/>
        <w:spacing w:after="0" w:line="240" w:lineRule="auto"/>
        <w:jc w:val="both"/>
        <w:rPr>
          <w:rFonts w:ascii="Times New Roman" w:eastAsia="Times New Roman" w:hAnsi="Times New Roman"/>
          <w:bCs/>
          <w:snapToGrid w:val="0"/>
          <w:sz w:val="24"/>
          <w:szCs w:val="24"/>
          <w:lang w:val="kk-KZ" w:eastAsia="ru-RU"/>
        </w:rPr>
      </w:pPr>
      <w:r w:rsidRPr="004017B4">
        <w:rPr>
          <w:rFonts w:ascii="Times New Roman" w:eastAsia="Times New Roman" w:hAnsi="Times New Roman"/>
          <w:bCs/>
          <w:snapToGrid w:val="0"/>
          <w:sz w:val="24"/>
          <w:szCs w:val="24"/>
          <w:lang w:val="kk-KZ" w:eastAsia="ru-RU"/>
        </w:rPr>
        <w:t>Түссізден сәл сарғыш түске дейінгі, көрінетін бөлшектерсіз мөлдір ерітінді</w:t>
      </w:r>
      <w:r w:rsidR="001C64DA" w:rsidRPr="004017B4">
        <w:rPr>
          <w:rFonts w:ascii="Times New Roman" w:eastAsia="Times New Roman" w:hAnsi="Times New Roman"/>
          <w:bCs/>
          <w:snapToGrid w:val="0"/>
          <w:sz w:val="24"/>
          <w:szCs w:val="28"/>
          <w:lang w:val="kk-KZ" w:eastAsia="ru-RU"/>
        </w:rPr>
        <w:t>.</w:t>
      </w:r>
    </w:p>
    <w:p w14:paraId="6E841BBE" w14:textId="77777777" w:rsidR="001C64DA" w:rsidRPr="004017B4" w:rsidRDefault="001C64DA" w:rsidP="0078568D">
      <w:pPr>
        <w:widowControl w:val="0"/>
        <w:autoSpaceDE w:val="0"/>
        <w:autoSpaceDN w:val="0"/>
        <w:spacing w:after="0" w:line="240" w:lineRule="auto"/>
        <w:jc w:val="both"/>
        <w:rPr>
          <w:rFonts w:ascii="Times New Roman" w:eastAsia="Times New Roman" w:hAnsi="Times New Roman"/>
          <w:b/>
          <w:bCs/>
          <w:snapToGrid w:val="0"/>
          <w:sz w:val="24"/>
          <w:szCs w:val="28"/>
          <w:lang w:val="kk-KZ" w:eastAsia="ru-RU"/>
        </w:rPr>
      </w:pPr>
    </w:p>
    <w:bookmarkEnd w:id="0"/>
    <w:p w14:paraId="5D292C93" w14:textId="77777777" w:rsidR="00370869" w:rsidRPr="004017B4" w:rsidRDefault="00370869" w:rsidP="00370869">
      <w:pPr>
        <w:widowControl w:val="0"/>
        <w:spacing w:after="0" w:line="240" w:lineRule="auto"/>
        <w:jc w:val="both"/>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4. КЛИНИКАЛЫҚ ДЕРЕКТЕРІ</w:t>
      </w:r>
    </w:p>
    <w:p w14:paraId="0F9FFA9E" w14:textId="77777777" w:rsidR="00370869" w:rsidRPr="004017B4" w:rsidRDefault="00370869" w:rsidP="00370869">
      <w:pPr>
        <w:widowControl w:val="0"/>
        <w:spacing w:after="0" w:line="240" w:lineRule="auto"/>
        <w:jc w:val="both"/>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4.1 Қолданылуы</w:t>
      </w:r>
    </w:p>
    <w:p w14:paraId="075E3281" w14:textId="77777777" w:rsidR="00271C84" w:rsidRPr="004017B4" w:rsidRDefault="00271C84" w:rsidP="00271C84">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Ирнизет жайылған колоректальді обыры бар пациенттерді емдеуге қолданылады:</w:t>
      </w:r>
    </w:p>
    <w:p w14:paraId="43C42DB2" w14:textId="77777777" w:rsidR="00271C84" w:rsidRPr="004017B4" w:rsidRDefault="00271C84" w:rsidP="00271C84">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 бұрын химиялық ем алудан өтпеген үдемелі обыры бар пациенттерде 5-флюороурацилмен және </w:t>
      </w:r>
      <w:r w:rsidR="009C3197" w:rsidRPr="004017B4">
        <w:rPr>
          <w:rFonts w:ascii="Times New Roman" w:hAnsi="Times New Roman"/>
          <w:sz w:val="24"/>
          <w:szCs w:val="24"/>
          <w:lang w:val="kk-KZ"/>
        </w:rPr>
        <w:t>фол</w:t>
      </w:r>
      <w:r w:rsidRPr="004017B4">
        <w:rPr>
          <w:rFonts w:ascii="Times New Roman" w:hAnsi="Times New Roman"/>
          <w:sz w:val="24"/>
          <w:szCs w:val="24"/>
          <w:lang w:val="kk-KZ"/>
        </w:rPr>
        <w:t>ий қышқылымен біріктірілімде;</w:t>
      </w:r>
    </w:p>
    <w:p w14:paraId="5819CD4B" w14:textId="77777777" w:rsidR="00271C84" w:rsidRPr="004017B4" w:rsidRDefault="00271C84" w:rsidP="00271C84">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құрамында 5-флюороурацил бар белгіленген емдеу сызбасында жақсаруы байқалмаған пациенттерде монотерапия  ретінде.</w:t>
      </w:r>
    </w:p>
    <w:p w14:paraId="70E5A8F5" w14:textId="77777777" w:rsidR="00271C84" w:rsidRPr="004017B4" w:rsidRDefault="00271C84" w:rsidP="00271C84">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Ирнизет бұрын ем алмаған, KRAS генінің жабайы типі немесе иринотекан қамтылатын цитоуытты ем тиімсіздігінен кейін эпидермалық өсу факторының рецепторын (ЭӨФР) экспрессиялайтын метастазды колоректальді обыры бар пациенттерде цетуксимабпен біріктіріп емдеуге көрсетілген (5.1 бөлімін қараңыз). </w:t>
      </w:r>
    </w:p>
    <w:p w14:paraId="358FC2BB" w14:textId="77777777" w:rsidR="00271C84" w:rsidRPr="004017B4" w:rsidRDefault="00271C84" w:rsidP="00271C84">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Ирнизет тоқ ішек немесе тік ішектің метастазды карциномасы бар пациенттерді емдеудің бірінші желісі ретінде 5-флюороурацилмен, </w:t>
      </w:r>
      <w:r w:rsidR="00101C5E" w:rsidRPr="00101C5E">
        <w:rPr>
          <w:rFonts w:ascii="Times New Roman" w:hAnsi="Times New Roman"/>
          <w:sz w:val="24"/>
          <w:szCs w:val="24"/>
          <w:lang w:val="kk-KZ"/>
        </w:rPr>
        <w:t>фоли</w:t>
      </w:r>
      <w:r w:rsidRPr="00101C5E">
        <w:rPr>
          <w:rFonts w:ascii="Times New Roman" w:hAnsi="Times New Roman"/>
          <w:sz w:val="24"/>
          <w:szCs w:val="24"/>
          <w:lang w:val="kk-KZ"/>
        </w:rPr>
        <w:t>й</w:t>
      </w:r>
      <w:r w:rsidRPr="004017B4">
        <w:rPr>
          <w:rFonts w:ascii="Times New Roman" w:hAnsi="Times New Roman"/>
          <w:sz w:val="24"/>
          <w:szCs w:val="24"/>
          <w:lang w:val="kk-KZ"/>
        </w:rPr>
        <w:t xml:space="preserve"> қышқылымен және бевацизумабпен біріктірілімде қолданылады.</w:t>
      </w:r>
    </w:p>
    <w:p w14:paraId="672E3FFF" w14:textId="77777777" w:rsidR="005444B2" w:rsidRPr="004017B4" w:rsidRDefault="00271C84" w:rsidP="00271C84">
      <w:pPr>
        <w:spacing w:after="0" w:line="240" w:lineRule="auto"/>
        <w:jc w:val="both"/>
        <w:rPr>
          <w:rFonts w:ascii="Times New Roman" w:hAnsi="Times New Roman"/>
          <w:sz w:val="24"/>
          <w:szCs w:val="28"/>
          <w:lang w:val="kk-KZ"/>
        </w:rPr>
      </w:pPr>
      <w:r w:rsidRPr="004017B4">
        <w:rPr>
          <w:rFonts w:ascii="Times New Roman" w:hAnsi="Times New Roman"/>
          <w:sz w:val="24"/>
          <w:szCs w:val="24"/>
          <w:lang w:val="kk-KZ"/>
        </w:rPr>
        <w:t>Ирнизетті метастаздық колоректальді карциномасы бар пациенттерді емдеу үшін капецитабинмен және бевацизумабпен біріктіріп немесе соңғысының қатысуынсыз бірінші желідегі ем ретінде қолдану көрсетілген</w:t>
      </w:r>
      <w:r w:rsidR="004E1D86" w:rsidRPr="004017B4">
        <w:rPr>
          <w:rFonts w:ascii="Times New Roman" w:hAnsi="Times New Roman"/>
          <w:sz w:val="24"/>
          <w:szCs w:val="28"/>
          <w:lang w:val="kk-KZ"/>
        </w:rPr>
        <w:t>.</w:t>
      </w:r>
      <w:r w:rsidR="00832A7E" w:rsidRPr="004017B4">
        <w:rPr>
          <w:rFonts w:ascii="Times New Roman" w:hAnsi="Times New Roman"/>
          <w:sz w:val="24"/>
          <w:szCs w:val="28"/>
          <w:lang w:val="kk-KZ"/>
        </w:rPr>
        <w:t xml:space="preserve"> </w:t>
      </w:r>
    </w:p>
    <w:p w14:paraId="7459FF16" w14:textId="77777777" w:rsidR="00403B56" w:rsidRPr="004017B4" w:rsidRDefault="00403B56" w:rsidP="00271C84">
      <w:pPr>
        <w:spacing w:after="0" w:line="240" w:lineRule="auto"/>
        <w:jc w:val="both"/>
        <w:rPr>
          <w:rFonts w:ascii="Times New Roman" w:eastAsia="Times New Roman" w:hAnsi="Times New Roman"/>
          <w:b/>
          <w:sz w:val="24"/>
          <w:szCs w:val="24"/>
          <w:lang w:val="kk-KZ" w:eastAsia="ru-RU"/>
        </w:rPr>
      </w:pPr>
    </w:p>
    <w:p w14:paraId="3B9BECF2" w14:textId="77777777" w:rsidR="00370869" w:rsidRPr="004017B4" w:rsidRDefault="00403B56" w:rsidP="0078568D">
      <w:pPr>
        <w:spacing w:after="0" w:line="240" w:lineRule="auto"/>
        <w:jc w:val="both"/>
        <w:rPr>
          <w:rFonts w:ascii="Times New Roman" w:eastAsia="Times New Roman" w:hAnsi="Times New Roman"/>
          <w:bCs/>
          <w:sz w:val="24"/>
          <w:szCs w:val="28"/>
          <w:lang w:val="kk-KZ" w:eastAsia="ru-RU"/>
        </w:rPr>
      </w:pPr>
      <w:bookmarkStart w:id="2" w:name="2175220274"/>
      <w:bookmarkStart w:id="3" w:name="_Hlk63170823"/>
      <w:r w:rsidRPr="004017B4">
        <w:rPr>
          <w:rFonts w:ascii="Times New Roman" w:eastAsia="Times New Roman" w:hAnsi="Times New Roman"/>
          <w:b/>
          <w:bCs/>
          <w:sz w:val="24"/>
          <w:szCs w:val="24"/>
          <w:lang w:val="kk-KZ"/>
        </w:rPr>
        <w:t>4</w:t>
      </w:r>
      <w:r w:rsidR="00370869" w:rsidRPr="004017B4">
        <w:rPr>
          <w:rFonts w:ascii="Times New Roman" w:eastAsia="Times New Roman" w:hAnsi="Times New Roman"/>
          <w:b/>
          <w:bCs/>
          <w:sz w:val="24"/>
          <w:szCs w:val="24"/>
          <w:lang w:val="kk-KZ"/>
        </w:rPr>
        <w:t>.2 Дозалау режимі және қолдану тәсілі</w:t>
      </w:r>
      <w:r w:rsidR="00370869" w:rsidRPr="004017B4">
        <w:rPr>
          <w:rFonts w:ascii="Times New Roman" w:eastAsia="Times New Roman" w:hAnsi="Times New Roman"/>
          <w:bCs/>
          <w:sz w:val="24"/>
          <w:szCs w:val="28"/>
          <w:lang w:val="kk-KZ" w:eastAsia="ru-RU"/>
        </w:rPr>
        <w:t xml:space="preserve"> </w:t>
      </w:r>
    </w:p>
    <w:p w14:paraId="67DDE6CA" w14:textId="77777777" w:rsidR="00A82FFE" w:rsidRPr="004017B4" w:rsidRDefault="00A82FFE" w:rsidP="0078568D">
      <w:pPr>
        <w:spacing w:after="0" w:line="240" w:lineRule="auto"/>
        <w:jc w:val="both"/>
        <w:rPr>
          <w:rFonts w:ascii="Times New Roman" w:eastAsia="Times New Roman" w:hAnsi="Times New Roman"/>
          <w:bCs/>
          <w:sz w:val="24"/>
          <w:szCs w:val="24"/>
          <w:lang w:val="kk-KZ" w:eastAsia="ru-RU"/>
        </w:rPr>
      </w:pPr>
      <w:bookmarkStart w:id="4" w:name="_Hlk149636419"/>
      <w:r w:rsidRPr="004017B4">
        <w:rPr>
          <w:rFonts w:ascii="Times New Roman" w:eastAsia="Times New Roman" w:hAnsi="Times New Roman"/>
          <w:bCs/>
          <w:sz w:val="24"/>
          <w:szCs w:val="28"/>
          <w:lang w:val="kk-KZ" w:eastAsia="ru-RU"/>
        </w:rPr>
        <w:lastRenderedPageBreak/>
        <w:t>Т</w:t>
      </w:r>
      <w:r w:rsidR="00833BA1" w:rsidRPr="004017B4">
        <w:rPr>
          <w:rFonts w:ascii="Times New Roman" w:eastAsia="Times New Roman" w:hAnsi="Times New Roman"/>
          <w:bCs/>
          <w:sz w:val="24"/>
          <w:szCs w:val="28"/>
          <w:lang w:val="kk-KZ" w:eastAsia="ru-RU"/>
        </w:rPr>
        <w:t xml:space="preserve">ек </w:t>
      </w:r>
      <w:r w:rsidR="00833BA1" w:rsidRPr="004017B4">
        <w:rPr>
          <w:rFonts w:ascii="Times New Roman" w:eastAsia="Times New Roman" w:hAnsi="Times New Roman"/>
          <w:bCs/>
          <w:sz w:val="24"/>
          <w:szCs w:val="24"/>
          <w:lang w:val="kk-KZ" w:eastAsia="ru-RU"/>
        </w:rPr>
        <w:t>ересектер үшін.</w:t>
      </w:r>
      <w:r w:rsidR="005151A2" w:rsidRPr="004017B4">
        <w:rPr>
          <w:rFonts w:ascii="Times New Roman" w:hAnsi="Times New Roman"/>
          <w:color w:val="000000"/>
          <w:sz w:val="24"/>
          <w:szCs w:val="24"/>
          <w:lang w:val="kk-KZ"/>
        </w:rPr>
        <w:t xml:space="preserve"> Иринотеканның сұйылтылған инфузиялық ерітіндісін шеткері немесе орталық венаға енгізу керек.</w:t>
      </w:r>
    </w:p>
    <w:bookmarkEnd w:id="2"/>
    <w:bookmarkEnd w:id="4"/>
    <w:p w14:paraId="46EBBC48" w14:textId="77777777" w:rsidR="006C66AC" w:rsidRPr="004017B4" w:rsidRDefault="00833BA1" w:rsidP="00833BA1">
      <w:pPr>
        <w:widowControl w:val="0"/>
        <w:spacing w:after="0" w:line="240" w:lineRule="auto"/>
        <w:jc w:val="both"/>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Дозалау режимі</w:t>
      </w:r>
    </w:p>
    <w:p w14:paraId="5CA2FB62" w14:textId="77777777" w:rsidR="006C66AC" w:rsidRPr="004017B4" w:rsidRDefault="006C66AC" w:rsidP="006C66AC">
      <w:pPr>
        <w:spacing w:after="0" w:line="240" w:lineRule="auto"/>
        <w:jc w:val="both"/>
        <w:rPr>
          <w:rFonts w:ascii="Times New Roman" w:eastAsia="Times New Roman" w:hAnsi="Times New Roman"/>
          <w:i/>
          <w:sz w:val="24"/>
          <w:szCs w:val="24"/>
          <w:lang w:val="kk-KZ" w:eastAsia="ru-RU"/>
        </w:rPr>
      </w:pPr>
      <w:bookmarkStart w:id="5" w:name="_Hlk149636433"/>
      <w:r w:rsidRPr="004017B4">
        <w:rPr>
          <w:rFonts w:ascii="Times New Roman" w:eastAsia="Times New Roman" w:hAnsi="Times New Roman"/>
          <w:i/>
          <w:sz w:val="24"/>
          <w:szCs w:val="24"/>
          <w:lang w:val="kk-KZ" w:eastAsia="ru-RU"/>
        </w:rPr>
        <w:t>Монотерапияда (бұрын ем қабылдаған пациенттерде)</w:t>
      </w:r>
    </w:p>
    <w:p w14:paraId="7392C7A6"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Иринотеканның ұсынылатын дозасы 350 мг/м</w:t>
      </w:r>
      <w:r w:rsidRPr="004017B4">
        <w:rPr>
          <w:rFonts w:ascii="Times New Roman" w:eastAsia="Times New Roman" w:hAnsi="Times New Roman"/>
          <w:sz w:val="24"/>
          <w:szCs w:val="24"/>
          <w:vertAlign w:val="superscript"/>
          <w:lang w:val="kk-KZ" w:eastAsia="ru-RU"/>
        </w:rPr>
        <w:t>2</w:t>
      </w:r>
      <w:r w:rsidRPr="004017B4">
        <w:rPr>
          <w:rFonts w:ascii="Times New Roman" w:eastAsia="Times New Roman" w:hAnsi="Times New Roman"/>
          <w:sz w:val="24"/>
          <w:szCs w:val="24"/>
          <w:lang w:val="kk-KZ" w:eastAsia="ru-RU"/>
        </w:rPr>
        <w:t xml:space="preserve"> құрайды, вена ішіне инфузия түрінде әр үш апта сайын 30-90 минут бойы енгізіледі.</w:t>
      </w:r>
    </w:p>
    <w:p w14:paraId="61021E78" w14:textId="77777777" w:rsidR="006C66AC" w:rsidRPr="004017B4" w:rsidRDefault="006C66AC" w:rsidP="006C66AC">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Біріктірілген ем құрамында (бұрын ем қабылдамаған пациенттерде)</w:t>
      </w:r>
    </w:p>
    <w:p w14:paraId="2957C27A"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Иринотеканның 5-</w:t>
      </w:r>
      <w:r w:rsidRPr="004017B4">
        <w:rPr>
          <w:rFonts w:ascii="Times New Roman" w:hAnsi="Times New Roman"/>
          <w:sz w:val="24"/>
          <w:szCs w:val="24"/>
          <w:lang w:val="kk-KZ"/>
        </w:rPr>
        <w:t>флюороурацилмен (5-ФУ)</w:t>
      </w:r>
      <w:r w:rsidRPr="004017B4">
        <w:rPr>
          <w:rFonts w:ascii="Times New Roman" w:eastAsia="Times New Roman" w:hAnsi="Times New Roman"/>
          <w:sz w:val="24"/>
          <w:szCs w:val="24"/>
          <w:lang w:val="kk-KZ" w:eastAsia="ru-RU"/>
        </w:rPr>
        <w:t xml:space="preserve"> және </w:t>
      </w:r>
      <w:r w:rsidR="009C3197" w:rsidRPr="004017B4">
        <w:rPr>
          <w:rFonts w:ascii="Times New Roman" w:eastAsia="Times New Roman" w:hAnsi="Times New Roman"/>
          <w:sz w:val="24"/>
          <w:szCs w:val="24"/>
          <w:lang w:val="kk-KZ" w:eastAsia="ru-RU"/>
        </w:rPr>
        <w:t>фол</w:t>
      </w:r>
      <w:r w:rsidRPr="004017B4">
        <w:rPr>
          <w:rFonts w:ascii="Times New Roman" w:eastAsia="Times New Roman" w:hAnsi="Times New Roman"/>
          <w:sz w:val="24"/>
          <w:szCs w:val="24"/>
          <w:lang w:val="kk-KZ" w:eastAsia="ru-RU"/>
        </w:rPr>
        <w:t>ий қышқылымен (ФҚ) біріктірілгендегі қауіпсіздігі мен тиімділігі мынадай сызба бойынша бағаланды</w:t>
      </w:r>
      <w:r w:rsidR="00833BA1" w:rsidRPr="004017B4">
        <w:rPr>
          <w:rFonts w:ascii="Times New Roman" w:eastAsia="Times New Roman" w:hAnsi="Times New Roman"/>
          <w:sz w:val="24"/>
          <w:szCs w:val="24"/>
          <w:lang w:val="kk-KZ" w:eastAsia="ru-RU"/>
        </w:rPr>
        <w:t xml:space="preserve"> (5.1 бөлімін қараңыз)</w:t>
      </w:r>
      <w:r w:rsidRPr="004017B4">
        <w:rPr>
          <w:rFonts w:ascii="Times New Roman" w:eastAsia="Times New Roman" w:hAnsi="Times New Roman"/>
          <w:sz w:val="24"/>
          <w:szCs w:val="24"/>
          <w:lang w:val="kk-KZ" w:eastAsia="ru-RU"/>
        </w:rPr>
        <w:t>:</w:t>
      </w:r>
    </w:p>
    <w:p w14:paraId="26CC96D7"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 иринотеканды </w:t>
      </w:r>
      <w:r w:rsidRPr="004017B4">
        <w:rPr>
          <w:rFonts w:ascii="Times New Roman" w:hAnsi="Times New Roman"/>
          <w:sz w:val="24"/>
          <w:szCs w:val="24"/>
          <w:lang w:val="kk-KZ"/>
        </w:rPr>
        <w:t>5-ФУ/ФҚ біріктірумен</w:t>
      </w:r>
      <w:r w:rsidRPr="004017B4">
        <w:rPr>
          <w:rFonts w:ascii="Times New Roman" w:eastAsia="Times New Roman" w:hAnsi="Times New Roman"/>
          <w:sz w:val="24"/>
          <w:szCs w:val="24"/>
          <w:lang w:val="kk-KZ" w:eastAsia="ru-RU"/>
        </w:rPr>
        <w:t xml:space="preserve"> әр 2 апта сайын.</w:t>
      </w:r>
    </w:p>
    <w:p w14:paraId="11C38BC0"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Иринотеканның ұсынылатын дозасы 180 мг/м</w:t>
      </w:r>
      <w:r w:rsidRPr="004017B4">
        <w:rPr>
          <w:rFonts w:ascii="Times New Roman" w:eastAsia="Times New Roman" w:hAnsi="Times New Roman"/>
          <w:sz w:val="24"/>
          <w:szCs w:val="24"/>
          <w:vertAlign w:val="superscript"/>
          <w:lang w:val="kk-KZ" w:eastAsia="ru-RU"/>
        </w:rPr>
        <w:t>2</w:t>
      </w:r>
      <w:r w:rsidRPr="004017B4">
        <w:rPr>
          <w:rFonts w:ascii="Times New Roman" w:eastAsia="Times New Roman" w:hAnsi="Times New Roman"/>
          <w:sz w:val="24"/>
          <w:szCs w:val="24"/>
          <w:lang w:val="kk-KZ" w:eastAsia="ru-RU"/>
        </w:rPr>
        <w:t xml:space="preserve"> құрайды, вена ішіне инфузия түрінде әр 2 апта сайын бір рет 30-90 минут бойы енгізіледі, одан кейін 5-</w:t>
      </w:r>
      <w:r w:rsidRPr="004017B4">
        <w:rPr>
          <w:rFonts w:ascii="Times New Roman" w:hAnsi="Times New Roman"/>
          <w:sz w:val="24"/>
          <w:szCs w:val="24"/>
          <w:lang w:val="kk-KZ"/>
        </w:rPr>
        <w:t>флюороурацил және</w:t>
      </w:r>
      <w:r w:rsidRPr="004017B4">
        <w:rPr>
          <w:rFonts w:ascii="Times New Roman" w:eastAsia="Times New Roman" w:hAnsi="Times New Roman"/>
          <w:sz w:val="24"/>
          <w:szCs w:val="24"/>
          <w:lang w:val="kk-KZ" w:eastAsia="ru-RU"/>
        </w:rPr>
        <w:t xml:space="preserve"> ф</w:t>
      </w:r>
      <w:r w:rsidR="009C3197" w:rsidRPr="004017B4">
        <w:rPr>
          <w:rFonts w:ascii="Times New Roman" w:eastAsia="Times New Roman" w:hAnsi="Times New Roman"/>
          <w:sz w:val="24"/>
          <w:szCs w:val="24"/>
          <w:lang w:val="kk-KZ" w:eastAsia="ru-RU"/>
        </w:rPr>
        <w:t>ол</w:t>
      </w:r>
      <w:r w:rsidRPr="004017B4">
        <w:rPr>
          <w:rFonts w:ascii="Times New Roman" w:eastAsia="Times New Roman" w:hAnsi="Times New Roman"/>
          <w:sz w:val="24"/>
          <w:szCs w:val="24"/>
          <w:lang w:val="kk-KZ" w:eastAsia="ru-RU"/>
        </w:rPr>
        <w:t>ий қышқылының инфузиясы жүреді.</w:t>
      </w:r>
    </w:p>
    <w:p w14:paraId="15D50FD5"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Қатар жүретін  цетуксимабты дозалау және қабылдау тәсілі туралы ақпарат алу үшін  сол дәрілік препараттың қолдану жөніндегі нұсқаулығын қараңыз. Әдетте құрамында иринотекан бар алдыңғы режимнің соңғы циклдарында болған иринотекан дозасы пайдаланылады. Иринотеканды цетуксимабтың инфузиясы аяқталғаннан кейін 60 минуттан ерте тағайындауға болмайды.</w:t>
      </w:r>
    </w:p>
    <w:p w14:paraId="29CD1202"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Бевацизумабты дозалау мен енгізу тәсілін өнімнің тиісті жалпы сипаттамасынан қараңыз.</w:t>
      </w:r>
    </w:p>
    <w:p w14:paraId="3B388FF9"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Біріктіріп пайдаланатын  капецитабинді дозалау және қабылдау тәсілі туралы ақпарат алу үшін  </w:t>
      </w:r>
      <w:r w:rsidR="00833BA1" w:rsidRPr="004017B4">
        <w:rPr>
          <w:rFonts w:ascii="Times New Roman" w:eastAsia="Times New Roman" w:hAnsi="Times New Roman"/>
          <w:sz w:val="24"/>
          <w:szCs w:val="24"/>
          <w:lang w:val="kk-KZ" w:eastAsia="ru-RU"/>
        </w:rPr>
        <w:t xml:space="preserve">5.1 бөлімін қараңыз, </w:t>
      </w:r>
      <w:r w:rsidRPr="004017B4">
        <w:rPr>
          <w:rFonts w:ascii="Times New Roman" w:eastAsia="Times New Roman" w:hAnsi="Times New Roman"/>
          <w:sz w:val="24"/>
          <w:szCs w:val="24"/>
          <w:lang w:val="kk-KZ" w:eastAsia="ru-RU"/>
        </w:rPr>
        <w:t>капецитабин дәрілік препаратының жалпы сипаттамасының тиісті бөлімдерін қараңыз.</w:t>
      </w:r>
    </w:p>
    <w:p w14:paraId="03F8149C" w14:textId="77777777" w:rsidR="006C66AC" w:rsidRPr="004017B4" w:rsidRDefault="006C66AC" w:rsidP="006C66AC">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 xml:space="preserve">Дозаны түзету </w:t>
      </w:r>
    </w:p>
    <w:p w14:paraId="5F3B4D48"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Иринотеканды барлық жағымсыз құбылыстар National Cancer Institute–Common Toxicity Criteries (NCI-CTC) шкаласы бойынша 0 немесе 1</w:t>
      </w:r>
      <w:r w:rsidRPr="004017B4">
        <w:rPr>
          <w:rFonts w:ascii="Times New Roman" w:eastAsia="Times New Roman" w:hAnsi="Times New Roman"/>
          <w:sz w:val="24"/>
          <w:szCs w:val="24"/>
          <w:vertAlign w:val="superscript"/>
          <w:lang w:val="kk-KZ" w:eastAsia="ru-RU"/>
        </w:rPr>
        <w:t>-ші</w:t>
      </w:r>
      <w:r w:rsidRPr="004017B4">
        <w:rPr>
          <w:rFonts w:ascii="Times New Roman" w:eastAsia="Times New Roman" w:hAnsi="Times New Roman"/>
          <w:sz w:val="24"/>
          <w:szCs w:val="24"/>
          <w:lang w:val="kk-KZ" w:eastAsia="ru-RU"/>
        </w:rPr>
        <w:t xml:space="preserve"> дәрежесіне дейін жойылғаннан кейін және емдеуге байланысты диарея толық басылғаннан кейін тағайындау керек.</w:t>
      </w:r>
    </w:p>
    <w:p w14:paraId="0110AE3C"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Келесі инфузияларды бастағанда, дозу иринотеканның және 5-</w:t>
      </w:r>
      <w:r w:rsidRPr="004017B4">
        <w:rPr>
          <w:rFonts w:ascii="Times New Roman" w:hAnsi="Times New Roman"/>
          <w:sz w:val="24"/>
          <w:szCs w:val="24"/>
          <w:lang w:val="kk-KZ"/>
        </w:rPr>
        <w:t>флюороурацилдің</w:t>
      </w:r>
      <w:r w:rsidRPr="004017B4">
        <w:rPr>
          <w:rFonts w:ascii="Times New Roman" w:eastAsia="Times New Roman" w:hAnsi="Times New Roman"/>
          <w:sz w:val="24"/>
          <w:szCs w:val="24"/>
          <w:lang w:val="kk-KZ" w:eastAsia="ru-RU"/>
        </w:rPr>
        <w:t>, ол қолданылатын кезде, дозасын алдыңғы инфузия кезінде байқалған жағымсыз құбылыстардың ең нашар дәрежесіне сәйкес азайту керек. Емдеуді онымен байланысты жағымсыз әсерлер толық жойылғаннан кейін 1-2 аптадан соң жаңғыртқан жөн.</w:t>
      </w:r>
    </w:p>
    <w:p w14:paraId="77F8D68F"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Келесі жағымсыз әсерлер болған жағдайда, иринотеканның және 5-</w:t>
      </w:r>
      <w:r w:rsidRPr="004017B4">
        <w:rPr>
          <w:rFonts w:ascii="Times New Roman" w:hAnsi="Times New Roman"/>
          <w:sz w:val="24"/>
          <w:szCs w:val="24"/>
          <w:lang w:val="kk-KZ"/>
        </w:rPr>
        <w:t>флюороурацилдің</w:t>
      </w:r>
      <w:r w:rsidRPr="004017B4">
        <w:rPr>
          <w:rFonts w:ascii="Times New Roman" w:eastAsia="Times New Roman" w:hAnsi="Times New Roman"/>
          <w:sz w:val="24"/>
          <w:szCs w:val="24"/>
          <w:lang w:val="kk-KZ" w:eastAsia="ru-RU"/>
        </w:rPr>
        <w:t>, ол қолданылатын кезде, дозасын 15-20% азайту керек:</w:t>
      </w:r>
    </w:p>
    <w:p w14:paraId="204C36F2"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-гематологиялық уыттылық (4 дәрежелі нейтропения, фебрильді нейтропения [3-4 дәрежелі нейтропения және 2-4 дәрежелі қызба], тромбоцитопения және лейкопения [4 дәрежелі]);</w:t>
      </w:r>
    </w:p>
    <w:p w14:paraId="26E49ED5"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гематологиялық емес уыттылық (3-4 дәрежелі).</w:t>
      </w:r>
    </w:p>
    <w:p w14:paraId="2BAE1EB5"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Иринотеканмен біріктіріп қабылдаған кезде, сол препараттың қолдану жөніндегі нұсқаулығына сәйкес цетуксимабтың дозасын түзету жөніндегі ұсынымдарды сақтау керек.</w:t>
      </w:r>
    </w:p>
    <w:p w14:paraId="51DCCA9D"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Иринотеканмен/</w:t>
      </w:r>
      <w:r w:rsidRPr="004017B4">
        <w:rPr>
          <w:rFonts w:ascii="Times New Roman" w:hAnsi="Times New Roman"/>
          <w:sz w:val="24"/>
          <w:szCs w:val="24"/>
          <w:lang w:val="kk-KZ"/>
        </w:rPr>
        <w:t>5-флюороурацилмен</w:t>
      </w:r>
      <w:r w:rsidRPr="004017B4">
        <w:rPr>
          <w:rFonts w:ascii="Times New Roman" w:eastAsia="Times New Roman" w:hAnsi="Times New Roman"/>
          <w:sz w:val="24"/>
          <w:szCs w:val="24"/>
          <w:lang w:val="kk-KZ" w:eastAsia="ru-RU"/>
        </w:rPr>
        <w:t>/ф</w:t>
      </w:r>
      <w:r w:rsidR="009C3197" w:rsidRPr="004017B4">
        <w:rPr>
          <w:rFonts w:ascii="Times New Roman" w:eastAsia="Times New Roman" w:hAnsi="Times New Roman"/>
          <w:sz w:val="24"/>
          <w:szCs w:val="24"/>
          <w:lang w:val="kk-KZ" w:eastAsia="ru-RU"/>
        </w:rPr>
        <w:t>ол</w:t>
      </w:r>
      <w:r w:rsidRPr="004017B4">
        <w:rPr>
          <w:rFonts w:ascii="Times New Roman" w:eastAsia="Times New Roman" w:hAnsi="Times New Roman"/>
          <w:sz w:val="24"/>
          <w:szCs w:val="24"/>
          <w:lang w:val="kk-KZ" w:eastAsia="ru-RU"/>
        </w:rPr>
        <w:t>ий қышқылымен біріктіріп енгізген кезде сол дәрілік препараттың дозасын түзету туралы ақпарат алу үшін бевацизумаб дәрілік препаратының жалпы сипаттамасына жүгіну қажет.</w:t>
      </w:r>
    </w:p>
    <w:p w14:paraId="1E55C01B" w14:textId="77777777" w:rsidR="006C66AC" w:rsidRPr="004017B4" w:rsidRDefault="006C66AC" w:rsidP="006C66AC">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Капецитабинмен біріктіріп пайдаланған кезде, 65 жастағы және одан асқан пациенттерде капецитабиннің бастапқы дозасын күніне екі рет 800 мг/м</w:t>
      </w:r>
      <w:r w:rsidRPr="004017B4">
        <w:rPr>
          <w:rFonts w:ascii="Times New Roman" w:eastAsia="Times New Roman" w:hAnsi="Times New Roman"/>
          <w:sz w:val="24"/>
          <w:szCs w:val="24"/>
          <w:vertAlign w:val="superscript"/>
          <w:lang w:val="kk-KZ" w:eastAsia="ru-RU"/>
        </w:rPr>
        <w:t>2</w:t>
      </w:r>
      <w:r w:rsidRPr="004017B4">
        <w:rPr>
          <w:rFonts w:ascii="Times New Roman" w:eastAsia="Times New Roman" w:hAnsi="Times New Roman"/>
          <w:sz w:val="24"/>
          <w:szCs w:val="24"/>
          <w:lang w:val="kk-KZ" w:eastAsia="ru-RU"/>
        </w:rPr>
        <w:t xml:space="preserve"> дейін, капецитабин дәрілік препаратының жалпы сипаттамасына сәйкес төмендету ұсынылады. Капецитабин дәрілік препаратының жалпы сипаттамасында көрсетілген біріктірілген режимде дозаларды түзету жөніндегі ұсынымдарды да қараңыз.</w:t>
      </w:r>
    </w:p>
    <w:p w14:paraId="5AB781D5" w14:textId="77777777" w:rsidR="003055C0" w:rsidRPr="004017B4" w:rsidRDefault="00D64FAC" w:rsidP="003055C0">
      <w:pPr>
        <w:spacing w:after="0" w:line="240" w:lineRule="auto"/>
        <w:jc w:val="both"/>
        <w:rPr>
          <w:rFonts w:ascii="Times New Roman" w:eastAsia="Times New Roman" w:hAnsi="Times New Roman"/>
          <w:i/>
          <w:sz w:val="24"/>
          <w:szCs w:val="28"/>
          <w:lang w:val="kk-KZ" w:eastAsia="ru-RU"/>
        </w:rPr>
      </w:pPr>
      <w:r w:rsidRPr="004017B4">
        <w:rPr>
          <w:rFonts w:ascii="Times New Roman" w:eastAsia="Times New Roman" w:hAnsi="Times New Roman"/>
          <w:i/>
          <w:sz w:val="24"/>
          <w:szCs w:val="28"/>
          <w:lang w:val="kk-KZ" w:eastAsia="ru-RU"/>
        </w:rPr>
        <w:t xml:space="preserve">Ем ұзақтығы </w:t>
      </w:r>
    </w:p>
    <w:p w14:paraId="4CFCA0CB" w14:textId="77777777" w:rsidR="00D64FAC" w:rsidRPr="004017B4" w:rsidRDefault="00D64FAC" w:rsidP="0078568D">
      <w:pPr>
        <w:spacing w:after="0" w:line="240" w:lineRule="auto"/>
        <w:jc w:val="both"/>
        <w:rPr>
          <w:rFonts w:ascii="Times New Roman" w:eastAsia="Times New Roman" w:hAnsi="Times New Roman"/>
          <w:sz w:val="24"/>
          <w:szCs w:val="28"/>
          <w:lang w:val="kk-KZ" w:eastAsia="ru-RU"/>
        </w:rPr>
      </w:pPr>
      <w:r w:rsidRPr="004017B4">
        <w:rPr>
          <w:rFonts w:ascii="Times New Roman" w:eastAsia="Times New Roman" w:hAnsi="Times New Roman"/>
          <w:sz w:val="24"/>
          <w:szCs w:val="28"/>
          <w:lang w:val="kk-KZ" w:eastAsia="ru-RU"/>
        </w:rPr>
        <w:lastRenderedPageBreak/>
        <w:t>Ирнизет препаратымен емдеуді аурудың объективті өршуі немесе қолайсыз уыттылық басталғанша жалғастыру керек.</w:t>
      </w:r>
    </w:p>
    <w:p w14:paraId="12B1727A" w14:textId="77777777" w:rsidR="00833BA1" w:rsidRPr="004017B4" w:rsidRDefault="00833BA1" w:rsidP="00833BA1">
      <w:pPr>
        <w:spacing w:after="0" w:line="240" w:lineRule="auto"/>
        <w:jc w:val="both"/>
        <w:rPr>
          <w:rFonts w:ascii="Times New Roman" w:eastAsia="Times New Roman" w:hAnsi="Times New Roman"/>
          <w:b/>
          <w:bCs/>
          <w:iCs/>
          <w:sz w:val="24"/>
          <w:szCs w:val="24"/>
          <w:lang w:val="kk-KZ" w:eastAsia="ru-RU"/>
        </w:rPr>
      </w:pPr>
      <w:r w:rsidRPr="004017B4">
        <w:rPr>
          <w:rFonts w:ascii="Times New Roman" w:eastAsia="Times New Roman" w:hAnsi="Times New Roman"/>
          <w:b/>
          <w:bCs/>
          <w:iCs/>
          <w:sz w:val="24"/>
          <w:szCs w:val="24"/>
          <w:lang w:val="kk-KZ" w:eastAsia="ru-RU"/>
        </w:rPr>
        <w:t>Пациенттердің ерекше топтары</w:t>
      </w:r>
    </w:p>
    <w:p w14:paraId="3C8166EC" w14:textId="77777777" w:rsidR="00833BA1" w:rsidRPr="004017B4" w:rsidRDefault="00833BA1" w:rsidP="00833BA1">
      <w:pPr>
        <w:spacing w:after="0" w:line="240" w:lineRule="auto"/>
        <w:jc w:val="both"/>
        <w:rPr>
          <w:rFonts w:ascii="Times New Roman" w:eastAsia="Microsoft Sans Serif" w:hAnsi="Times New Roman"/>
          <w:bCs/>
          <w:i/>
          <w:sz w:val="24"/>
          <w:szCs w:val="24"/>
          <w:lang w:val="kk-KZ" w:bidi="ru-RU"/>
        </w:rPr>
      </w:pPr>
      <w:r w:rsidRPr="004017B4">
        <w:rPr>
          <w:rFonts w:ascii="Times New Roman" w:eastAsia="Microsoft Sans Serif" w:hAnsi="Times New Roman"/>
          <w:bCs/>
          <w:i/>
          <w:sz w:val="24"/>
          <w:szCs w:val="24"/>
          <w:lang w:val="kk-KZ" w:bidi="ru-RU"/>
        </w:rPr>
        <w:t>Бауыр жеткіліксіздігі бар пациенттер</w:t>
      </w:r>
    </w:p>
    <w:p w14:paraId="4B5632D7" w14:textId="77777777" w:rsidR="00833BA1" w:rsidRPr="004017B4" w:rsidRDefault="00833BA1" w:rsidP="00833BA1">
      <w:pPr>
        <w:spacing w:after="0" w:line="240" w:lineRule="auto"/>
        <w:jc w:val="both"/>
        <w:rPr>
          <w:rFonts w:ascii="Times New Roman" w:eastAsia="Microsoft Sans Serif" w:hAnsi="Times New Roman"/>
          <w:bCs/>
          <w:i/>
          <w:sz w:val="24"/>
          <w:szCs w:val="24"/>
          <w:lang w:val="kk-KZ" w:bidi="ru-RU"/>
        </w:rPr>
      </w:pPr>
      <w:r w:rsidRPr="004017B4">
        <w:rPr>
          <w:rFonts w:ascii="Times New Roman" w:eastAsia="Microsoft Sans Serif" w:hAnsi="Times New Roman"/>
          <w:bCs/>
          <w:iCs/>
          <w:sz w:val="24"/>
          <w:szCs w:val="24"/>
          <w:lang w:val="kk-KZ" w:bidi="ru-RU"/>
        </w:rPr>
        <w:t>Монотерапия:</w:t>
      </w:r>
      <w:r w:rsidRPr="004017B4">
        <w:rPr>
          <w:rFonts w:ascii="Times New Roman" w:eastAsia="Microsoft Sans Serif" w:hAnsi="Times New Roman"/>
          <w:bCs/>
          <w:i/>
          <w:sz w:val="24"/>
          <w:szCs w:val="24"/>
          <w:lang w:val="kk-KZ" w:bidi="ru-RU"/>
        </w:rPr>
        <w:t xml:space="preserve"> </w:t>
      </w:r>
      <w:r w:rsidRPr="004017B4">
        <w:rPr>
          <w:rFonts w:ascii="Times New Roman" w:eastAsia="Microsoft Sans Serif" w:hAnsi="Times New Roman"/>
          <w:bCs/>
          <w:sz w:val="24"/>
          <w:szCs w:val="24"/>
          <w:lang w:val="kk-KZ" w:bidi="ru-RU"/>
        </w:rPr>
        <w:t>ДДҰ бойынша тиімділік статусы ≤ 2 болатын билирубин деңгейі қалыптың жоғарғы шегінен 3 есеге дейін асып түсетін пациенттерде иринотеканның бастапқы дозасы белгіленуге тиіс. Гипербилирубинемиясы бар және протромбин уақыты 50%-дан асатын пациенттерде иринотекан клиренсі төмендейді (5.2</w:t>
      </w:r>
      <w:r w:rsidRPr="004017B4">
        <w:rPr>
          <w:rFonts w:ascii="Times New Roman" w:eastAsia="Times New Roman" w:hAnsi="Times New Roman"/>
          <w:sz w:val="24"/>
          <w:szCs w:val="24"/>
          <w:lang w:val="kk-KZ" w:eastAsia="ru-RU"/>
        </w:rPr>
        <w:t xml:space="preserve"> бөлімін қараңыз</w:t>
      </w:r>
      <w:r w:rsidRPr="004017B4">
        <w:rPr>
          <w:rFonts w:ascii="Times New Roman" w:eastAsia="Microsoft Sans Serif" w:hAnsi="Times New Roman"/>
          <w:bCs/>
          <w:sz w:val="24"/>
          <w:szCs w:val="24"/>
          <w:lang w:val="kk-KZ" w:bidi="ru-RU"/>
        </w:rPr>
        <w:t>) және, демек, гематологиялық уыттылық қаупі жоғарылайды. Осылайша, пациенттердің бұл тобында қанның жалпы талдауына апта сайын мониторинг жүргізу керек.</w:t>
      </w:r>
    </w:p>
    <w:p w14:paraId="44E94A68" w14:textId="77777777" w:rsidR="00833BA1" w:rsidRPr="004017B4" w:rsidRDefault="00833BA1" w:rsidP="00833BA1">
      <w:pPr>
        <w:spacing w:after="0" w:line="240" w:lineRule="auto"/>
        <w:jc w:val="both"/>
        <w:rPr>
          <w:rFonts w:ascii="Times New Roman" w:eastAsia="Microsoft Sans Serif" w:hAnsi="Times New Roman"/>
          <w:bCs/>
          <w:sz w:val="24"/>
          <w:szCs w:val="24"/>
          <w:lang w:val="kk-KZ" w:bidi="ru-RU"/>
        </w:rPr>
      </w:pPr>
      <w:r w:rsidRPr="004017B4">
        <w:rPr>
          <w:rFonts w:ascii="Times New Roman" w:eastAsia="Microsoft Sans Serif" w:hAnsi="Times New Roman"/>
          <w:bCs/>
          <w:sz w:val="24"/>
          <w:szCs w:val="24"/>
          <w:lang w:val="kk-KZ" w:bidi="ru-RU"/>
        </w:rPr>
        <w:t>• Билирубин деңгейі қалыптың жоғарғы шегінен 1,5 есе асып түсетін пациенттерде иринотеканның ұсынылатын дозасы 350 мг/м</w:t>
      </w:r>
      <w:r w:rsidRPr="004017B4">
        <w:rPr>
          <w:rFonts w:ascii="Times New Roman" w:eastAsia="Microsoft Sans Serif" w:hAnsi="Times New Roman"/>
          <w:bCs/>
          <w:sz w:val="24"/>
          <w:szCs w:val="24"/>
          <w:vertAlign w:val="superscript"/>
          <w:lang w:val="kk-KZ" w:bidi="ru-RU"/>
        </w:rPr>
        <w:t xml:space="preserve">2 </w:t>
      </w:r>
      <w:r w:rsidRPr="004017B4">
        <w:rPr>
          <w:rFonts w:ascii="Times New Roman" w:eastAsia="Microsoft Sans Serif" w:hAnsi="Times New Roman"/>
          <w:bCs/>
          <w:sz w:val="24"/>
          <w:szCs w:val="24"/>
          <w:lang w:val="kk-KZ" w:bidi="ru-RU"/>
        </w:rPr>
        <w:t>құрайды.</w:t>
      </w:r>
    </w:p>
    <w:p w14:paraId="44D84BA0" w14:textId="77777777" w:rsidR="00833BA1" w:rsidRPr="004017B4" w:rsidRDefault="00833BA1" w:rsidP="00833BA1">
      <w:pPr>
        <w:spacing w:after="0" w:line="240" w:lineRule="auto"/>
        <w:jc w:val="both"/>
        <w:rPr>
          <w:rFonts w:ascii="Times New Roman" w:eastAsia="Microsoft Sans Serif" w:hAnsi="Times New Roman"/>
          <w:bCs/>
          <w:sz w:val="24"/>
          <w:szCs w:val="24"/>
          <w:lang w:val="kk-KZ" w:bidi="ru-RU"/>
        </w:rPr>
      </w:pPr>
      <w:r w:rsidRPr="004017B4">
        <w:rPr>
          <w:rFonts w:ascii="Times New Roman" w:eastAsia="Microsoft Sans Serif" w:hAnsi="Times New Roman"/>
          <w:bCs/>
          <w:sz w:val="24"/>
          <w:szCs w:val="24"/>
          <w:lang w:val="kk-KZ" w:bidi="ru-RU"/>
        </w:rPr>
        <w:t>• Билирубин деңгейі қалыптың жоғарғы шегінен 1,5 –3 есе асып түсетін пациенттерде иринотеканның ұсынылатын дозасы 200 мг/м</w:t>
      </w:r>
      <w:r w:rsidRPr="004017B4">
        <w:rPr>
          <w:rFonts w:ascii="Times New Roman" w:eastAsia="Microsoft Sans Serif" w:hAnsi="Times New Roman"/>
          <w:bCs/>
          <w:sz w:val="24"/>
          <w:szCs w:val="24"/>
          <w:vertAlign w:val="superscript"/>
          <w:lang w:val="kk-KZ" w:bidi="ru-RU"/>
        </w:rPr>
        <w:t xml:space="preserve">2 </w:t>
      </w:r>
      <w:r w:rsidRPr="004017B4">
        <w:rPr>
          <w:rFonts w:ascii="Times New Roman" w:eastAsia="Microsoft Sans Serif" w:hAnsi="Times New Roman"/>
          <w:bCs/>
          <w:sz w:val="24"/>
          <w:szCs w:val="24"/>
          <w:lang w:val="kk-KZ" w:bidi="ru-RU"/>
        </w:rPr>
        <w:t>құрайды.</w:t>
      </w:r>
    </w:p>
    <w:p w14:paraId="38DA1CC8" w14:textId="77777777" w:rsidR="00833BA1" w:rsidRPr="004017B4" w:rsidRDefault="00833BA1" w:rsidP="00833BA1">
      <w:pPr>
        <w:spacing w:after="0" w:line="240" w:lineRule="auto"/>
        <w:jc w:val="both"/>
        <w:rPr>
          <w:rFonts w:ascii="Times New Roman" w:eastAsia="Microsoft Sans Serif" w:hAnsi="Times New Roman"/>
          <w:bCs/>
          <w:sz w:val="24"/>
          <w:szCs w:val="24"/>
          <w:lang w:val="kk-KZ" w:bidi="ru-RU"/>
        </w:rPr>
      </w:pPr>
      <w:r w:rsidRPr="004017B4">
        <w:rPr>
          <w:rFonts w:ascii="Times New Roman" w:eastAsia="Microsoft Sans Serif" w:hAnsi="Times New Roman"/>
          <w:bCs/>
          <w:sz w:val="24"/>
          <w:szCs w:val="24"/>
          <w:lang w:val="kk-KZ" w:bidi="ru-RU"/>
        </w:rPr>
        <w:t>• Билирубин деңгейі қалыптың жоғарғы шегінен 3 есе асып түсетін пациенттерге иринотеканмен ем жүргізбеген жөн (4.3 және 4.4</w:t>
      </w:r>
      <w:r w:rsidRPr="004017B4">
        <w:rPr>
          <w:rFonts w:ascii="Times New Roman" w:eastAsia="Times New Roman" w:hAnsi="Times New Roman"/>
          <w:sz w:val="24"/>
          <w:szCs w:val="24"/>
          <w:lang w:val="kk-KZ" w:eastAsia="ru-RU"/>
        </w:rPr>
        <w:t xml:space="preserve"> бөлімдерін қараңыз</w:t>
      </w:r>
      <w:r w:rsidRPr="004017B4">
        <w:rPr>
          <w:rFonts w:ascii="Times New Roman" w:eastAsia="Microsoft Sans Serif" w:hAnsi="Times New Roman"/>
          <w:bCs/>
          <w:sz w:val="24"/>
          <w:szCs w:val="24"/>
          <w:lang w:val="kk-KZ" w:bidi="ru-RU"/>
        </w:rPr>
        <w:t>).</w:t>
      </w:r>
    </w:p>
    <w:p w14:paraId="228EEE76" w14:textId="77777777" w:rsidR="00833BA1" w:rsidRPr="004017B4" w:rsidRDefault="00833BA1" w:rsidP="00833BA1">
      <w:pPr>
        <w:spacing w:after="0" w:line="240" w:lineRule="auto"/>
        <w:jc w:val="both"/>
        <w:rPr>
          <w:rFonts w:ascii="Times New Roman" w:eastAsia="Microsoft Sans Serif" w:hAnsi="Times New Roman"/>
          <w:bCs/>
          <w:sz w:val="24"/>
          <w:szCs w:val="24"/>
          <w:lang w:val="kk-KZ" w:bidi="ru-RU"/>
        </w:rPr>
      </w:pPr>
      <w:r w:rsidRPr="004017B4">
        <w:rPr>
          <w:rFonts w:ascii="Times New Roman" w:eastAsia="Microsoft Sans Serif" w:hAnsi="Times New Roman"/>
          <w:bCs/>
          <w:sz w:val="24"/>
          <w:szCs w:val="24"/>
          <w:lang w:val="kk-KZ" w:bidi="ru-RU"/>
        </w:rPr>
        <w:t xml:space="preserve">Иринотеканды біріктірілген ем құрамында қабылдаған, бауыр функциясы бұзылған пациенттер туралы деректер жоқ. </w:t>
      </w:r>
    </w:p>
    <w:p w14:paraId="605EFB7C" w14:textId="77777777" w:rsidR="00833BA1" w:rsidRPr="004017B4" w:rsidRDefault="00833BA1" w:rsidP="00833BA1">
      <w:pPr>
        <w:spacing w:after="0" w:line="240" w:lineRule="auto"/>
        <w:jc w:val="both"/>
        <w:rPr>
          <w:rFonts w:ascii="Times New Roman" w:eastAsia="Microsoft Sans Serif" w:hAnsi="Times New Roman"/>
          <w:bCs/>
          <w:i/>
          <w:sz w:val="24"/>
          <w:szCs w:val="24"/>
          <w:lang w:val="kk-KZ" w:bidi="ru-RU"/>
        </w:rPr>
      </w:pPr>
      <w:r w:rsidRPr="004017B4">
        <w:rPr>
          <w:rFonts w:ascii="Times New Roman" w:eastAsia="Microsoft Sans Serif" w:hAnsi="Times New Roman"/>
          <w:bCs/>
          <w:i/>
          <w:sz w:val="24"/>
          <w:szCs w:val="24"/>
          <w:lang w:val="kk-KZ" w:bidi="ru-RU"/>
        </w:rPr>
        <w:t>Бүйрек жеткіліксіздігі бар пациенттер</w:t>
      </w:r>
    </w:p>
    <w:p w14:paraId="36E29CFD" w14:textId="77777777" w:rsidR="00833BA1" w:rsidRPr="004017B4" w:rsidRDefault="00833BA1" w:rsidP="00833BA1">
      <w:pPr>
        <w:spacing w:after="0" w:line="240" w:lineRule="auto"/>
        <w:jc w:val="both"/>
        <w:rPr>
          <w:rFonts w:ascii="Times New Roman" w:eastAsia="Microsoft Sans Serif" w:hAnsi="Times New Roman"/>
          <w:bCs/>
          <w:sz w:val="24"/>
          <w:szCs w:val="24"/>
          <w:lang w:val="kk-KZ" w:bidi="ru-RU"/>
        </w:rPr>
      </w:pPr>
      <w:r w:rsidRPr="004017B4">
        <w:rPr>
          <w:rFonts w:ascii="Times New Roman" w:eastAsia="Microsoft Sans Serif" w:hAnsi="Times New Roman"/>
          <w:bCs/>
          <w:sz w:val="24"/>
          <w:szCs w:val="24"/>
          <w:lang w:val="kk-KZ" w:bidi="ru-RU"/>
        </w:rPr>
        <w:t>Иринотеканды бүйрек жеткіліксіздігі бар пациенттерге қолдану ұсынылмайды, өйткені пациенттердің бұл тобында препаратты қолдану зерттелген жоқ (4.4 және 5.2</w:t>
      </w:r>
      <w:r w:rsidRPr="004017B4">
        <w:rPr>
          <w:rFonts w:ascii="Times New Roman" w:eastAsia="Times New Roman" w:hAnsi="Times New Roman"/>
          <w:sz w:val="24"/>
          <w:szCs w:val="24"/>
          <w:lang w:val="kk-KZ" w:eastAsia="ru-RU"/>
        </w:rPr>
        <w:t xml:space="preserve"> бөлімдерін қараңыз</w:t>
      </w:r>
      <w:r w:rsidRPr="004017B4">
        <w:rPr>
          <w:rFonts w:ascii="Times New Roman" w:eastAsia="Microsoft Sans Serif" w:hAnsi="Times New Roman"/>
          <w:bCs/>
          <w:sz w:val="24"/>
          <w:szCs w:val="24"/>
          <w:lang w:val="kk-KZ" w:bidi="ru-RU"/>
        </w:rPr>
        <w:t>).</w:t>
      </w:r>
    </w:p>
    <w:p w14:paraId="2EAD60B1" w14:textId="77777777" w:rsidR="00833BA1" w:rsidRPr="004017B4" w:rsidRDefault="00833BA1" w:rsidP="00833BA1">
      <w:pPr>
        <w:spacing w:after="0" w:line="240" w:lineRule="auto"/>
        <w:jc w:val="both"/>
        <w:rPr>
          <w:rFonts w:ascii="Times New Roman" w:eastAsia="Microsoft Sans Serif" w:hAnsi="Times New Roman"/>
          <w:bCs/>
          <w:i/>
          <w:sz w:val="24"/>
          <w:szCs w:val="24"/>
          <w:lang w:val="kk-KZ" w:bidi="ru-RU"/>
        </w:rPr>
      </w:pPr>
      <w:r w:rsidRPr="004017B4">
        <w:rPr>
          <w:rFonts w:ascii="Times New Roman" w:eastAsia="Microsoft Sans Serif" w:hAnsi="Times New Roman"/>
          <w:bCs/>
          <w:i/>
          <w:sz w:val="24"/>
          <w:szCs w:val="24"/>
          <w:lang w:val="kk-KZ" w:bidi="ru-RU"/>
        </w:rPr>
        <w:t>Егде жастағы пациенттер</w:t>
      </w:r>
    </w:p>
    <w:p w14:paraId="4C63246A" w14:textId="77777777" w:rsidR="00833BA1" w:rsidRPr="004017B4" w:rsidRDefault="00833BA1" w:rsidP="00833BA1">
      <w:pPr>
        <w:spacing w:after="0" w:line="240" w:lineRule="auto"/>
        <w:jc w:val="both"/>
        <w:rPr>
          <w:rFonts w:ascii="Times New Roman" w:eastAsia="Microsoft Sans Serif" w:hAnsi="Times New Roman"/>
          <w:bCs/>
          <w:sz w:val="24"/>
          <w:szCs w:val="24"/>
          <w:lang w:val="kk-KZ" w:bidi="ru-RU"/>
        </w:rPr>
      </w:pPr>
      <w:r w:rsidRPr="004017B4">
        <w:rPr>
          <w:rFonts w:ascii="Times New Roman" w:eastAsia="Microsoft Sans Serif" w:hAnsi="Times New Roman"/>
          <w:bCs/>
          <w:sz w:val="24"/>
          <w:szCs w:val="24"/>
          <w:lang w:val="kk-KZ" w:bidi="ru-RU"/>
        </w:rPr>
        <w:t>Егде жастағы адамдарда фармакокинетикалық зерттеулер жүргізілмеген. Дегенмен, бұл популяцияда биологиялық функциялардың төмендеу жиілігі зор болғандықтан, дозаны сақтықпен таңдап алу керек. Мұқият  мониторинг талап етіледі (4.4</w:t>
      </w:r>
      <w:r w:rsidRPr="004017B4">
        <w:rPr>
          <w:rFonts w:ascii="Times New Roman" w:eastAsia="Times New Roman" w:hAnsi="Times New Roman"/>
          <w:sz w:val="24"/>
          <w:szCs w:val="24"/>
          <w:lang w:val="kk-KZ" w:eastAsia="ru-RU"/>
        </w:rPr>
        <w:t xml:space="preserve"> бөлімін қараңыз</w:t>
      </w:r>
      <w:r w:rsidRPr="004017B4">
        <w:rPr>
          <w:rFonts w:ascii="Times New Roman" w:eastAsia="Microsoft Sans Serif" w:hAnsi="Times New Roman"/>
          <w:bCs/>
          <w:sz w:val="24"/>
          <w:szCs w:val="24"/>
          <w:lang w:val="kk-KZ" w:bidi="ru-RU"/>
        </w:rPr>
        <w:t xml:space="preserve">). </w:t>
      </w:r>
    </w:p>
    <w:p w14:paraId="1278E69B" w14:textId="77777777" w:rsidR="00833BA1" w:rsidRPr="004017B4" w:rsidRDefault="00833BA1" w:rsidP="00833BA1">
      <w:pPr>
        <w:spacing w:after="0" w:line="240" w:lineRule="auto"/>
        <w:jc w:val="both"/>
        <w:rPr>
          <w:rFonts w:ascii="Times New Roman" w:eastAsia="Microsoft Sans Serif" w:hAnsi="Times New Roman"/>
          <w:bCs/>
          <w:i/>
          <w:sz w:val="24"/>
          <w:szCs w:val="24"/>
          <w:lang w:val="kk-KZ" w:bidi="ru-RU"/>
        </w:rPr>
      </w:pPr>
      <w:r w:rsidRPr="004017B4">
        <w:rPr>
          <w:rFonts w:ascii="Times New Roman" w:eastAsia="Microsoft Sans Serif" w:hAnsi="Times New Roman"/>
          <w:bCs/>
          <w:i/>
          <w:sz w:val="24"/>
          <w:szCs w:val="24"/>
          <w:lang w:val="kk-KZ" w:bidi="ru-RU"/>
        </w:rPr>
        <w:t>Педиатриялық популяция</w:t>
      </w:r>
    </w:p>
    <w:p w14:paraId="43337198" w14:textId="77777777" w:rsidR="00833BA1" w:rsidRPr="004017B4" w:rsidRDefault="00833BA1" w:rsidP="00833BA1">
      <w:pPr>
        <w:spacing w:after="0" w:line="240" w:lineRule="auto"/>
        <w:jc w:val="both"/>
        <w:rPr>
          <w:rFonts w:ascii="Times New Roman" w:eastAsia="Microsoft Sans Serif" w:hAnsi="Times New Roman"/>
          <w:bCs/>
          <w:sz w:val="24"/>
          <w:szCs w:val="24"/>
          <w:lang w:val="kk-KZ" w:bidi="ru-RU"/>
        </w:rPr>
      </w:pPr>
      <w:r w:rsidRPr="004017B4">
        <w:rPr>
          <w:rFonts w:ascii="Times New Roman" w:eastAsia="Microsoft Sans Serif" w:hAnsi="Times New Roman"/>
          <w:bCs/>
          <w:sz w:val="24"/>
          <w:szCs w:val="24"/>
          <w:lang w:val="kk-KZ" w:bidi="ru-RU"/>
        </w:rPr>
        <w:t>Қазіргі уақытта иринотеканның балалардағы қауіпсіздігі мен тиімділігі анықталмаған. Деректер жоқ.</w:t>
      </w:r>
    </w:p>
    <w:p w14:paraId="2799B148" w14:textId="77777777" w:rsidR="00370869" w:rsidRPr="004017B4" w:rsidRDefault="00370869" w:rsidP="00370869">
      <w:pPr>
        <w:widowControl w:val="0"/>
        <w:spacing w:after="0" w:line="240" w:lineRule="auto"/>
        <w:jc w:val="both"/>
        <w:rPr>
          <w:rFonts w:ascii="Times New Roman" w:eastAsia="Times New Roman" w:hAnsi="Times New Roman"/>
          <w:b/>
          <w:bCs/>
          <w:sz w:val="24"/>
          <w:szCs w:val="24"/>
          <w:lang w:val="kk-KZ"/>
        </w:rPr>
      </w:pPr>
      <w:bookmarkStart w:id="6" w:name="_Hlk63170833"/>
      <w:bookmarkEnd w:id="3"/>
      <w:bookmarkEnd w:id="5"/>
      <w:r w:rsidRPr="004017B4">
        <w:rPr>
          <w:rFonts w:ascii="Times New Roman" w:eastAsia="Times New Roman" w:hAnsi="Times New Roman"/>
          <w:b/>
          <w:bCs/>
          <w:sz w:val="24"/>
          <w:szCs w:val="24"/>
          <w:lang w:val="kk-KZ"/>
        </w:rPr>
        <w:t>Қолдану тәсілі</w:t>
      </w:r>
    </w:p>
    <w:p w14:paraId="4E32E18F" w14:textId="77777777" w:rsidR="00833BA1" w:rsidRPr="004017B4" w:rsidRDefault="00833BA1" w:rsidP="00833BA1">
      <w:pPr>
        <w:spacing w:after="0" w:line="240" w:lineRule="auto"/>
        <w:jc w:val="both"/>
        <w:rPr>
          <w:rFonts w:ascii="Times New Roman" w:eastAsia="Times New Roman" w:hAnsi="Times New Roman"/>
          <w:sz w:val="24"/>
          <w:szCs w:val="24"/>
          <w:lang w:val="kk-KZ" w:eastAsia="ru-RU"/>
        </w:rPr>
      </w:pPr>
      <w:bookmarkStart w:id="7" w:name="_Hlk149636446"/>
      <w:r w:rsidRPr="004017B4">
        <w:rPr>
          <w:rFonts w:ascii="Times New Roman" w:eastAsia="Times New Roman" w:hAnsi="Times New Roman"/>
          <w:sz w:val="24"/>
          <w:szCs w:val="24"/>
          <w:lang w:val="kk-KZ" w:eastAsia="ru-RU"/>
        </w:rPr>
        <w:t>Иринотеканның сұйылтылған инфузиялық ерітіндісін шеткері немесе орталық венаға енгізу керек.</w:t>
      </w:r>
    </w:p>
    <w:p w14:paraId="110412F4" w14:textId="77777777" w:rsidR="00833BA1" w:rsidRPr="004017B4" w:rsidRDefault="00833BA1" w:rsidP="00833BA1">
      <w:pPr>
        <w:spacing w:after="0" w:line="240" w:lineRule="auto"/>
        <w:jc w:val="both"/>
        <w:rPr>
          <w:rFonts w:ascii="Times New Roman" w:eastAsia="Times New Roman" w:hAnsi="Times New Roman"/>
          <w:bCs/>
          <w:i/>
          <w:sz w:val="24"/>
          <w:szCs w:val="24"/>
          <w:lang w:val="kk-KZ" w:eastAsia="ru-RU"/>
        </w:rPr>
      </w:pPr>
      <w:r w:rsidRPr="004017B4">
        <w:rPr>
          <w:rFonts w:ascii="Times New Roman" w:eastAsia="Times New Roman" w:hAnsi="Times New Roman"/>
          <w:bCs/>
          <w:i/>
          <w:sz w:val="24"/>
          <w:szCs w:val="24"/>
          <w:lang w:val="kk-KZ" w:eastAsia="ru-RU"/>
        </w:rPr>
        <w:t>Инфузияға арналған ерітіндіні дайындау жөніндегі нұсқау</w:t>
      </w:r>
    </w:p>
    <w:p w14:paraId="6457D29C" w14:textId="77777777" w:rsidR="0078568D" w:rsidRPr="004017B4" w:rsidRDefault="00833BA1" w:rsidP="0078568D">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Ирнизет препаратының ерітіндісі асептикалық жағдайларда дайындалуға тиіс. Құтыдан шприцпен инфузия үшін ерітінді дайындауға арналған концентраттың қажетті мөлшерін алады және инфузиялық қапқа немесе 0,9% натрий хлориді ерітіндісі немесе 5% глюкоза ерітіндісі бар сыйымдылығы 250 мл құтыға енгізеді.</w:t>
      </w:r>
      <w:r w:rsidR="00A16750">
        <w:rPr>
          <w:rFonts w:ascii="Times New Roman" w:eastAsia="Times New Roman" w:hAnsi="Times New Roman"/>
          <w:sz w:val="24"/>
          <w:szCs w:val="24"/>
          <w:lang w:val="kk-KZ" w:eastAsia="ru-RU"/>
        </w:rPr>
        <w:t xml:space="preserve"> </w:t>
      </w:r>
      <w:r w:rsidRPr="004017B4">
        <w:rPr>
          <w:rFonts w:ascii="Times New Roman" w:eastAsia="Times New Roman" w:hAnsi="Times New Roman"/>
          <w:sz w:val="24"/>
          <w:szCs w:val="24"/>
          <w:lang w:val="kk-KZ" w:eastAsia="ru-RU"/>
        </w:rPr>
        <w:t>Сосын инфузияға арналған ерітіндіні құтыны қолмен айналдыра отырып, мұқият араластырады</w:t>
      </w:r>
      <w:r w:rsidR="0043337B" w:rsidRPr="004017B4">
        <w:rPr>
          <w:rFonts w:ascii="Times New Roman" w:eastAsia="Times New Roman" w:hAnsi="Times New Roman"/>
          <w:sz w:val="24"/>
          <w:szCs w:val="24"/>
          <w:lang w:val="kk-KZ" w:eastAsia="ru-RU"/>
        </w:rPr>
        <w:t>.</w:t>
      </w:r>
      <w:r w:rsidR="00F604D6" w:rsidRPr="004017B4">
        <w:rPr>
          <w:rFonts w:ascii="Times New Roman" w:eastAsia="Times New Roman" w:hAnsi="Times New Roman"/>
          <w:sz w:val="24"/>
          <w:szCs w:val="24"/>
          <w:lang w:val="kk-KZ" w:eastAsia="ru-RU"/>
        </w:rPr>
        <w:t xml:space="preserve"> </w:t>
      </w:r>
    </w:p>
    <w:bookmarkEnd w:id="6"/>
    <w:bookmarkEnd w:id="7"/>
    <w:p w14:paraId="18379ED0" w14:textId="77777777" w:rsidR="00E70A35" w:rsidRPr="004017B4" w:rsidRDefault="00E70A35" w:rsidP="0078568D">
      <w:pPr>
        <w:spacing w:after="0" w:line="240" w:lineRule="auto"/>
        <w:jc w:val="both"/>
        <w:rPr>
          <w:rFonts w:ascii="Times New Roman" w:eastAsia="Times New Roman" w:hAnsi="Times New Roman"/>
          <w:b/>
          <w:sz w:val="24"/>
          <w:szCs w:val="28"/>
          <w:lang w:val="kk-KZ" w:eastAsia="ru-RU"/>
        </w:rPr>
      </w:pPr>
    </w:p>
    <w:p w14:paraId="28D459DF" w14:textId="77777777" w:rsidR="00370869" w:rsidRPr="004017B4" w:rsidRDefault="00370869" w:rsidP="00370869">
      <w:pPr>
        <w:widowControl w:val="0"/>
        <w:spacing w:after="0" w:line="240" w:lineRule="auto"/>
        <w:jc w:val="both"/>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4.3 Қолдануға болмайтын жағдайлар</w:t>
      </w:r>
    </w:p>
    <w:p w14:paraId="75887E59" w14:textId="77777777" w:rsidR="00036F87" w:rsidRPr="004017B4" w:rsidRDefault="00382320" w:rsidP="0078568D">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w:t>
      </w:r>
      <w:r w:rsidR="00E70A35" w:rsidRPr="004017B4">
        <w:rPr>
          <w:rFonts w:ascii="Times New Roman" w:eastAsia="Times New Roman" w:hAnsi="Times New Roman"/>
          <w:sz w:val="24"/>
          <w:szCs w:val="24"/>
          <w:lang w:val="kk-KZ" w:eastAsia="ru-RU"/>
        </w:rPr>
        <w:t xml:space="preserve"> </w:t>
      </w:r>
      <w:r w:rsidR="00036F87" w:rsidRPr="004017B4">
        <w:rPr>
          <w:rFonts w:ascii="Times New Roman" w:eastAsia="Times New Roman" w:hAnsi="Times New Roman"/>
          <w:sz w:val="24"/>
          <w:szCs w:val="24"/>
          <w:lang w:val="kk-KZ" w:eastAsia="ru-RU"/>
        </w:rPr>
        <w:t xml:space="preserve">әсер етуші затқа немесе 6.1 бөлімінде атап көрсетілген қосымша заттардың кез келгеніне аса жоғары сезімталдық </w:t>
      </w:r>
    </w:p>
    <w:p w14:paraId="10642155"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ішектің созылмалы қабыну аурулары және/немесе ішек өткізгіштігінің бұзылулары (4.4 бөлімін қараңыз)</w:t>
      </w:r>
    </w:p>
    <w:p w14:paraId="6C5F7D3D"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лактация кезеңі (</w:t>
      </w:r>
      <w:r w:rsidR="00A16750">
        <w:rPr>
          <w:rFonts w:ascii="Times New Roman" w:eastAsia="Times New Roman" w:hAnsi="Times New Roman"/>
          <w:sz w:val="24"/>
          <w:szCs w:val="24"/>
          <w:lang w:val="kk-KZ" w:eastAsia="ru-RU"/>
        </w:rPr>
        <w:t>4.4 ж</w:t>
      </w:r>
      <w:r w:rsidR="00A16750" w:rsidRPr="004017B4">
        <w:rPr>
          <w:rFonts w:ascii="Times New Roman" w:eastAsia="Times New Roman" w:hAnsi="Times New Roman"/>
          <w:sz w:val="24"/>
          <w:szCs w:val="24"/>
          <w:lang w:val="kk-KZ" w:eastAsia="ru-RU"/>
        </w:rPr>
        <w:t>ә</w:t>
      </w:r>
      <w:r w:rsidR="00A16750">
        <w:rPr>
          <w:rFonts w:ascii="Times New Roman" w:eastAsia="Times New Roman" w:hAnsi="Times New Roman"/>
          <w:sz w:val="24"/>
          <w:szCs w:val="24"/>
          <w:lang w:val="kk-KZ" w:eastAsia="ru-RU"/>
        </w:rPr>
        <w:t xml:space="preserve">не </w:t>
      </w:r>
      <w:r w:rsidRPr="004017B4">
        <w:rPr>
          <w:rFonts w:ascii="Times New Roman" w:eastAsia="Times New Roman" w:hAnsi="Times New Roman"/>
          <w:sz w:val="24"/>
          <w:szCs w:val="24"/>
          <w:lang w:val="kk-KZ" w:eastAsia="ru-RU"/>
        </w:rPr>
        <w:t>4.6 бөлімін қараңыз)</w:t>
      </w:r>
    </w:p>
    <w:p w14:paraId="26547251"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қан сарысуында қалыптың жоғарғы шегінен 3 есе асып кететін билирубин концентрациясы (4.4 бөлімін қараңыз)</w:t>
      </w:r>
    </w:p>
    <w:p w14:paraId="10B2494C"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сүйек кемігінің ауыр жеткіліксіздігі</w:t>
      </w:r>
    </w:p>
    <w:p w14:paraId="22B2A11C"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ДДҰ (Дүниежүзілік денсаулық сақтау ұйымы) шкаласы бойынша &gt;2  деп бағаланатын пациенттердің жалпы жай-күйі</w:t>
      </w:r>
    </w:p>
    <w:p w14:paraId="39DB6100"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lastRenderedPageBreak/>
        <w:t>- шілтер жапырақты шайқурай препараттарымен бір мезгілде қолдану (4.5 бөлімін қараңыз)</w:t>
      </w:r>
    </w:p>
    <w:p w14:paraId="30250ED3"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 </w:t>
      </w:r>
      <w:r w:rsidR="00430A8F" w:rsidRPr="00430A8F">
        <w:rPr>
          <w:rFonts w:ascii="Times New Roman" w:eastAsia="Times New Roman" w:hAnsi="Times New Roman"/>
          <w:sz w:val="24"/>
          <w:szCs w:val="24"/>
          <w:lang w:val="kk-KZ" w:eastAsia="ru-RU"/>
        </w:rPr>
        <w:t>аттенуирленген тірі вакциналар</w:t>
      </w:r>
      <w:r w:rsidR="00430A8F">
        <w:rPr>
          <w:rFonts w:ascii="Times New Roman" w:eastAsia="Times New Roman" w:hAnsi="Times New Roman"/>
          <w:sz w:val="24"/>
          <w:szCs w:val="24"/>
          <w:lang w:val="kk-KZ" w:eastAsia="ru-RU"/>
        </w:rPr>
        <w:t xml:space="preserve"> </w:t>
      </w:r>
      <w:r w:rsidRPr="004017B4">
        <w:rPr>
          <w:rFonts w:ascii="Times New Roman" w:eastAsia="Times New Roman" w:hAnsi="Times New Roman"/>
          <w:sz w:val="24"/>
          <w:szCs w:val="24"/>
          <w:lang w:val="kk-KZ" w:eastAsia="ru-RU"/>
        </w:rPr>
        <w:t>(4.5 бөлімін қараңыз)</w:t>
      </w:r>
      <w:r w:rsidR="00430A8F">
        <w:rPr>
          <w:rFonts w:ascii="Times New Roman" w:eastAsia="Times New Roman" w:hAnsi="Times New Roman"/>
          <w:sz w:val="24"/>
          <w:szCs w:val="24"/>
          <w:lang w:val="kk-KZ" w:eastAsia="ru-RU"/>
        </w:rPr>
        <w:t>.</w:t>
      </w:r>
    </w:p>
    <w:p w14:paraId="18B6759E"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Цетуксимабқа, бевацизумабқа немесе капецитабинге қосымша қарсы көрсетілімдерді аталған препараттардың нұсқаулығынан қараңыз.</w:t>
      </w:r>
    </w:p>
    <w:p w14:paraId="2ACAF462" w14:textId="77777777" w:rsidR="00370C20" w:rsidRPr="004017B4" w:rsidRDefault="00370C20" w:rsidP="00370C20">
      <w:pPr>
        <w:spacing w:after="0" w:line="240" w:lineRule="auto"/>
        <w:jc w:val="both"/>
        <w:rPr>
          <w:rFonts w:ascii="Times New Roman" w:eastAsia="Times New Roman" w:hAnsi="Times New Roman"/>
          <w:sz w:val="24"/>
          <w:szCs w:val="24"/>
          <w:lang w:val="kk-KZ" w:eastAsia="ru-RU"/>
        </w:rPr>
      </w:pPr>
    </w:p>
    <w:p w14:paraId="470E201A" w14:textId="77777777" w:rsidR="00D02CE1" w:rsidRPr="004017B4" w:rsidRDefault="00370869" w:rsidP="000C279F">
      <w:pPr>
        <w:widowControl w:val="0"/>
        <w:spacing w:after="0" w:line="240" w:lineRule="auto"/>
        <w:jc w:val="both"/>
        <w:rPr>
          <w:rFonts w:ascii="Times New Roman" w:eastAsia="Times New Roman" w:hAnsi="Times New Roman"/>
          <w:b/>
          <w:bCs/>
          <w:sz w:val="24"/>
          <w:szCs w:val="24"/>
          <w:lang w:val="kk-KZ"/>
        </w:rPr>
      </w:pPr>
      <w:bookmarkStart w:id="8" w:name="_Hlk63170751"/>
      <w:r w:rsidRPr="004017B4">
        <w:rPr>
          <w:rFonts w:ascii="Times New Roman" w:eastAsia="Times New Roman" w:hAnsi="Times New Roman"/>
          <w:b/>
          <w:bCs/>
          <w:sz w:val="24"/>
          <w:szCs w:val="24"/>
          <w:lang w:val="kk-KZ"/>
        </w:rPr>
        <w:t>4.4 Айрықша нұсқаулар және қолдану кезіндегі сақтандыру шаралары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3843DD" w:rsidRPr="00E11C88" w14:paraId="06DC0710" w14:textId="77777777" w:rsidTr="00D71DEC">
        <w:trPr>
          <w:trHeight w:val="135"/>
        </w:trPr>
        <w:tc>
          <w:tcPr>
            <w:tcW w:w="9185" w:type="dxa"/>
            <w:shd w:val="clear" w:color="auto" w:fill="auto"/>
          </w:tcPr>
          <w:p w14:paraId="03F270BF" w14:textId="77777777" w:rsidR="003843DD" w:rsidRPr="004017B4" w:rsidRDefault="00036F87" w:rsidP="00F8722A">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Иринотеканды қолдану ісікке қарсы химиотерапияда жеткілікті тәжірибесі бар білікті тұлғаның мұқият бақылауымен жүзеге асырылуға тиіс.</w:t>
            </w:r>
          </w:p>
        </w:tc>
      </w:tr>
    </w:tbl>
    <w:p w14:paraId="4207A2B7"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bookmarkStart w:id="9" w:name="_Hlk149636310"/>
      <w:r w:rsidRPr="004017B4">
        <w:rPr>
          <w:rFonts w:ascii="Times New Roman" w:eastAsia="Times New Roman" w:hAnsi="Times New Roman"/>
          <w:sz w:val="24"/>
          <w:szCs w:val="24"/>
          <w:lang w:val="kk-KZ" w:eastAsia="ru-RU"/>
        </w:rPr>
        <w:t>Жағымсыз құбылыстардың сипаты мен даму жиілігін ескеріп, иринотеканды келесі жағдайларда ықтимал емдік қауіптерге байланысты пайдасын мұқият талдаудан кейін ғана тағайындау керек:</w:t>
      </w:r>
    </w:p>
    <w:p w14:paraId="39FA1F45"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қауіп факторы бар пациенттерде, әсіресе ДДҰ тиімділік статусы = 2 болатындарда.</w:t>
      </w:r>
    </w:p>
    <w:p w14:paraId="4B8E7D45"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 сирек жағдайларда, пациенттер жағымсыз құбылыстарды жою жөніндегі нұсқауларды (кешеуілдеген диарея басталған кезде сұйықтықты көп мөлшерде тұтынумен бірге дереу және ұзақ уақыттық диареяға қарсы емдеу қажеттілігі) орындамаған кезде. Мұндай пациенттерге қатаң стационарлық қадағалау ұсынылады. </w:t>
      </w:r>
    </w:p>
    <w:p w14:paraId="3468ACCA"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Иринотеканмен монотерапия кезінде үш апталық қабылдау кестесі тағайындалады. Алайда апта сайын дозалау кестесін </w:t>
      </w:r>
      <w:r w:rsidR="00601337">
        <w:rPr>
          <w:rFonts w:ascii="Times New Roman" w:eastAsia="Times New Roman" w:hAnsi="Times New Roman"/>
          <w:sz w:val="24"/>
          <w:szCs w:val="24"/>
          <w:lang w:val="kk-KZ" w:eastAsia="ru-RU"/>
        </w:rPr>
        <w:t xml:space="preserve">(5 бөлімін қараңыз) </w:t>
      </w:r>
      <w:r w:rsidRPr="004017B4">
        <w:rPr>
          <w:rFonts w:ascii="Times New Roman" w:eastAsia="Times New Roman" w:hAnsi="Times New Roman"/>
          <w:sz w:val="24"/>
          <w:szCs w:val="24"/>
          <w:lang w:val="kk-KZ" w:eastAsia="ru-RU"/>
        </w:rPr>
        <w:t>неғұрлым мұқият бақылауды қажет ететін пациенттерде немесе ауыр нейтропения дамуының ерекше қаупі бар пациенттерде қарастыруға болады.</w:t>
      </w:r>
    </w:p>
    <w:p w14:paraId="2EB98A5D"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Кешеуілдеген диарея</w:t>
      </w:r>
    </w:p>
    <w:p w14:paraId="1EFDE87B"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Пациенттерге кешеуілдеген диарея қаупі туралы мағлұмат берілуге тиіс, өйткені ол иринотеканды енгізгеннен кейін 24 сағаттан астам уақыттан соң келесі енгізуге дейінгі кез келген сатыда пайда болуы мүмкін. Монотерапияда алғашқы сұйық нәжістің пайда болуына дейінгі уақыт кезеңі иринотекан инфузиясынан кейін бес күнді құрады. Пациенттер диареяның пайда болғаны туралы емдеуші дәрігерге дереу хабарлауға және тиісті емді тез арада бастауға тиіс.</w:t>
      </w:r>
    </w:p>
    <w:p w14:paraId="0DCC703B"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Диареяның даму қаупі жоғары пациенттерге бұрын абдоминальді/жамбас сәулелік емінен өткен пациенттер, бастапқы гиперлейкоцитозы бар пациенттер және жұмысқа қабілеттілігінің ≥ 2 статусы бар пациенттер, сондай-ақ әйелдер жатады. Тиісті ем жүргізілмеген жағдайда диарея өмірге қауіп төндіретін сипат алуы мүмкін, әсіресе нейтропения бар болған кезде.</w:t>
      </w:r>
    </w:p>
    <w:p w14:paraId="76FA4E17"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Сұйық нәжістің алғашқы көрінісінде, пациент құрамында электролиттер бар сұйықтықты көп мөлшерде тұтынуы, және емдеуші дәрігердің басшылығымен диареяға қарсы емді дереу бастауға тиіс. Ауруханадан шыққаннан кейін, пациенттер диареяға қарсы қажетті ем алуы керек. Бұдан басқа, диарея пайда болған кезде бұл туралы өзінің емдеуші дәрігеріне немесе иринотеканды енгізуге бақылау жасаған мекемеге хабарлау қажет. </w:t>
      </w:r>
    </w:p>
    <w:p w14:paraId="7B92AD35"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Қазіргі уақытта, ұсынылған диареяға қарсы ем лоперамидтің үлкен дозаларынан тұрады (алғашқы қабылдауда 4 мг, содан соң әр 2 сағат сайын  2 мг). Ең соңғы сұйық нәжістен кейін емді 12 сағат бойы жалғастыру керек, және оны түзетуге болмайды. Салданған ішек бітелісінің қаупі бар болғандықтан, ешбір жағдайда лоперамидті аталған дозаларда қатарынан 48 сағаттан артық тағайындамау керек, емнің ұзақтығы 12 сағаттан аз болуға тиіс.</w:t>
      </w:r>
    </w:p>
    <w:p w14:paraId="450BB6FA"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Диарея ауыр нейтропениямен (нейтрофилдер саны &lt;500 жасуша/мм</w:t>
      </w:r>
      <w:r w:rsidRPr="004017B4">
        <w:rPr>
          <w:rFonts w:ascii="Times New Roman" w:eastAsia="Times New Roman" w:hAnsi="Times New Roman"/>
          <w:sz w:val="24"/>
          <w:szCs w:val="24"/>
          <w:vertAlign w:val="superscript"/>
          <w:lang w:val="kk-KZ" w:eastAsia="ru-RU"/>
        </w:rPr>
        <w:t>3</w:t>
      </w:r>
      <w:r w:rsidRPr="004017B4">
        <w:rPr>
          <w:rFonts w:ascii="Times New Roman" w:eastAsia="Times New Roman" w:hAnsi="Times New Roman"/>
          <w:sz w:val="24"/>
          <w:szCs w:val="24"/>
          <w:lang w:val="kk-KZ" w:eastAsia="ru-RU"/>
        </w:rPr>
        <w:t>) байланысты болған жағдайларда диареяға қарсы емге қосымша әсер ету ауқымы кең профилактикалық антибиотик тағайындау қажет.</w:t>
      </w:r>
    </w:p>
    <w:p w14:paraId="6D775DDF"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Антибиотиктермен емдеуге қоса, мынадай жағдайларда ауруханаға жатқызу талап етіледі:</w:t>
      </w:r>
    </w:p>
    <w:p w14:paraId="1759380A"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қызбамен байланысты диарея;</w:t>
      </w:r>
    </w:p>
    <w:p w14:paraId="54C78D35"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lastRenderedPageBreak/>
        <w:t>• күшті диарея (вена ішіне сұйықтық енгізуді қажет ететін);</w:t>
      </w:r>
    </w:p>
    <w:p w14:paraId="0680FF3A"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лоперамидтің үлкен дозаларымен емдеу басталғаннан кейін 48 сағаттан астамға созылған диарея.</w:t>
      </w:r>
    </w:p>
    <w:p w14:paraId="1DCC06CD"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Лоперамидті дәрілік затты соңғы қабылдау кезінде баяулаған диарея байқалған пациенттерге  профилактикалық мақсатта тағайындамау керек.</w:t>
      </w:r>
    </w:p>
    <w:p w14:paraId="372D98D3"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Егер пациентте ауыр (асқынған) диарея пайда болса, келесі циклдарда дозаны төмендету ұсынылады</w:t>
      </w:r>
      <w:r w:rsidR="00190F13" w:rsidRPr="004017B4">
        <w:rPr>
          <w:rFonts w:ascii="Times New Roman" w:eastAsia="Times New Roman" w:hAnsi="Times New Roman"/>
          <w:sz w:val="24"/>
          <w:szCs w:val="24"/>
          <w:lang w:val="kk-KZ" w:eastAsia="ru-RU"/>
        </w:rPr>
        <w:t xml:space="preserve"> (4.2 бөлімін қараңыз)</w:t>
      </w:r>
      <w:r w:rsidRPr="004017B4">
        <w:rPr>
          <w:rFonts w:ascii="Times New Roman" w:eastAsia="Times New Roman" w:hAnsi="Times New Roman"/>
          <w:sz w:val="24"/>
          <w:szCs w:val="24"/>
          <w:lang w:val="kk-KZ" w:eastAsia="ru-RU"/>
        </w:rPr>
        <w:t>.</w:t>
      </w:r>
    </w:p>
    <w:p w14:paraId="6B4CB2E3"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 xml:space="preserve">Гематология </w:t>
      </w:r>
    </w:p>
    <w:p w14:paraId="78779F4E"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Клиникалық зерттеулерде 3 және 4 дәрежедегі NCI CTC Grade нейтропения жиілігі бұрын абдоминальді/жамбас сәулеленуін қабылдаған пациенттерде едәуір жоғары болды. Қан сарысуындағы билирубиннің бастапқы деңгейі 1,0 мг/дл немесе одан көп болған пациенттерде де билирубин деңгейі 1,0 мг/дл-ден аз пациенттерге қарағанда алғашқы циклда 3 және 4 дәрежедегі нейтропенияның пайда болу ықтималдығы едәуір жоғары болды.</w:t>
      </w:r>
    </w:p>
    <w:p w14:paraId="20276275"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Иринотеканмен емдеу кезінде қан жасушаларының жалпы санына апта сайынғы мониторинг ұсынылады. Пациенттерге нейтропенияның қаупі және қызбаның маңызы туралы мағлұмат берілуге тиіс. Қызбалы  нейтропенияны (температура &gt; 38°C, нейтрофилдер саны ≤ 1000 жасуша/мм</w:t>
      </w:r>
      <w:r w:rsidRPr="004017B4">
        <w:rPr>
          <w:rFonts w:ascii="Times New Roman" w:eastAsia="Times New Roman" w:hAnsi="Times New Roman"/>
          <w:sz w:val="24"/>
          <w:szCs w:val="24"/>
          <w:vertAlign w:val="superscript"/>
          <w:lang w:val="kk-KZ" w:eastAsia="ru-RU"/>
        </w:rPr>
        <w:t>3</w:t>
      </w:r>
      <w:r w:rsidRPr="004017B4">
        <w:rPr>
          <w:rFonts w:ascii="Times New Roman" w:eastAsia="Times New Roman" w:hAnsi="Times New Roman"/>
          <w:sz w:val="24"/>
          <w:szCs w:val="24"/>
          <w:lang w:val="kk-KZ" w:eastAsia="ru-RU"/>
        </w:rPr>
        <w:t>) стационарда әсер ету ауқымы кең венаішілік антибиотиктердің көмегімен дереу емдеу қажет.</w:t>
      </w:r>
    </w:p>
    <w:p w14:paraId="21F8E45E"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Ауыр гематологиялық бұзылыстары бар пациенттерге келесі енгізуге арналған дозаны төмендету ұсынылады</w:t>
      </w:r>
      <w:r w:rsidR="00190F13" w:rsidRPr="004017B4">
        <w:rPr>
          <w:rFonts w:ascii="Times New Roman" w:eastAsia="Times New Roman" w:hAnsi="Times New Roman"/>
          <w:sz w:val="24"/>
          <w:szCs w:val="24"/>
          <w:lang w:val="kk-KZ" w:eastAsia="ru-RU"/>
        </w:rPr>
        <w:t xml:space="preserve"> (4.2 бөлімін қараңыз). </w:t>
      </w:r>
    </w:p>
    <w:p w14:paraId="645DB706"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Ауыр диареясы бар пациенттерде инфекцияның және гематологиялық уыттылықтың қаупі жоғарылайды. Ауыр диареясы бар пациенттерде қанның толық талдауын жүргізу керек.</w:t>
      </w:r>
    </w:p>
    <w:p w14:paraId="7A4348F4" w14:textId="77777777" w:rsidR="00C81300" w:rsidRPr="004017B4" w:rsidRDefault="00C81300" w:rsidP="00C81300">
      <w:pPr>
        <w:spacing w:after="0" w:line="240" w:lineRule="auto"/>
        <w:jc w:val="both"/>
        <w:rPr>
          <w:rFonts w:ascii="Times New Roman" w:eastAsia="Times New Roman" w:hAnsi="Times New Roman"/>
          <w:i/>
          <w:iCs/>
          <w:sz w:val="24"/>
          <w:szCs w:val="28"/>
          <w:lang w:val="kk-KZ" w:eastAsia="ru-RU"/>
        </w:rPr>
      </w:pPr>
      <w:r w:rsidRPr="004017B4">
        <w:rPr>
          <w:rFonts w:ascii="Times New Roman" w:eastAsia="Times New Roman" w:hAnsi="Times New Roman"/>
          <w:i/>
          <w:iCs/>
          <w:sz w:val="24"/>
          <w:szCs w:val="28"/>
          <w:lang w:val="kk-KZ" w:eastAsia="ru-RU"/>
        </w:rPr>
        <w:t>UGT1A1</w:t>
      </w:r>
      <w:r w:rsidR="00554E44" w:rsidRPr="004017B4">
        <w:rPr>
          <w:rFonts w:ascii="Times New Roman" w:hAnsi="Times New Roman"/>
          <w:i/>
          <w:iCs/>
          <w:sz w:val="24"/>
          <w:szCs w:val="28"/>
          <w:lang w:val="kk-KZ" w:eastAsia="ru-RU"/>
        </w:rPr>
        <w:t xml:space="preserve"> белсенділігі төмендеген пациенттер</w:t>
      </w:r>
    </w:p>
    <w:p w14:paraId="0252A870" w14:textId="77777777" w:rsidR="00C81300" w:rsidRPr="004017B4" w:rsidRDefault="00FD595D" w:rsidP="00C81300">
      <w:pPr>
        <w:spacing w:after="0" w:line="240" w:lineRule="auto"/>
        <w:jc w:val="both"/>
        <w:rPr>
          <w:rFonts w:ascii="Times New Roman" w:eastAsia="Times New Roman" w:hAnsi="Times New Roman"/>
          <w:sz w:val="24"/>
          <w:szCs w:val="28"/>
          <w:lang w:val="kk-KZ" w:eastAsia="ru-RU"/>
        </w:rPr>
      </w:pPr>
      <w:r w:rsidRPr="004017B4">
        <w:rPr>
          <w:rFonts w:ascii="Times New Roman" w:eastAsia="Times New Roman" w:hAnsi="Times New Roman"/>
          <w:sz w:val="24"/>
          <w:szCs w:val="28"/>
          <w:lang w:val="kk-KZ" w:eastAsia="ru-RU"/>
        </w:rPr>
        <w:t xml:space="preserve">UGT1A1 метаболизмі әлсіз, мысалы  Жильбер синдромы бар (UGT1A1*28 немесе *6 </w:t>
      </w:r>
      <w:r w:rsidRPr="004017B4">
        <w:rPr>
          <w:rFonts w:ascii="Times New Roman" w:hAnsi="Times New Roman"/>
          <w:iCs/>
          <w:sz w:val="24"/>
          <w:szCs w:val="28"/>
          <w:lang w:val="kk-KZ" w:eastAsia="ru-RU"/>
        </w:rPr>
        <w:t>нұсқалары бойынша гомозиготалы</w:t>
      </w:r>
      <w:r w:rsidRPr="004017B4">
        <w:rPr>
          <w:rFonts w:ascii="Times New Roman" w:eastAsia="Times New Roman" w:hAnsi="Times New Roman"/>
          <w:sz w:val="24"/>
          <w:szCs w:val="28"/>
          <w:lang w:val="kk-KZ" w:eastAsia="ru-RU"/>
        </w:rPr>
        <w:t>)</w:t>
      </w:r>
      <w:r w:rsidR="00C81300" w:rsidRPr="004017B4">
        <w:rPr>
          <w:rFonts w:ascii="Times New Roman" w:eastAsia="Times New Roman" w:hAnsi="Times New Roman"/>
          <w:sz w:val="24"/>
          <w:szCs w:val="28"/>
          <w:lang w:val="kk-KZ" w:eastAsia="ru-RU"/>
        </w:rPr>
        <w:t xml:space="preserve"> </w:t>
      </w:r>
      <w:r w:rsidRPr="004017B4">
        <w:rPr>
          <w:rFonts w:ascii="Times New Roman" w:eastAsia="Times New Roman" w:hAnsi="Times New Roman"/>
          <w:sz w:val="24"/>
          <w:szCs w:val="28"/>
          <w:lang w:val="kk-KZ" w:eastAsia="ru-RU"/>
        </w:rPr>
        <w:t xml:space="preserve">пациенттер иринотеканмен емделгеннен кейін ауыр нейтропения және диарея </w:t>
      </w:r>
      <w:r w:rsidRPr="004017B4">
        <w:rPr>
          <w:rFonts w:ascii="Times New Roman" w:hAnsi="Times New Roman"/>
          <w:iCs/>
          <w:sz w:val="24"/>
          <w:szCs w:val="28"/>
          <w:lang w:val="kk-KZ" w:eastAsia="ru-RU"/>
        </w:rPr>
        <w:t xml:space="preserve">дамуының жоғары қаупіне ұшырайды. Бұл қауіп </w:t>
      </w:r>
      <w:r w:rsidRPr="004017B4">
        <w:rPr>
          <w:rFonts w:ascii="Times New Roman" w:eastAsia="Times New Roman" w:hAnsi="Times New Roman"/>
          <w:sz w:val="24"/>
          <w:szCs w:val="28"/>
          <w:lang w:val="kk-KZ" w:eastAsia="ru-RU"/>
        </w:rPr>
        <w:t xml:space="preserve"> иринотекан дозасын ұлғайтумен артады</w:t>
      </w:r>
      <w:r w:rsidR="00C81300" w:rsidRPr="004017B4">
        <w:rPr>
          <w:rFonts w:ascii="Times New Roman" w:eastAsia="Times New Roman" w:hAnsi="Times New Roman"/>
          <w:sz w:val="24"/>
          <w:szCs w:val="28"/>
          <w:lang w:val="kk-KZ" w:eastAsia="ru-RU"/>
        </w:rPr>
        <w:t>.</w:t>
      </w:r>
    </w:p>
    <w:p w14:paraId="38148477" w14:textId="77777777" w:rsidR="00C81300" w:rsidRPr="004017B4" w:rsidRDefault="00D965D3" w:rsidP="00C81300">
      <w:pPr>
        <w:spacing w:after="0" w:line="240" w:lineRule="auto"/>
        <w:jc w:val="both"/>
        <w:rPr>
          <w:rFonts w:ascii="Times New Roman" w:eastAsia="Times New Roman" w:hAnsi="Times New Roman"/>
          <w:sz w:val="24"/>
          <w:szCs w:val="28"/>
          <w:lang w:val="kk-KZ" w:eastAsia="ru-RU"/>
        </w:rPr>
      </w:pPr>
      <w:r w:rsidRPr="004017B4">
        <w:rPr>
          <w:rFonts w:ascii="Times New Roman" w:eastAsia="Times New Roman" w:hAnsi="Times New Roman"/>
          <w:sz w:val="24"/>
          <w:szCs w:val="28"/>
          <w:lang w:val="kk-KZ" w:eastAsia="ru-RU"/>
        </w:rPr>
        <w:t>Бастапқы дозаны дәл төмендету анықталмаса да, UGT1A1 метаболизмі баяу, әсіресе &gt; 180 мг/м</w:t>
      </w:r>
      <w:r w:rsidRPr="004017B4">
        <w:rPr>
          <w:rFonts w:ascii="Times New Roman" w:eastAsia="Times New Roman" w:hAnsi="Times New Roman"/>
          <w:sz w:val="24"/>
          <w:szCs w:val="28"/>
          <w:vertAlign w:val="superscript"/>
          <w:lang w:val="kk-KZ" w:eastAsia="ru-RU"/>
        </w:rPr>
        <w:t>2</w:t>
      </w:r>
      <w:r w:rsidRPr="004017B4">
        <w:rPr>
          <w:rFonts w:ascii="Times New Roman" w:eastAsia="Times New Roman" w:hAnsi="Times New Roman"/>
          <w:sz w:val="24"/>
          <w:szCs w:val="28"/>
          <w:lang w:val="kk-KZ" w:eastAsia="ru-RU"/>
        </w:rPr>
        <w:t xml:space="preserve"> доза тағайындалатын пациенттерде немесе әлсіреген пациенттерде иринотеканның бастапқы дозасын төмендету мүмкіндігін қарастырған жөн</w:t>
      </w:r>
      <w:r w:rsidR="00C81300" w:rsidRPr="004017B4">
        <w:rPr>
          <w:rFonts w:ascii="Times New Roman" w:eastAsia="Times New Roman" w:hAnsi="Times New Roman"/>
          <w:sz w:val="24"/>
          <w:szCs w:val="28"/>
          <w:lang w:val="kk-KZ" w:eastAsia="ru-RU"/>
        </w:rPr>
        <w:t xml:space="preserve">. </w:t>
      </w:r>
      <w:r w:rsidRPr="004017B4">
        <w:rPr>
          <w:rFonts w:ascii="Times New Roman" w:eastAsia="Times New Roman" w:hAnsi="Times New Roman"/>
          <w:sz w:val="24"/>
          <w:szCs w:val="28"/>
          <w:lang w:val="kk-KZ" w:eastAsia="ru-RU"/>
        </w:rPr>
        <w:t>Пациенттердің осы тобына арналған дозалау жөніндегі ұсыныстар бойынша қолданылатын клиникалық нұсқауларды ескеру қажет. Кейінгі дозалар пациенттегі жеке жағымдылығына байланысты ұлғайтылуы мүмкін</w:t>
      </w:r>
      <w:r w:rsidR="00C81300" w:rsidRPr="004017B4">
        <w:rPr>
          <w:rFonts w:ascii="Times New Roman" w:eastAsia="Times New Roman" w:hAnsi="Times New Roman"/>
          <w:sz w:val="24"/>
          <w:szCs w:val="28"/>
          <w:lang w:val="kk-KZ" w:eastAsia="ru-RU"/>
        </w:rPr>
        <w:t>.</w:t>
      </w:r>
    </w:p>
    <w:p w14:paraId="062A906B" w14:textId="77777777" w:rsidR="00C81300" w:rsidRPr="004017B4" w:rsidRDefault="00FD595D" w:rsidP="00036F87">
      <w:pPr>
        <w:spacing w:after="0" w:line="240" w:lineRule="auto"/>
        <w:jc w:val="both"/>
        <w:rPr>
          <w:rFonts w:ascii="Times New Roman" w:eastAsia="Times New Roman" w:hAnsi="Times New Roman"/>
          <w:sz w:val="24"/>
          <w:szCs w:val="28"/>
          <w:lang w:val="kk-KZ" w:eastAsia="ru-RU"/>
        </w:rPr>
      </w:pPr>
      <w:r w:rsidRPr="004017B4">
        <w:rPr>
          <w:rFonts w:ascii="Times New Roman" w:eastAsia="Times New Roman" w:hAnsi="Times New Roman"/>
          <w:sz w:val="24"/>
          <w:szCs w:val="28"/>
          <w:lang w:val="kk-KZ" w:eastAsia="ru-RU"/>
        </w:rPr>
        <w:t xml:space="preserve">UGT1A1 генотиптеуді ауыр нейтропения және диарея </w:t>
      </w:r>
      <w:r w:rsidRPr="004017B4">
        <w:rPr>
          <w:rFonts w:ascii="Times New Roman" w:hAnsi="Times New Roman"/>
          <w:iCs/>
          <w:sz w:val="24"/>
          <w:szCs w:val="28"/>
          <w:lang w:val="kk-KZ" w:eastAsia="ru-RU"/>
        </w:rPr>
        <w:t>дамуының қаупі жоғары</w:t>
      </w:r>
      <w:r w:rsidRPr="004017B4">
        <w:rPr>
          <w:rFonts w:ascii="Times New Roman" w:eastAsia="Times New Roman" w:hAnsi="Times New Roman"/>
          <w:sz w:val="24"/>
          <w:szCs w:val="28"/>
          <w:lang w:val="kk-KZ" w:eastAsia="ru-RU"/>
        </w:rPr>
        <w:t xml:space="preserve"> пациенттерді анықтау үшін пайдалануға болады, алайда ем басталғанға дейінгі генотиптеудің клиникалық </w:t>
      </w:r>
      <w:r w:rsidR="00D965D3" w:rsidRPr="004017B4">
        <w:rPr>
          <w:rFonts w:ascii="Times New Roman" w:eastAsia="Times New Roman" w:hAnsi="Times New Roman"/>
          <w:sz w:val="24"/>
          <w:szCs w:val="28"/>
          <w:lang w:val="kk-KZ" w:eastAsia="ru-RU"/>
        </w:rPr>
        <w:t xml:space="preserve">пайдасы түсініксіз, өйткені UGT1A1 полиморфизм иринотеканмен ем кезінде бақыланатын уыттылықтың барлығын түсіндіре алмайды </w:t>
      </w:r>
      <w:r w:rsidR="00C81300" w:rsidRPr="004017B4">
        <w:rPr>
          <w:rFonts w:ascii="Times New Roman" w:eastAsia="Times New Roman" w:hAnsi="Times New Roman"/>
          <w:sz w:val="24"/>
          <w:szCs w:val="28"/>
          <w:lang w:val="kk-KZ" w:eastAsia="ru-RU"/>
        </w:rPr>
        <w:t>(5.2</w:t>
      </w:r>
      <w:r w:rsidRPr="004017B4">
        <w:rPr>
          <w:rFonts w:ascii="Times New Roman" w:hAnsi="Times New Roman"/>
          <w:iCs/>
          <w:sz w:val="24"/>
          <w:szCs w:val="28"/>
          <w:lang w:val="kk-KZ" w:eastAsia="ru-RU"/>
        </w:rPr>
        <w:t xml:space="preserve"> бөлімін қараңыз</w:t>
      </w:r>
      <w:r w:rsidR="00C81300" w:rsidRPr="004017B4">
        <w:rPr>
          <w:rFonts w:ascii="Times New Roman" w:eastAsia="Times New Roman" w:hAnsi="Times New Roman"/>
          <w:sz w:val="24"/>
          <w:szCs w:val="28"/>
          <w:lang w:val="kk-KZ" w:eastAsia="ru-RU"/>
        </w:rPr>
        <w:t>).</w:t>
      </w:r>
    </w:p>
    <w:p w14:paraId="29F3126B"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Бауыр жеткіліксіздігі</w:t>
      </w:r>
    </w:p>
    <w:p w14:paraId="6D165987"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Бауырдың функционалдық сынамаларын бастапқы деңгейде және препаратты қабылдаудың әрбір циклының алдында алу қажет.</w:t>
      </w:r>
    </w:p>
    <w:p w14:paraId="0D7574E6"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Билирубин деңгейі қалыптың жоғарғы шегінен 1,5–3 есе асатын пациенттерде иринотекан клиренсі төмендейтіндіктен </w:t>
      </w:r>
      <w:r w:rsidR="00190F13" w:rsidRPr="004017B4">
        <w:rPr>
          <w:rFonts w:ascii="Times New Roman" w:eastAsia="Times New Roman" w:hAnsi="Times New Roman"/>
          <w:sz w:val="24"/>
          <w:szCs w:val="24"/>
          <w:lang w:val="kk-KZ" w:eastAsia="ru-RU"/>
        </w:rPr>
        <w:t>(5.2 бөлімін қараңыз) және</w:t>
      </w:r>
      <w:r w:rsidRPr="004017B4">
        <w:rPr>
          <w:rFonts w:ascii="Times New Roman" w:eastAsia="Times New Roman" w:hAnsi="Times New Roman"/>
          <w:sz w:val="24"/>
          <w:szCs w:val="24"/>
          <w:lang w:val="kk-KZ" w:eastAsia="ru-RU"/>
        </w:rPr>
        <w:t xml:space="preserve"> демек, пациенттердің бұл тобында гематоуыттылық уыттылық қаупі жоғарылайтындықтан, қанның толық талдауына апта сайын мониторинг жүргізу керек. Билирубин қалыптың жоғарғы шегінен 3 есе асатын пациенттер үшін</w:t>
      </w:r>
      <w:r w:rsidR="00190F13" w:rsidRPr="004017B4">
        <w:rPr>
          <w:rFonts w:ascii="Times New Roman" w:eastAsia="Times New Roman" w:hAnsi="Times New Roman"/>
          <w:sz w:val="24"/>
          <w:szCs w:val="24"/>
          <w:lang w:val="kk-KZ" w:eastAsia="ru-RU"/>
        </w:rPr>
        <w:t xml:space="preserve"> (4.3 бөлімін қараңыз)</w:t>
      </w:r>
      <w:r w:rsidRPr="004017B4">
        <w:rPr>
          <w:rFonts w:ascii="Times New Roman" w:eastAsia="Times New Roman" w:hAnsi="Times New Roman"/>
          <w:sz w:val="24"/>
          <w:szCs w:val="24"/>
          <w:lang w:val="kk-KZ" w:eastAsia="ru-RU"/>
        </w:rPr>
        <w:t xml:space="preserve">. </w:t>
      </w:r>
    </w:p>
    <w:p w14:paraId="6E1261E9"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Жүрек айну және құсу</w:t>
      </w:r>
    </w:p>
    <w:p w14:paraId="524316FD"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lastRenderedPageBreak/>
        <w:t>Иринотеканды әрбір енгізер алдында құсуға қарсы дәрімен  профилактикалық емдеу ұсынылады. Кешеуілдеген диареяға байланысты құсу байқалған пациенттерді шұғыл түрде ауруханаға жатқызу қажет.</w:t>
      </w:r>
    </w:p>
    <w:p w14:paraId="72D5BEC0"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Жедел холинергиялық синдром</w:t>
      </w:r>
    </w:p>
    <w:p w14:paraId="0D03B999"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Жедел холинергиялық синдром (ерте диарея ретінде анықталатын және тершеңдік, іштің түйілуі, миоз және сілекей ағу сияқты кейбір басқа да белгілер мен симптомдар бар болғанда) пайда болған кезде клиникалық қарсы көрсетілімдер болмаса, атропин сульфатын (0,25 мг тері астына)  енгізу керек. </w:t>
      </w:r>
    </w:p>
    <w:p w14:paraId="62F3E125" w14:textId="77777777" w:rsidR="00C81300" w:rsidRPr="004017B4" w:rsidRDefault="00371FF9" w:rsidP="00575946">
      <w:pPr>
        <w:spacing w:after="0" w:line="240" w:lineRule="auto"/>
        <w:contextualSpacing/>
        <w:jc w:val="both"/>
        <w:rPr>
          <w:rFonts w:ascii="Times New Roman" w:hAnsi="Times New Roman"/>
          <w:sz w:val="24"/>
          <w:szCs w:val="24"/>
          <w:lang w:val="kk-KZ"/>
        </w:rPr>
      </w:pPr>
      <w:r w:rsidRPr="004017B4">
        <w:rPr>
          <w:rFonts w:ascii="Times New Roman" w:hAnsi="Times New Roman"/>
          <w:sz w:val="24"/>
          <w:szCs w:val="24"/>
          <w:lang w:val="kk-KZ"/>
        </w:rPr>
        <w:t>Бұл симптомдар иринотекан инфузиясы кезінде немесе одан кейін көп ұзамай байқалуы мүмкін; олар бастапқы иринотекан қосылысының антихолинэстеразалық белсенділігімен байланысты деп саналады және иринотеканның жоғарырақ дозаларында жиі туындайтыны күтіледі.</w:t>
      </w:r>
    </w:p>
    <w:p w14:paraId="41113BFB" w14:textId="77777777" w:rsidR="00036F87" w:rsidRPr="004017B4" w:rsidRDefault="00036F87" w:rsidP="00575946">
      <w:pPr>
        <w:spacing w:after="0" w:line="240" w:lineRule="auto"/>
        <w:contextualSpacing/>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Бронх демікпесі бар науқастарды емдегенде  сақтық таныту керек. Егер пациентте жедел және ауыр холинергиялық синдром байқалса, атропин сульфатын кейіннен иринотекан енгізумен профилактикалық қолдану ұсынылады</w:t>
      </w:r>
      <w:r w:rsidR="00873176" w:rsidRPr="004017B4">
        <w:rPr>
          <w:rFonts w:ascii="Times New Roman" w:eastAsia="Times New Roman" w:hAnsi="Times New Roman"/>
          <w:sz w:val="24"/>
          <w:szCs w:val="24"/>
          <w:lang w:val="kk-KZ" w:eastAsia="ru-RU"/>
        </w:rPr>
        <w:t xml:space="preserve"> </w:t>
      </w:r>
      <w:r w:rsidR="00076A4B" w:rsidRPr="004017B4">
        <w:rPr>
          <w:rFonts w:ascii="Times New Roman" w:eastAsia="Times New Roman" w:hAnsi="Times New Roman"/>
          <w:sz w:val="24"/>
          <w:szCs w:val="24"/>
          <w:lang w:val="kk-KZ" w:eastAsia="ru-RU"/>
        </w:rPr>
        <w:t>(4.8 бөлімін қараңыз).</w:t>
      </w:r>
    </w:p>
    <w:p w14:paraId="4D36E978"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 xml:space="preserve">Респираторлық аурулар </w:t>
      </w:r>
    </w:p>
    <w:p w14:paraId="4EA77FE7" w14:textId="77777777" w:rsidR="00036F87" w:rsidRPr="004017B4" w:rsidRDefault="00036F87" w:rsidP="00036F87">
      <w:pPr>
        <w:pStyle w:val="a3"/>
        <w:spacing w:before="0" w:beforeAutospacing="0" w:after="0" w:afterAutospacing="0"/>
        <w:contextualSpacing/>
        <w:jc w:val="both"/>
        <w:rPr>
          <w:lang w:val="kk-KZ"/>
        </w:rPr>
      </w:pPr>
      <w:r w:rsidRPr="004017B4">
        <w:rPr>
          <w:lang w:val="kk-KZ"/>
        </w:rPr>
        <w:t xml:space="preserve">Иринотеканмен ем кезінде сирек жағдайларда </w:t>
      </w:r>
      <w:proofErr w:type="spellStart"/>
      <w:r w:rsidRPr="004017B4">
        <w:rPr>
          <w:lang w:val="uk-UA"/>
        </w:rPr>
        <w:t>өкпенің</w:t>
      </w:r>
      <w:proofErr w:type="spellEnd"/>
      <w:r w:rsidRPr="004017B4">
        <w:rPr>
          <w:lang w:val="uk-UA"/>
        </w:rPr>
        <w:t xml:space="preserve"> </w:t>
      </w:r>
      <w:proofErr w:type="spellStart"/>
      <w:r w:rsidRPr="004017B4">
        <w:rPr>
          <w:lang w:val="uk-UA"/>
        </w:rPr>
        <w:t>интерстициальді</w:t>
      </w:r>
      <w:proofErr w:type="spellEnd"/>
      <w:r w:rsidRPr="004017B4">
        <w:rPr>
          <w:lang w:val="uk-UA"/>
        </w:rPr>
        <w:t xml:space="preserve"> </w:t>
      </w:r>
      <w:proofErr w:type="spellStart"/>
      <w:r w:rsidRPr="004017B4">
        <w:rPr>
          <w:lang w:val="uk-UA"/>
        </w:rPr>
        <w:t>ауруларының</w:t>
      </w:r>
      <w:proofErr w:type="spellEnd"/>
      <w:r w:rsidRPr="004017B4">
        <w:rPr>
          <w:lang w:val="uk-UA"/>
        </w:rPr>
        <w:t xml:space="preserve"> </w:t>
      </w:r>
      <w:proofErr w:type="spellStart"/>
      <w:r w:rsidRPr="004017B4">
        <w:rPr>
          <w:lang w:val="uk-UA"/>
        </w:rPr>
        <w:t>пайда</w:t>
      </w:r>
      <w:proofErr w:type="spellEnd"/>
      <w:r w:rsidRPr="004017B4">
        <w:rPr>
          <w:lang w:val="uk-UA"/>
        </w:rPr>
        <w:t xml:space="preserve"> </w:t>
      </w:r>
      <w:proofErr w:type="spellStart"/>
      <w:r w:rsidRPr="004017B4">
        <w:rPr>
          <w:lang w:val="uk-UA"/>
        </w:rPr>
        <w:t>болуын</w:t>
      </w:r>
      <w:proofErr w:type="spellEnd"/>
      <w:r w:rsidRPr="004017B4">
        <w:rPr>
          <w:lang w:val="uk-UA"/>
        </w:rPr>
        <w:t xml:space="preserve"> </w:t>
      </w:r>
      <w:proofErr w:type="spellStart"/>
      <w:r w:rsidRPr="004017B4">
        <w:rPr>
          <w:lang w:val="uk-UA"/>
        </w:rPr>
        <w:t>көрсететін</w:t>
      </w:r>
      <w:proofErr w:type="spellEnd"/>
      <w:r w:rsidRPr="004017B4">
        <w:rPr>
          <w:lang w:val="uk-UA"/>
        </w:rPr>
        <w:t xml:space="preserve"> </w:t>
      </w:r>
      <w:r w:rsidRPr="004017B4">
        <w:rPr>
          <w:lang w:val="kk-KZ"/>
        </w:rPr>
        <w:t>өкпе</w:t>
      </w:r>
      <w:r w:rsidRPr="004017B4">
        <w:rPr>
          <w:lang w:val="uk-UA"/>
        </w:rPr>
        <w:t xml:space="preserve"> </w:t>
      </w:r>
      <w:proofErr w:type="spellStart"/>
      <w:r w:rsidRPr="004017B4">
        <w:rPr>
          <w:lang w:val="uk-UA"/>
        </w:rPr>
        <w:t>инфильтраттары</w:t>
      </w:r>
      <w:proofErr w:type="spellEnd"/>
      <w:r w:rsidRPr="004017B4">
        <w:rPr>
          <w:lang w:val="uk-UA"/>
        </w:rPr>
        <w:t xml:space="preserve"> бар </w:t>
      </w:r>
      <w:proofErr w:type="spellStart"/>
      <w:r w:rsidRPr="004017B4">
        <w:rPr>
          <w:lang w:val="uk-UA"/>
        </w:rPr>
        <w:t>жай-күйлер</w:t>
      </w:r>
      <w:proofErr w:type="spellEnd"/>
      <w:r w:rsidRPr="004017B4">
        <w:rPr>
          <w:lang w:val="uk-UA"/>
        </w:rPr>
        <w:t xml:space="preserve"> </w:t>
      </w:r>
      <w:proofErr w:type="spellStart"/>
      <w:r w:rsidRPr="004017B4">
        <w:rPr>
          <w:lang w:val="uk-UA"/>
        </w:rPr>
        <w:t>туындады</w:t>
      </w:r>
      <w:proofErr w:type="spellEnd"/>
      <w:r w:rsidRPr="004017B4">
        <w:rPr>
          <w:lang w:val="uk-UA"/>
        </w:rPr>
        <w:t xml:space="preserve">. </w:t>
      </w:r>
      <w:proofErr w:type="spellStart"/>
      <w:r w:rsidRPr="004017B4">
        <w:rPr>
          <w:lang w:val="uk-UA"/>
        </w:rPr>
        <w:t>Өкпенің</w:t>
      </w:r>
      <w:proofErr w:type="spellEnd"/>
      <w:r w:rsidRPr="004017B4">
        <w:rPr>
          <w:lang w:val="uk-UA"/>
        </w:rPr>
        <w:t xml:space="preserve">  </w:t>
      </w:r>
      <w:proofErr w:type="spellStart"/>
      <w:r w:rsidRPr="004017B4">
        <w:rPr>
          <w:lang w:val="uk-UA"/>
        </w:rPr>
        <w:t>интерстициальді</w:t>
      </w:r>
      <w:proofErr w:type="spellEnd"/>
      <w:r w:rsidRPr="004017B4">
        <w:rPr>
          <w:lang w:val="uk-UA"/>
        </w:rPr>
        <w:t xml:space="preserve"> </w:t>
      </w:r>
      <w:proofErr w:type="spellStart"/>
      <w:r w:rsidRPr="004017B4">
        <w:rPr>
          <w:lang w:val="uk-UA"/>
        </w:rPr>
        <w:t>ауруы</w:t>
      </w:r>
      <w:proofErr w:type="spellEnd"/>
      <w:r w:rsidRPr="004017B4">
        <w:rPr>
          <w:lang w:val="uk-UA"/>
        </w:rPr>
        <w:t xml:space="preserve"> </w:t>
      </w:r>
      <w:proofErr w:type="spellStart"/>
      <w:r w:rsidRPr="004017B4">
        <w:rPr>
          <w:lang w:val="uk-UA"/>
        </w:rPr>
        <w:t>өліммен</w:t>
      </w:r>
      <w:proofErr w:type="spellEnd"/>
      <w:r w:rsidRPr="004017B4">
        <w:rPr>
          <w:lang w:val="uk-UA"/>
        </w:rPr>
        <w:t xml:space="preserve"> </w:t>
      </w:r>
      <w:proofErr w:type="spellStart"/>
      <w:r w:rsidRPr="004017B4">
        <w:rPr>
          <w:lang w:val="uk-UA"/>
        </w:rPr>
        <w:t>аяқталуы</w:t>
      </w:r>
      <w:proofErr w:type="spellEnd"/>
      <w:r w:rsidRPr="004017B4">
        <w:rPr>
          <w:lang w:val="uk-UA"/>
        </w:rPr>
        <w:t xml:space="preserve"> </w:t>
      </w:r>
      <w:proofErr w:type="spellStart"/>
      <w:r w:rsidRPr="004017B4">
        <w:rPr>
          <w:lang w:val="uk-UA"/>
        </w:rPr>
        <w:t>мүмкін</w:t>
      </w:r>
      <w:proofErr w:type="spellEnd"/>
      <w:r w:rsidRPr="004017B4">
        <w:rPr>
          <w:lang w:val="uk-UA"/>
        </w:rPr>
        <w:t xml:space="preserve">. </w:t>
      </w:r>
      <w:proofErr w:type="spellStart"/>
      <w:r w:rsidRPr="004017B4">
        <w:rPr>
          <w:lang w:val="uk-UA"/>
        </w:rPr>
        <w:t>Өкпенің</w:t>
      </w:r>
      <w:proofErr w:type="spellEnd"/>
      <w:r w:rsidRPr="004017B4">
        <w:rPr>
          <w:lang w:val="uk-UA"/>
        </w:rPr>
        <w:t xml:space="preserve"> </w:t>
      </w:r>
      <w:proofErr w:type="spellStart"/>
      <w:r w:rsidRPr="004017B4">
        <w:rPr>
          <w:lang w:val="uk-UA"/>
        </w:rPr>
        <w:t>интерстициальді</w:t>
      </w:r>
      <w:proofErr w:type="spellEnd"/>
      <w:r w:rsidRPr="004017B4">
        <w:rPr>
          <w:lang w:val="uk-UA"/>
        </w:rPr>
        <w:t xml:space="preserve"> </w:t>
      </w:r>
      <w:proofErr w:type="spellStart"/>
      <w:r w:rsidRPr="004017B4">
        <w:rPr>
          <w:lang w:val="uk-UA"/>
        </w:rPr>
        <w:t>ауруларының</w:t>
      </w:r>
      <w:proofErr w:type="spellEnd"/>
      <w:r w:rsidRPr="004017B4">
        <w:rPr>
          <w:lang w:val="uk-UA"/>
        </w:rPr>
        <w:t xml:space="preserve"> </w:t>
      </w:r>
      <w:proofErr w:type="spellStart"/>
      <w:r w:rsidRPr="004017B4">
        <w:rPr>
          <w:lang w:val="uk-UA"/>
        </w:rPr>
        <w:t>дамуымен</w:t>
      </w:r>
      <w:proofErr w:type="spellEnd"/>
      <w:r w:rsidRPr="004017B4">
        <w:rPr>
          <w:lang w:val="uk-UA"/>
        </w:rPr>
        <w:t xml:space="preserve"> </w:t>
      </w:r>
      <w:proofErr w:type="spellStart"/>
      <w:r w:rsidRPr="004017B4">
        <w:rPr>
          <w:lang w:val="uk-UA"/>
        </w:rPr>
        <w:t>байланысты</w:t>
      </w:r>
      <w:proofErr w:type="spellEnd"/>
      <w:r w:rsidRPr="004017B4">
        <w:rPr>
          <w:lang w:val="uk-UA"/>
        </w:rPr>
        <w:t xml:space="preserve"> </w:t>
      </w:r>
      <w:proofErr w:type="spellStart"/>
      <w:r w:rsidRPr="004017B4">
        <w:rPr>
          <w:lang w:val="uk-UA"/>
        </w:rPr>
        <w:t>болуы</w:t>
      </w:r>
      <w:proofErr w:type="spellEnd"/>
      <w:r w:rsidRPr="004017B4">
        <w:rPr>
          <w:lang w:val="uk-UA"/>
        </w:rPr>
        <w:t xml:space="preserve"> </w:t>
      </w:r>
      <w:proofErr w:type="spellStart"/>
      <w:r w:rsidRPr="004017B4">
        <w:rPr>
          <w:lang w:val="uk-UA"/>
        </w:rPr>
        <w:t>мүмкін</w:t>
      </w:r>
      <w:proofErr w:type="spellEnd"/>
      <w:r w:rsidRPr="004017B4">
        <w:rPr>
          <w:lang w:val="uk-UA"/>
        </w:rPr>
        <w:t xml:space="preserve"> </w:t>
      </w:r>
      <w:proofErr w:type="spellStart"/>
      <w:r w:rsidRPr="004017B4">
        <w:rPr>
          <w:lang w:val="uk-UA"/>
        </w:rPr>
        <w:t>қауіп</w:t>
      </w:r>
      <w:proofErr w:type="spellEnd"/>
      <w:r w:rsidRPr="004017B4">
        <w:rPr>
          <w:lang w:val="uk-UA"/>
        </w:rPr>
        <w:t xml:space="preserve"> </w:t>
      </w:r>
      <w:proofErr w:type="spellStart"/>
      <w:r w:rsidRPr="004017B4">
        <w:rPr>
          <w:lang w:val="uk-UA"/>
        </w:rPr>
        <w:t>факторлары</w:t>
      </w:r>
      <w:proofErr w:type="spellEnd"/>
      <w:r w:rsidRPr="004017B4">
        <w:rPr>
          <w:lang w:val="uk-UA"/>
        </w:rPr>
        <w:t xml:space="preserve"> </w:t>
      </w:r>
      <w:proofErr w:type="spellStart"/>
      <w:r w:rsidRPr="004017B4">
        <w:rPr>
          <w:lang w:val="uk-UA"/>
        </w:rPr>
        <w:t>пневмоуытты</w:t>
      </w:r>
      <w:proofErr w:type="spellEnd"/>
      <w:r w:rsidRPr="004017B4">
        <w:rPr>
          <w:lang w:val="uk-UA"/>
        </w:rPr>
        <w:t xml:space="preserve"> </w:t>
      </w:r>
      <w:proofErr w:type="spellStart"/>
      <w:r w:rsidRPr="004017B4">
        <w:rPr>
          <w:lang w:val="uk-UA"/>
        </w:rPr>
        <w:t>дәрілік</w:t>
      </w:r>
      <w:proofErr w:type="spellEnd"/>
      <w:r w:rsidRPr="004017B4">
        <w:rPr>
          <w:lang w:val="uk-UA"/>
        </w:rPr>
        <w:t xml:space="preserve"> </w:t>
      </w:r>
      <w:proofErr w:type="spellStart"/>
      <w:r w:rsidRPr="004017B4">
        <w:rPr>
          <w:lang w:val="uk-UA"/>
        </w:rPr>
        <w:t>заттарды</w:t>
      </w:r>
      <w:proofErr w:type="spellEnd"/>
      <w:r w:rsidRPr="004017B4">
        <w:rPr>
          <w:lang w:val="uk-UA"/>
        </w:rPr>
        <w:t xml:space="preserve">, </w:t>
      </w:r>
      <w:proofErr w:type="spellStart"/>
      <w:r w:rsidRPr="004017B4">
        <w:rPr>
          <w:lang w:val="uk-UA"/>
        </w:rPr>
        <w:t>сәулелік</w:t>
      </w:r>
      <w:proofErr w:type="spellEnd"/>
      <w:r w:rsidRPr="004017B4">
        <w:rPr>
          <w:lang w:val="uk-UA"/>
        </w:rPr>
        <w:t xml:space="preserve"> </w:t>
      </w:r>
      <w:proofErr w:type="spellStart"/>
      <w:r w:rsidRPr="004017B4">
        <w:rPr>
          <w:lang w:val="uk-UA"/>
        </w:rPr>
        <w:t>емді</w:t>
      </w:r>
      <w:proofErr w:type="spellEnd"/>
      <w:r w:rsidRPr="004017B4">
        <w:rPr>
          <w:lang w:val="uk-UA"/>
        </w:rPr>
        <w:t xml:space="preserve"> </w:t>
      </w:r>
      <w:proofErr w:type="spellStart"/>
      <w:r w:rsidRPr="004017B4">
        <w:rPr>
          <w:lang w:val="uk-UA"/>
        </w:rPr>
        <w:t>және</w:t>
      </w:r>
      <w:proofErr w:type="spellEnd"/>
      <w:r w:rsidRPr="004017B4">
        <w:rPr>
          <w:lang w:val="uk-UA"/>
        </w:rPr>
        <w:t xml:space="preserve"> </w:t>
      </w:r>
      <w:proofErr w:type="spellStart"/>
      <w:r w:rsidRPr="004017B4">
        <w:rPr>
          <w:lang w:val="uk-UA"/>
        </w:rPr>
        <w:t>жасушалардың</w:t>
      </w:r>
      <w:proofErr w:type="spellEnd"/>
      <w:r w:rsidRPr="004017B4">
        <w:rPr>
          <w:lang w:val="uk-UA"/>
        </w:rPr>
        <w:t xml:space="preserve"> </w:t>
      </w:r>
      <w:proofErr w:type="spellStart"/>
      <w:r w:rsidRPr="004017B4">
        <w:rPr>
          <w:lang w:val="uk-UA"/>
        </w:rPr>
        <w:t>өсу</w:t>
      </w:r>
      <w:proofErr w:type="spellEnd"/>
      <w:r w:rsidRPr="004017B4">
        <w:rPr>
          <w:lang w:val="uk-UA"/>
        </w:rPr>
        <w:t xml:space="preserve"> </w:t>
      </w:r>
      <w:proofErr w:type="spellStart"/>
      <w:r w:rsidRPr="004017B4">
        <w:rPr>
          <w:lang w:val="uk-UA"/>
        </w:rPr>
        <w:t>факторларын</w:t>
      </w:r>
      <w:proofErr w:type="spellEnd"/>
      <w:r w:rsidRPr="004017B4">
        <w:rPr>
          <w:lang w:val="uk-UA"/>
        </w:rPr>
        <w:t xml:space="preserve"> </w:t>
      </w:r>
      <w:proofErr w:type="spellStart"/>
      <w:r w:rsidRPr="004017B4">
        <w:rPr>
          <w:lang w:val="uk-UA"/>
        </w:rPr>
        <w:t>пайдаланудан</w:t>
      </w:r>
      <w:proofErr w:type="spellEnd"/>
      <w:r w:rsidRPr="004017B4">
        <w:rPr>
          <w:lang w:val="uk-UA"/>
        </w:rPr>
        <w:t xml:space="preserve"> </w:t>
      </w:r>
      <w:proofErr w:type="spellStart"/>
      <w:r w:rsidRPr="004017B4">
        <w:rPr>
          <w:lang w:val="uk-UA"/>
        </w:rPr>
        <w:t>болуы</w:t>
      </w:r>
      <w:proofErr w:type="spellEnd"/>
      <w:r w:rsidRPr="004017B4">
        <w:rPr>
          <w:lang w:val="uk-UA"/>
        </w:rPr>
        <w:t xml:space="preserve"> </w:t>
      </w:r>
      <w:proofErr w:type="spellStart"/>
      <w:r w:rsidRPr="004017B4">
        <w:rPr>
          <w:lang w:val="uk-UA"/>
        </w:rPr>
        <w:t>ықтимал</w:t>
      </w:r>
      <w:proofErr w:type="spellEnd"/>
      <w:r w:rsidRPr="004017B4">
        <w:rPr>
          <w:lang w:val="uk-UA"/>
        </w:rPr>
        <w:t xml:space="preserve">. </w:t>
      </w:r>
      <w:proofErr w:type="spellStart"/>
      <w:r w:rsidRPr="004017B4">
        <w:rPr>
          <w:lang w:val="uk-UA"/>
        </w:rPr>
        <w:t>Қауіп</w:t>
      </w:r>
      <w:proofErr w:type="spellEnd"/>
      <w:r w:rsidRPr="004017B4">
        <w:rPr>
          <w:lang w:val="uk-UA"/>
        </w:rPr>
        <w:t xml:space="preserve"> </w:t>
      </w:r>
      <w:proofErr w:type="spellStart"/>
      <w:r w:rsidRPr="004017B4">
        <w:rPr>
          <w:lang w:val="uk-UA"/>
        </w:rPr>
        <w:t>факторлары</w:t>
      </w:r>
      <w:proofErr w:type="spellEnd"/>
      <w:r w:rsidRPr="004017B4">
        <w:rPr>
          <w:lang w:val="uk-UA"/>
        </w:rPr>
        <w:t xml:space="preserve"> бар </w:t>
      </w:r>
      <w:proofErr w:type="spellStart"/>
      <w:r w:rsidRPr="004017B4">
        <w:rPr>
          <w:lang w:val="uk-UA"/>
        </w:rPr>
        <w:t>пациенттерде</w:t>
      </w:r>
      <w:proofErr w:type="spellEnd"/>
      <w:r w:rsidRPr="004017B4">
        <w:rPr>
          <w:lang w:val="uk-UA"/>
        </w:rPr>
        <w:t xml:space="preserve"> </w:t>
      </w:r>
      <w:proofErr w:type="spellStart"/>
      <w:r w:rsidRPr="004017B4">
        <w:rPr>
          <w:lang w:val="uk-UA"/>
        </w:rPr>
        <w:t>иринотекан</w:t>
      </w:r>
      <w:proofErr w:type="spellEnd"/>
      <w:r w:rsidRPr="004017B4">
        <w:rPr>
          <w:lang w:val="kk-KZ"/>
        </w:rPr>
        <w:t>мен емдеуге дейін және емдеу кезінде респираторлық симптомдардың пайда болуын анықтау үшін мұқият мониторинг жүргізу қажет</w:t>
      </w:r>
      <w:r w:rsidRPr="004017B4">
        <w:rPr>
          <w:lang w:val="uk-UA"/>
        </w:rPr>
        <w:t xml:space="preserve">. </w:t>
      </w:r>
    </w:p>
    <w:p w14:paraId="0AE29C8F" w14:textId="77777777" w:rsidR="00036F87" w:rsidRPr="004017B4" w:rsidRDefault="00036F87" w:rsidP="00036F87">
      <w:pPr>
        <w:pStyle w:val="a3"/>
        <w:spacing w:before="0" w:beforeAutospacing="0" w:after="0" w:afterAutospacing="0"/>
        <w:contextualSpacing/>
        <w:jc w:val="both"/>
        <w:rPr>
          <w:i/>
          <w:lang w:val="kk-KZ"/>
        </w:rPr>
      </w:pPr>
      <w:r w:rsidRPr="004017B4">
        <w:rPr>
          <w:i/>
          <w:lang w:val="kk-KZ"/>
        </w:rPr>
        <w:t>Экстравазация</w:t>
      </w:r>
    </w:p>
    <w:p w14:paraId="329CD30C" w14:textId="77777777" w:rsidR="00036F87" w:rsidRPr="004017B4" w:rsidRDefault="00036F87" w:rsidP="00036F87">
      <w:pPr>
        <w:spacing w:after="0" w:line="240" w:lineRule="auto"/>
        <w:contextualSpacing/>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 везикант емес екеніне қарамастан, эктравазацияны болдырмау үшін сақтық танытқан жөн, сондай-ақ енгізу орнында қабыну белгілерінің жоқ екенін бақылау керек. Экстравазация пайда болған жағдайда ол жерді жуу және мұз төсеу ұсынылады.</w:t>
      </w:r>
    </w:p>
    <w:p w14:paraId="45593692"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Егде жастағы пациенттер</w:t>
      </w:r>
    </w:p>
    <w:p w14:paraId="0A8F5642" w14:textId="77777777" w:rsidR="00036F87" w:rsidRPr="004017B4" w:rsidRDefault="00036F87" w:rsidP="00873176">
      <w:pPr>
        <w:spacing w:after="0" w:line="240" w:lineRule="auto"/>
        <w:jc w:val="both"/>
        <w:rPr>
          <w:rFonts w:ascii="Times New Roman" w:eastAsia="Times New Roman" w:hAnsi="Times New Roman"/>
          <w:sz w:val="24"/>
          <w:szCs w:val="24"/>
          <w:lang w:val="kk-KZ" w:eastAsia="ru-RU"/>
        </w:rPr>
      </w:pPr>
      <w:r w:rsidRPr="004017B4">
        <w:rPr>
          <w:rFonts w:ascii="Times New Roman" w:hAnsi="Times New Roman"/>
          <w:sz w:val="24"/>
          <w:szCs w:val="24"/>
          <w:lang w:val="kk-KZ"/>
        </w:rPr>
        <w:t>Биологиялық функцияның, атап айтқанда бауыр функциясының жиі төмендеуіне байланысты, популяцияның бұл тобында дозаны мұқият таңдау керек</w:t>
      </w:r>
      <w:r w:rsidR="00873176" w:rsidRPr="004017B4">
        <w:rPr>
          <w:rFonts w:ascii="Times New Roman" w:hAnsi="Times New Roman"/>
          <w:sz w:val="24"/>
          <w:szCs w:val="24"/>
          <w:lang w:val="kk-KZ"/>
        </w:rPr>
        <w:t xml:space="preserve"> </w:t>
      </w:r>
      <w:r w:rsidR="00873176" w:rsidRPr="004017B4">
        <w:rPr>
          <w:rFonts w:ascii="Times New Roman" w:eastAsia="Times New Roman" w:hAnsi="Times New Roman"/>
          <w:sz w:val="24"/>
          <w:szCs w:val="24"/>
          <w:lang w:val="kk-KZ" w:eastAsia="ru-RU"/>
        </w:rPr>
        <w:t>(4.2 бөлімін қараңыз).</w:t>
      </w:r>
      <w:r w:rsidRPr="004017B4">
        <w:rPr>
          <w:rFonts w:ascii="Times New Roman" w:hAnsi="Times New Roman"/>
          <w:sz w:val="24"/>
          <w:szCs w:val="24"/>
          <w:lang w:val="kk-KZ"/>
        </w:rPr>
        <w:t xml:space="preserve"> </w:t>
      </w:r>
    </w:p>
    <w:p w14:paraId="37ECE5F0" w14:textId="77777777" w:rsidR="00036F87" w:rsidRPr="004017B4" w:rsidRDefault="00036F87" w:rsidP="00036F87">
      <w:pPr>
        <w:pStyle w:val="a3"/>
        <w:spacing w:before="0" w:beforeAutospacing="0" w:after="0" w:afterAutospacing="0"/>
        <w:contextualSpacing/>
        <w:jc w:val="both"/>
        <w:rPr>
          <w:i/>
          <w:lang w:val="kk-KZ"/>
        </w:rPr>
      </w:pPr>
      <w:r w:rsidRPr="004017B4">
        <w:rPr>
          <w:i/>
          <w:lang w:val="kk-KZ"/>
        </w:rPr>
        <w:t xml:space="preserve">Ішектің созылмалы қабыну ауруы және/немесе бітелуі </w:t>
      </w:r>
    </w:p>
    <w:p w14:paraId="163DF85D"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Ішек бітелісі жойылғанға дейін иринотеканды тағайындау ұсынылмайды</w:t>
      </w:r>
      <w:r w:rsidR="00873176" w:rsidRPr="004017B4">
        <w:rPr>
          <w:rFonts w:ascii="Times New Roman" w:eastAsia="Times New Roman" w:hAnsi="Times New Roman"/>
          <w:sz w:val="24"/>
          <w:szCs w:val="24"/>
          <w:lang w:val="kk-KZ" w:eastAsia="ru-RU"/>
        </w:rPr>
        <w:t xml:space="preserve"> (4.3 бөлімін қараңыз).</w:t>
      </w:r>
    </w:p>
    <w:p w14:paraId="626DC8E5"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Бүйрек жеткіліксіздігі бар пациенттер</w:t>
      </w:r>
    </w:p>
    <w:p w14:paraId="28C0F37A"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Сарысудағы креатинин деңгейінің немесе қандағы мочевина азотының жоғарылауы байқалды. Бүйректің жедел жеткіліксіздігі жағдайлары байқалды. Аталған құбылыстарды әдетте инфекцияның асқынуларымен немесе жүрек айну, құсу немесе диареяға байланысты сусызданумен байланыстырады. Сондай-ақ ісік лизисі синдромынан туындаған бүйрек жеткіліксіздігінің сирек жағдайлары туралы да хабарланды. </w:t>
      </w:r>
    </w:p>
    <w:p w14:paraId="0D495395"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Сәулемен емдеу</w:t>
      </w:r>
    </w:p>
    <w:p w14:paraId="511840D0" w14:textId="77777777" w:rsidR="00036F87" w:rsidRPr="004017B4" w:rsidRDefault="00B71722" w:rsidP="00036F87">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Абдоминальді/ жамбас сәулеленуді </w:t>
      </w:r>
      <w:r w:rsidR="00036F87" w:rsidRPr="004017B4">
        <w:rPr>
          <w:rFonts w:ascii="Times New Roman" w:eastAsia="Times New Roman" w:hAnsi="Times New Roman"/>
          <w:sz w:val="24"/>
          <w:szCs w:val="24"/>
          <w:lang w:val="kk-KZ" w:eastAsia="ru-RU"/>
        </w:rPr>
        <w:t>бұрын алған пациенттер иринотекан қабылдаудан кейін миелосупрессияның жоғары қаупіне ұшырайды. Дәрігерлер алдыңғы ауқымды сәулеленуі бар (мысалы, сәулеленген сүйек кемігі &gt;25% және иринотеканмен ем басталғанға дейін 6 апта бойы) пациенттерді емдегенде сақ болуға тиіс. Пациенттердің осы тобына дозаны түзету қажет болуы мүмкін</w:t>
      </w:r>
      <w:r w:rsidR="00873176" w:rsidRPr="004017B4">
        <w:rPr>
          <w:rFonts w:ascii="Times New Roman" w:eastAsia="Times New Roman" w:hAnsi="Times New Roman"/>
          <w:sz w:val="24"/>
          <w:szCs w:val="24"/>
          <w:lang w:val="kk-KZ" w:eastAsia="ru-RU"/>
        </w:rPr>
        <w:t xml:space="preserve"> (4.2 бөлімін қараңыз)</w:t>
      </w:r>
      <w:r w:rsidR="00B3035C" w:rsidRPr="004017B4">
        <w:rPr>
          <w:rFonts w:ascii="Times New Roman" w:eastAsia="Times New Roman" w:hAnsi="Times New Roman"/>
          <w:sz w:val="24"/>
          <w:szCs w:val="24"/>
          <w:lang w:val="kk-KZ" w:eastAsia="ru-RU"/>
        </w:rPr>
        <w:t>.</w:t>
      </w:r>
    </w:p>
    <w:p w14:paraId="2A7B428E"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Жүрек тарапынан бұзылулар</w:t>
      </w:r>
    </w:p>
    <w:p w14:paraId="55B51701" w14:textId="77777777" w:rsidR="00873176" w:rsidRPr="004017B4" w:rsidRDefault="00036F87" w:rsidP="0087317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lastRenderedPageBreak/>
        <w:t>Миокард ишемиясы жағдайлары иринотеканмен емдеуден кейін көбінесе қатар жүретін жүреу аурулары, жүрек ауруларының басқа да қауіп факторлары бар немесе бұдан бұрын цитоуытты химиотерапия алған  пациенттерде байқалған</w:t>
      </w:r>
      <w:r w:rsidR="00873176" w:rsidRPr="004017B4">
        <w:rPr>
          <w:rFonts w:ascii="Times New Roman" w:eastAsia="Times New Roman" w:hAnsi="Times New Roman"/>
          <w:sz w:val="24"/>
          <w:szCs w:val="24"/>
          <w:lang w:val="kk-KZ" w:eastAsia="ru-RU"/>
        </w:rPr>
        <w:t xml:space="preserve"> (4.8 бөлімін қараңыз).</w:t>
      </w:r>
    </w:p>
    <w:p w14:paraId="1F405DE7"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Демек, қауіп тобындағы пациенттер дәрігердің мұқият бақылауында болуға тиіс, сонымен қатар түрткі болатын факторларды (шылым шегу, гипертониялық ауру және гиперлипидемия) жоққа шығару қажет. </w:t>
      </w:r>
    </w:p>
    <w:p w14:paraId="035F26E9"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Тамырлық бұзылыстар</w:t>
      </w:r>
    </w:p>
    <w:p w14:paraId="746470C3"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Иринотекан қабылдау бұрыннан бар жаңа түзілімге қосымша ретінде көптеген қауіп факторлары бар пациенттерде тромбоэмболиялық құбылыстармен (өкпе артериясының тромбоэмболиясы, веналық тромбоз және артериялық тромбоэмболия) сирек байланысқан. </w:t>
      </w:r>
    </w:p>
    <w:p w14:paraId="4C46EAEA" w14:textId="77777777" w:rsidR="00036F87" w:rsidRPr="004017B4" w:rsidRDefault="00036F87" w:rsidP="00036F87">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 xml:space="preserve">Басқалар </w:t>
      </w:r>
    </w:p>
    <w:p w14:paraId="57AEF96F" w14:textId="77777777" w:rsidR="00036F87" w:rsidRPr="004017B4" w:rsidRDefault="00036F87" w:rsidP="00036F87">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Бүйрек жеткіліксіздігінің, гипотонияның немесе қанайналым жеткіліксіздігінің сирек жағдайлары диареямен және/немесе құсумен, немесе сепсиспен байланысты сусыздану көріністері байқалған пациенттерде білінді.</w:t>
      </w:r>
    </w:p>
    <w:p w14:paraId="6EA3FCC6" w14:textId="77777777" w:rsidR="00036F87" w:rsidRPr="004017B4" w:rsidRDefault="00036F87" w:rsidP="0057594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Бала туу әлеуеті бар әйелдер және еркектер емделу кезінде және емдеуден соң сәйкесінше 1 айға және 3 айға дейін контрацепцияның тиімді </w:t>
      </w:r>
      <w:r w:rsidR="00B71722">
        <w:rPr>
          <w:rFonts w:ascii="Times New Roman" w:eastAsia="Times New Roman" w:hAnsi="Times New Roman"/>
          <w:sz w:val="24"/>
          <w:szCs w:val="24"/>
          <w:lang w:val="kk-KZ" w:eastAsia="ru-RU"/>
        </w:rPr>
        <w:t>дәрілерін</w:t>
      </w:r>
      <w:r w:rsidRPr="004017B4">
        <w:rPr>
          <w:rFonts w:ascii="Times New Roman" w:eastAsia="Times New Roman" w:hAnsi="Times New Roman"/>
          <w:sz w:val="24"/>
          <w:szCs w:val="24"/>
          <w:lang w:val="kk-KZ" w:eastAsia="ru-RU"/>
        </w:rPr>
        <w:t xml:space="preserve"> пайдалануға тиіс.</w:t>
      </w:r>
    </w:p>
    <w:p w14:paraId="242535E3" w14:textId="77777777" w:rsidR="00036F87" w:rsidRPr="004017B4" w:rsidRDefault="00036F87" w:rsidP="0057594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Иринотеканды CYP3A4 күшті тежегішімен (мысалы, кетоконазолмен) немесе индукторымен (мысалы, рифампицинмен, карбамазепинмен, фенобарбиталмен, фенитоинмен</w:t>
      </w:r>
      <w:r w:rsidR="0050332D" w:rsidRPr="004017B4">
        <w:rPr>
          <w:rFonts w:ascii="Times New Roman" w:eastAsia="Times New Roman" w:hAnsi="Times New Roman"/>
          <w:sz w:val="24"/>
          <w:szCs w:val="24"/>
          <w:lang w:val="kk-KZ" w:eastAsia="ru-RU"/>
        </w:rPr>
        <w:t xml:space="preserve">, </w:t>
      </w:r>
      <w:r w:rsidR="0050332D" w:rsidRPr="004017B4">
        <w:rPr>
          <w:rFonts w:ascii="Times New Roman" w:eastAsia="Times New Roman" w:hAnsi="Times New Roman"/>
          <w:sz w:val="24"/>
          <w:szCs w:val="28"/>
          <w:lang w:val="kk-KZ" w:eastAsia="ru-RU"/>
        </w:rPr>
        <w:t>апалутамидпен</w:t>
      </w:r>
      <w:r w:rsidRPr="004017B4">
        <w:rPr>
          <w:rFonts w:ascii="Times New Roman" w:eastAsia="Times New Roman" w:hAnsi="Times New Roman"/>
          <w:sz w:val="24"/>
          <w:szCs w:val="24"/>
          <w:lang w:val="kk-KZ" w:eastAsia="ru-RU"/>
        </w:rPr>
        <w:t>) бір мезгілде қолдану иринотеканның метаболизміне ықпал етуі мүмкін, және одан аулақ болу керек (4.5 бөлімін қараңыз).</w:t>
      </w:r>
    </w:p>
    <w:p w14:paraId="429105FA" w14:textId="77777777" w:rsidR="00C81300" w:rsidRPr="004017B4" w:rsidRDefault="00371FF9" w:rsidP="00575946">
      <w:pPr>
        <w:spacing w:after="0" w:line="240" w:lineRule="auto"/>
        <w:jc w:val="both"/>
        <w:rPr>
          <w:rFonts w:ascii="Times New Roman" w:eastAsia="Times New Roman" w:hAnsi="Times New Roman"/>
          <w:i/>
          <w:iCs/>
          <w:sz w:val="24"/>
          <w:szCs w:val="28"/>
          <w:lang w:val="kk-KZ" w:eastAsia="ru-RU"/>
        </w:rPr>
      </w:pPr>
      <w:r w:rsidRPr="004017B4">
        <w:rPr>
          <w:rFonts w:ascii="Times New Roman" w:eastAsia="Times New Roman" w:hAnsi="Times New Roman"/>
          <w:i/>
          <w:iCs/>
          <w:sz w:val="24"/>
          <w:szCs w:val="28"/>
          <w:lang w:val="kk-KZ" w:eastAsia="ru-RU"/>
        </w:rPr>
        <w:t xml:space="preserve">Бала емізу </w:t>
      </w:r>
    </w:p>
    <w:p w14:paraId="509F30B8" w14:textId="77777777" w:rsidR="00371FF9" w:rsidRPr="004017B4" w:rsidRDefault="00371FF9" w:rsidP="00575946">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Емшек еметін балаларда жағымсыз реакциялардың даму мүмкіндігіне байланысты иринотеканмен емдеу кезінде баланы емізуді тоқтату керек.</w:t>
      </w:r>
    </w:p>
    <w:p w14:paraId="061CE813" w14:textId="77777777" w:rsidR="009A3084" w:rsidRPr="004017B4" w:rsidRDefault="009A3084" w:rsidP="00575946">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Нәрестелер мен кіші</w:t>
      </w:r>
      <w:r w:rsidR="00415B79" w:rsidRPr="004017B4">
        <w:rPr>
          <w:rFonts w:ascii="Times New Roman" w:hAnsi="Times New Roman"/>
          <w:sz w:val="24"/>
          <w:szCs w:val="24"/>
          <w:lang w:val="kk-KZ"/>
        </w:rPr>
        <w:t xml:space="preserve"> жастағы</w:t>
      </w:r>
      <w:r w:rsidRPr="004017B4">
        <w:rPr>
          <w:rFonts w:ascii="Times New Roman" w:hAnsi="Times New Roman"/>
          <w:sz w:val="24"/>
          <w:szCs w:val="24"/>
          <w:lang w:val="kk-KZ"/>
        </w:rPr>
        <w:t xml:space="preserve"> балаларға (2 жасқа дейін) тұқым қуалайтын фруктоза </w:t>
      </w:r>
      <w:r w:rsidR="00B71722">
        <w:rPr>
          <w:rFonts w:ascii="Times New Roman" w:hAnsi="Times New Roman"/>
          <w:sz w:val="24"/>
          <w:szCs w:val="24"/>
          <w:lang w:val="kk-KZ"/>
        </w:rPr>
        <w:t>жақпаушылығы</w:t>
      </w:r>
      <w:r w:rsidRPr="004017B4">
        <w:rPr>
          <w:rFonts w:ascii="Times New Roman" w:hAnsi="Times New Roman"/>
          <w:sz w:val="24"/>
          <w:szCs w:val="24"/>
          <w:lang w:val="kk-KZ"/>
        </w:rPr>
        <w:t xml:space="preserve"> (ТФЖ) диагнозы қойылуы мүмкін емес. </w:t>
      </w:r>
    </w:p>
    <w:p w14:paraId="1DFFE397" w14:textId="77777777" w:rsidR="009A3084" w:rsidRPr="004017B4" w:rsidRDefault="009A3084" w:rsidP="00575946">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Вена ішіне енгізілетін дәрілердің (құрамында </w:t>
      </w:r>
      <w:r w:rsidRPr="004017B4">
        <w:rPr>
          <w:rFonts w:ascii="Times New Roman" w:eastAsia="Times New Roman" w:hAnsi="Times New Roman"/>
          <w:sz w:val="24"/>
          <w:szCs w:val="28"/>
          <w:lang w:val="kk-KZ" w:eastAsia="ru-RU"/>
        </w:rPr>
        <w:t xml:space="preserve">фруктоза бар) </w:t>
      </w:r>
      <w:r w:rsidRPr="004017B4">
        <w:rPr>
          <w:rFonts w:ascii="Times New Roman" w:hAnsi="Times New Roman"/>
          <w:sz w:val="24"/>
          <w:szCs w:val="24"/>
          <w:lang w:val="kk-KZ"/>
        </w:rPr>
        <w:t>ТФЖ бар адамдарда өмірге қауіпті салдары болуы мүмкін, және оларды аса клиникалық қажеттілік пен баламалардың жоқтығы жағдайларын қоспағанда,  осы топтағы тұрғындарға тағайындауға болмайды.</w:t>
      </w:r>
    </w:p>
    <w:p w14:paraId="7CCAE4A7" w14:textId="77777777" w:rsidR="009A3084" w:rsidRDefault="009A3084" w:rsidP="00575946">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Осы дәрілік препаратты </w:t>
      </w:r>
      <w:r w:rsidR="00415B79" w:rsidRPr="004017B4">
        <w:rPr>
          <w:rFonts w:ascii="Times New Roman" w:hAnsi="Times New Roman"/>
          <w:sz w:val="24"/>
          <w:szCs w:val="24"/>
          <w:lang w:val="kk-KZ"/>
        </w:rPr>
        <w:t>тағайындамас бұрын әр пациенттің</w:t>
      </w:r>
      <w:r w:rsidRPr="004017B4">
        <w:rPr>
          <w:rFonts w:ascii="Times New Roman" w:hAnsi="Times New Roman"/>
          <w:sz w:val="24"/>
          <w:szCs w:val="24"/>
          <w:lang w:val="kk-KZ"/>
        </w:rPr>
        <w:t xml:space="preserve"> </w:t>
      </w:r>
      <w:r w:rsidR="00415B79" w:rsidRPr="004017B4">
        <w:rPr>
          <w:rFonts w:ascii="Times New Roman" w:hAnsi="Times New Roman"/>
          <w:sz w:val="24"/>
          <w:szCs w:val="24"/>
          <w:lang w:val="kk-KZ"/>
        </w:rPr>
        <w:t xml:space="preserve">ТФЖ симптомдарына </w:t>
      </w:r>
      <w:r w:rsidRPr="004017B4">
        <w:rPr>
          <w:rFonts w:ascii="Times New Roman" w:hAnsi="Times New Roman"/>
          <w:sz w:val="24"/>
          <w:szCs w:val="24"/>
          <w:lang w:val="kk-KZ"/>
        </w:rPr>
        <w:t xml:space="preserve"> қатысты егжей-тегжейлі анамнез</w:t>
      </w:r>
      <w:r w:rsidR="00415B79" w:rsidRPr="004017B4">
        <w:rPr>
          <w:rFonts w:ascii="Times New Roman" w:hAnsi="Times New Roman"/>
          <w:sz w:val="24"/>
          <w:szCs w:val="24"/>
          <w:lang w:val="kk-KZ"/>
        </w:rPr>
        <w:t>ін</w:t>
      </w:r>
      <w:r w:rsidRPr="004017B4">
        <w:rPr>
          <w:rFonts w:ascii="Times New Roman" w:hAnsi="Times New Roman"/>
          <w:sz w:val="24"/>
          <w:szCs w:val="24"/>
          <w:lang w:val="kk-KZ"/>
        </w:rPr>
        <w:t xml:space="preserve"> жинау қажет.</w:t>
      </w:r>
    </w:p>
    <w:p w14:paraId="0EB2E1D8" w14:textId="77777777" w:rsidR="001134AC" w:rsidRPr="001134AC" w:rsidRDefault="001134AC" w:rsidP="001134AC">
      <w:pPr>
        <w:spacing w:after="0" w:line="240" w:lineRule="auto"/>
        <w:jc w:val="both"/>
        <w:rPr>
          <w:rFonts w:ascii="Times New Roman" w:hAnsi="Times New Roman"/>
          <w:i/>
          <w:iCs/>
          <w:sz w:val="24"/>
          <w:szCs w:val="24"/>
          <w:lang w:val="kk-KZ"/>
        </w:rPr>
      </w:pPr>
      <w:r w:rsidRPr="001134AC">
        <w:rPr>
          <w:rFonts w:ascii="Times New Roman" w:hAnsi="Times New Roman"/>
          <w:i/>
          <w:iCs/>
          <w:sz w:val="24"/>
          <w:szCs w:val="24"/>
          <w:lang w:val="kk-KZ"/>
        </w:rPr>
        <w:t>Қосымша</w:t>
      </w:r>
      <w:r>
        <w:rPr>
          <w:rFonts w:ascii="Times New Roman" w:hAnsi="Times New Roman"/>
          <w:i/>
          <w:iCs/>
          <w:sz w:val="24"/>
          <w:szCs w:val="24"/>
          <w:lang w:val="kk-KZ"/>
        </w:rPr>
        <w:t xml:space="preserve"> </w:t>
      </w:r>
      <w:r w:rsidRPr="001134AC">
        <w:rPr>
          <w:rFonts w:ascii="Times New Roman" w:hAnsi="Times New Roman"/>
          <w:i/>
          <w:iCs/>
          <w:sz w:val="24"/>
          <w:szCs w:val="24"/>
          <w:lang w:val="kk-KZ"/>
        </w:rPr>
        <w:t>заттар</w:t>
      </w:r>
    </w:p>
    <w:p w14:paraId="7F8EC2A7" w14:textId="77777777" w:rsidR="001134AC" w:rsidRPr="004017B4" w:rsidRDefault="001134AC" w:rsidP="001134AC">
      <w:pPr>
        <w:spacing w:after="0" w:line="240" w:lineRule="auto"/>
        <w:jc w:val="both"/>
        <w:rPr>
          <w:rFonts w:ascii="Times New Roman" w:hAnsi="Times New Roman"/>
          <w:sz w:val="24"/>
          <w:szCs w:val="24"/>
          <w:lang w:val="kk-KZ"/>
        </w:rPr>
      </w:pPr>
      <w:r w:rsidRPr="001134AC">
        <w:rPr>
          <w:rFonts w:ascii="Times New Roman" w:hAnsi="Times New Roman"/>
          <w:sz w:val="24"/>
          <w:szCs w:val="24"/>
          <w:lang w:val="kk-KZ"/>
        </w:rPr>
        <w:t>Ирнизет препаратының құрам</w:t>
      </w:r>
      <w:r w:rsidR="00B71722">
        <w:rPr>
          <w:rFonts w:ascii="Times New Roman" w:hAnsi="Times New Roman"/>
          <w:sz w:val="24"/>
          <w:szCs w:val="24"/>
          <w:lang w:val="kk-KZ"/>
        </w:rPr>
        <w:t xml:space="preserve">ында фруктозаның тұқым қуалайтын жақпаушылығы </w:t>
      </w:r>
      <w:r w:rsidRPr="001134AC">
        <w:rPr>
          <w:rFonts w:ascii="Times New Roman" w:hAnsi="Times New Roman"/>
          <w:sz w:val="24"/>
          <w:szCs w:val="24"/>
          <w:lang w:val="kk-KZ"/>
        </w:rPr>
        <w:t xml:space="preserve">бар </w:t>
      </w:r>
      <w:r w:rsidR="00B71722">
        <w:rPr>
          <w:rFonts w:ascii="Times New Roman" w:hAnsi="Times New Roman"/>
          <w:sz w:val="24"/>
          <w:szCs w:val="24"/>
          <w:lang w:val="kk-KZ"/>
        </w:rPr>
        <w:t>пациенттерге қолдануға болмайтын</w:t>
      </w:r>
      <w:r w:rsidRPr="001134AC">
        <w:rPr>
          <w:rFonts w:ascii="Times New Roman" w:hAnsi="Times New Roman"/>
          <w:sz w:val="24"/>
          <w:szCs w:val="24"/>
          <w:lang w:val="kk-KZ"/>
        </w:rPr>
        <w:t xml:space="preserve"> сорбит</w:t>
      </w:r>
      <w:r>
        <w:rPr>
          <w:rFonts w:ascii="Times New Roman" w:hAnsi="Times New Roman"/>
          <w:sz w:val="24"/>
          <w:szCs w:val="24"/>
          <w:lang w:val="kk-KZ"/>
        </w:rPr>
        <w:t>ол</w:t>
      </w:r>
      <w:r w:rsidRPr="001134AC">
        <w:rPr>
          <w:rFonts w:ascii="Times New Roman" w:hAnsi="Times New Roman"/>
          <w:sz w:val="24"/>
          <w:szCs w:val="24"/>
          <w:lang w:val="kk-KZ"/>
        </w:rPr>
        <w:t xml:space="preserve"> бар.</w:t>
      </w:r>
    </w:p>
    <w:bookmarkEnd w:id="9"/>
    <w:p w14:paraId="22CE80CC" w14:textId="77777777" w:rsidR="007975B2" w:rsidRPr="004017B4" w:rsidRDefault="007975B2" w:rsidP="00AA26E7">
      <w:pPr>
        <w:spacing w:after="0" w:line="240" w:lineRule="auto"/>
        <w:jc w:val="both"/>
        <w:rPr>
          <w:rFonts w:ascii="Times New Roman" w:eastAsia="Times New Roman" w:hAnsi="Times New Roman"/>
          <w:sz w:val="24"/>
          <w:szCs w:val="28"/>
          <w:lang w:val="kk-KZ" w:eastAsia="ru-RU"/>
        </w:rPr>
      </w:pPr>
    </w:p>
    <w:p w14:paraId="672FDCF6" w14:textId="77777777" w:rsidR="00370869" w:rsidRPr="004017B4" w:rsidRDefault="00370869" w:rsidP="00370869">
      <w:pPr>
        <w:widowControl w:val="0"/>
        <w:spacing w:after="0" w:line="240" w:lineRule="auto"/>
        <w:jc w:val="both"/>
        <w:rPr>
          <w:rFonts w:ascii="Times New Roman" w:eastAsia="Times New Roman" w:hAnsi="Times New Roman"/>
          <w:b/>
          <w:bCs/>
          <w:sz w:val="24"/>
          <w:szCs w:val="24"/>
          <w:lang w:val="kk-KZ"/>
        </w:rPr>
      </w:pPr>
      <w:bookmarkStart w:id="10" w:name="_Hlk63170772"/>
      <w:bookmarkEnd w:id="8"/>
      <w:r w:rsidRPr="004017B4">
        <w:rPr>
          <w:rFonts w:ascii="Times New Roman" w:eastAsia="Times New Roman" w:hAnsi="Times New Roman"/>
          <w:b/>
          <w:bCs/>
          <w:sz w:val="24"/>
          <w:szCs w:val="24"/>
          <w:lang w:val="kk-KZ"/>
        </w:rPr>
        <w:t>4.5 Басқа дәрілік препараттармен өзара әрекеттесуі және өзара әрекеттесудің басқа түрлері</w:t>
      </w:r>
    </w:p>
    <w:p w14:paraId="323CB4D1" w14:textId="77777777" w:rsidR="00152E36" w:rsidRPr="004017B4" w:rsidRDefault="00152E36" w:rsidP="00152E36">
      <w:pPr>
        <w:spacing w:after="0" w:line="240" w:lineRule="auto"/>
        <w:jc w:val="both"/>
        <w:rPr>
          <w:rFonts w:ascii="Times New Roman" w:eastAsia="Times New Roman" w:hAnsi="Times New Roman"/>
          <w:i/>
          <w:sz w:val="24"/>
          <w:szCs w:val="24"/>
          <w:lang w:val="kk-KZ" w:eastAsia="ru-RU"/>
        </w:rPr>
      </w:pPr>
      <w:bookmarkStart w:id="11" w:name="_Hlk149636207"/>
      <w:bookmarkEnd w:id="10"/>
      <w:r w:rsidRPr="004017B4">
        <w:rPr>
          <w:rFonts w:ascii="Times New Roman" w:eastAsia="Times New Roman" w:hAnsi="Times New Roman"/>
          <w:i/>
          <w:sz w:val="24"/>
          <w:szCs w:val="24"/>
          <w:lang w:val="kk-KZ" w:eastAsia="ru-RU"/>
        </w:rPr>
        <w:t>Қатар қолдануға болмайды (4.3 бөлімін қараңыз).</w:t>
      </w:r>
    </w:p>
    <w:p w14:paraId="5DF17B88" w14:textId="77777777" w:rsidR="00152E36" w:rsidRPr="00B27093"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Шайқурай</w:t>
      </w:r>
      <w:r w:rsidRPr="004017B4">
        <w:rPr>
          <w:rFonts w:ascii="Times New Roman" w:eastAsia="Times New Roman" w:hAnsi="Times New Roman"/>
          <w:sz w:val="24"/>
          <w:szCs w:val="24"/>
          <w:lang w:val="kk-KZ" w:eastAsia="ru-RU"/>
        </w:rPr>
        <w:t>: иринотеканның белсенді метаболиті, SN-38-дің қан плазмасындағы деңгейінің төмендеуі. Шағын фармакокинетикалық зерттеуде (n=5), 350 мг/м</w:t>
      </w:r>
      <w:r w:rsidRPr="004017B4">
        <w:rPr>
          <w:rFonts w:ascii="Times New Roman" w:eastAsia="Times New Roman" w:hAnsi="Times New Roman"/>
          <w:sz w:val="24"/>
          <w:szCs w:val="24"/>
          <w:vertAlign w:val="superscript"/>
          <w:lang w:val="kk-KZ" w:eastAsia="ru-RU"/>
        </w:rPr>
        <w:t>2</w:t>
      </w:r>
      <w:r w:rsidRPr="004017B4">
        <w:rPr>
          <w:rFonts w:ascii="Times New Roman" w:eastAsia="Times New Roman" w:hAnsi="Times New Roman"/>
          <w:sz w:val="24"/>
          <w:szCs w:val="24"/>
          <w:lang w:val="kk-KZ" w:eastAsia="ru-RU"/>
        </w:rPr>
        <w:t xml:space="preserve"> </w:t>
      </w:r>
      <w:r w:rsidRPr="00B27093">
        <w:rPr>
          <w:rFonts w:ascii="Times New Roman" w:eastAsia="Times New Roman" w:hAnsi="Times New Roman"/>
          <w:sz w:val="24"/>
          <w:szCs w:val="24"/>
          <w:lang w:val="kk-KZ" w:eastAsia="ru-RU"/>
        </w:rPr>
        <w:t>иринотеканды 900 мг дозадағы шайқураймен (</w:t>
      </w:r>
      <w:r w:rsidRPr="00B27093">
        <w:rPr>
          <w:rFonts w:ascii="Times New Roman" w:eastAsia="Times New Roman" w:hAnsi="Times New Roman"/>
          <w:i/>
          <w:iCs/>
          <w:sz w:val="24"/>
          <w:szCs w:val="24"/>
          <w:lang w:val="kk-KZ" w:eastAsia="ru-RU"/>
        </w:rPr>
        <w:t>Hypericum perforatum</w:t>
      </w:r>
      <w:r w:rsidRPr="00B27093">
        <w:rPr>
          <w:rFonts w:ascii="Times New Roman" w:eastAsia="Times New Roman" w:hAnsi="Times New Roman"/>
          <w:sz w:val="24"/>
          <w:szCs w:val="24"/>
          <w:lang w:val="kk-KZ" w:eastAsia="ru-RU"/>
        </w:rPr>
        <w:t>) бірге енгізген кезде иринотеканның белсенді метаболиті SN-38-дің қан плазмасында 42%-ға төмендеуі байқалды. Шайқурай мен иринотеканды бір мезгілде қабылдау ұсынылмайды.</w:t>
      </w:r>
    </w:p>
    <w:p w14:paraId="141D06CC"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B27093">
        <w:rPr>
          <w:rFonts w:ascii="Times New Roman" w:eastAsia="Times New Roman" w:hAnsi="Times New Roman"/>
          <w:i/>
          <w:sz w:val="24"/>
          <w:szCs w:val="24"/>
          <w:lang w:val="kk-KZ" w:eastAsia="ru-RU"/>
        </w:rPr>
        <w:t>Тірі аттенуирленген вакциналар</w:t>
      </w:r>
      <w:r w:rsidR="00A367E6" w:rsidRPr="00B27093">
        <w:rPr>
          <w:rFonts w:ascii="Times New Roman" w:eastAsia="Times New Roman" w:hAnsi="Times New Roman"/>
          <w:i/>
          <w:sz w:val="24"/>
          <w:szCs w:val="24"/>
          <w:lang w:val="kk-KZ" w:eastAsia="ru-RU"/>
        </w:rPr>
        <w:t xml:space="preserve"> (мысалы, сары қызба</w:t>
      </w:r>
      <w:r w:rsidR="00B27093">
        <w:rPr>
          <w:rFonts w:ascii="Times New Roman" w:eastAsia="Times New Roman" w:hAnsi="Times New Roman"/>
          <w:i/>
          <w:sz w:val="24"/>
          <w:szCs w:val="24"/>
          <w:lang w:val="kk-KZ" w:eastAsia="ru-RU"/>
        </w:rPr>
        <w:t xml:space="preserve">ға қарсы </w:t>
      </w:r>
      <w:r w:rsidR="00A367E6" w:rsidRPr="00B27093">
        <w:rPr>
          <w:rFonts w:ascii="Times New Roman" w:eastAsia="Times New Roman" w:hAnsi="Times New Roman"/>
          <w:i/>
          <w:sz w:val="24"/>
          <w:szCs w:val="24"/>
          <w:lang w:val="kk-KZ" w:eastAsia="ru-RU"/>
        </w:rPr>
        <w:t>вакцина):</w:t>
      </w:r>
      <w:r w:rsidR="00A367E6" w:rsidRPr="00B27093">
        <w:rPr>
          <w:rFonts w:ascii="Times New Roman" w:eastAsia="Times New Roman" w:hAnsi="Times New Roman"/>
          <w:sz w:val="24"/>
          <w:szCs w:val="24"/>
          <w:lang w:val="kk-KZ" w:eastAsia="ru-RU"/>
        </w:rPr>
        <w:t xml:space="preserve"> </w:t>
      </w:r>
      <w:r w:rsidRPr="00B27093">
        <w:rPr>
          <w:rFonts w:ascii="Times New Roman" w:eastAsia="Times New Roman" w:hAnsi="Times New Roman"/>
          <w:sz w:val="24"/>
          <w:szCs w:val="24"/>
          <w:lang w:val="kk-KZ" w:eastAsia="ru-RU"/>
        </w:rPr>
        <w:t xml:space="preserve">вакцинаға жайылған реакция қаупі, өлімге әкеліп соғуы мүмкін. Иринотеканмен емдеу кезінде және химиотерапия тоқтатылғаннан кейін 6 ай бойы бір мезгілде қолдануға болмайды. </w:t>
      </w:r>
      <w:r w:rsidR="00B27093">
        <w:rPr>
          <w:rFonts w:ascii="Times New Roman" w:eastAsia="Times New Roman" w:hAnsi="Times New Roman"/>
          <w:sz w:val="24"/>
          <w:szCs w:val="24"/>
          <w:lang w:val="kk-KZ" w:eastAsia="ru-RU"/>
        </w:rPr>
        <w:t>Өлтірілген немесе б</w:t>
      </w:r>
      <w:r w:rsidRPr="00B27093">
        <w:rPr>
          <w:rFonts w:ascii="Times New Roman" w:eastAsia="Times New Roman" w:hAnsi="Times New Roman"/>
          <w:sz w:val="24"/>
          <w:szCs w:val="24"/>
          <w:lang w:val="kk-KZ" w:eastAsia="ru-RU"/>
        </w:rPr>
        <w:t>елсенділігі жойылған вакциналар енгізілуі мүмкін</w:t>
      </w:r>
      <w:r w:rsidRPr="004017B4">
        <w:rPr>
          <w:rFonts w:ascii="Times New Roman" w:eastAsia="Times New Roman" w:hAnsi="Times New Roman"/>
          <w:sz w:val="24"/>
          <w:szCs w:val="24"/>
          <w:lang w:val="kk-KZ" w:eastAsia="ru-RU"/>
        </w:rPr>
        <w:t xml:space="preserve">; алайда </w:t>
      </w:r>
      <w:r w:rsidR="008F68C2">
        <w:rPr>
          <w:rFonts w:ascii="Times New Roman" w:eastAsia="Times New Roman" w:hAnsi="Times New Roman"/>
          <w:sz w:val="24"/>
          <w:szCs w:val="24"/>
          <w:lang w:val="kk-KZ" w:eastAsia="ru-RU"/>
        </w:rPr>
        <w:t>ондай вакциналарға</w:t>
      </w:r>
      <w:r w:rsidRPr="004017B4">
        <w:rPr>
          <w:rFonts w:ascii="Times New Roman" w:eastAsia="Times New Roman" w:hAnsi="Times New Roman"/>
          <w:sz w:val="24"/>
          <w:szCs w:val="24"/>
          <w:lang w:val="kk-KZ" w:eastAsia="ru-RU"/>
        </w:rPr>
        <w:t xml:space="preserve"> жауап төмен болуы ықтимал.</w:t>
      </w:r>
    </w:p>
    <w:p w14:paraId="389A7349" w14:textId="77777777" w:rsidR="00152E36" w:rsidRPr="004017B4" w:rsidRDefault="00152E36" w:rsidP="00152E36">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Бір мезгілде пайдалану ұсынылмайды (4.4 бөлімін қараңыз).</w:t>
      </w:r>
    </w:p>
    <w:p w14:paraId="184593AF"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lastRenderedPageBreak/>
        <w:t>Иринотеканды цитохром P450 3A4 (CYP3A4) тежегіштерімен немесе индукторларымен бір мезгілде қабылдау иринотеканның метаболизміне ықпал етуі мүмкін және одан аулақ болу керек (4.4 бөлімін қараңыз).</w:t>
      </w:r>
    </w:p>
    <w:p w14:paraId="403F6416"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CYP3A4 және/немесе UGT1A1 айтарлықтай тежейтін дәрілік заттар:</w:t>
      </w:r>
      <w:r w:rsidRPr="004017B4">
        <w:rPr>
          <w:rFonts w:ascii="Times New Roman" w:eastAsia="Times New Roman" w:hAnsi="Times New Roman"/>
          <w:sz w:val="24"/>
          <w:szCs w:val="24"/>
          <w:lang w:val="kk-KZ" w:eastAsia="ru-RU"/>
        </w:rPr>
        <w:t xml:space="preserve"> (мысалы, рифампицин, карбамазепин, фенобарбитал</w:t>
      </w:r>
      <w:r w:rsidR="003F635E" w:rsidRPr="004017B4">
        <w:rPr>
          <w:rFonts w:ascii="Times New Roman" w:eastAsia="Times New Roman" w:hAnsi="Times New Roman"/>
          <w:sz w:val="24"/>
          <w:szCs w:val="24"/>
          <w:lang w:val="kk-KZ" w:eastAsia="ru-RU"/>
        </w:rPr>
        <w:t xml:space="preserve">, </w:t>
      </w:r>
      <w:r w:rsidRPr="004017B4">
        <w:rPr>
          <w:rFonts w:ascii="Times New Roman" w:eastAsia="Times New Roman" w:hAnsi="Times New Roman"/>
          <w:sz w:val="24"/>
          <w:szCs w:val="24"/>
          <w:lang w:val="kk-KZ" w:eastAsia="ru-RU"/>
        </w:rPr>
        <w:t>фенитоин</w:t>
      </w:r>
      <w:r w:rsidR="00A367E6" w:rsidRPr="004017B4">
        <w:rPr>
          <w:rFonts w:ascii="Times New Roman" w:eastAsia="Times New Roman" w:hAnsi="Times New Roman"/>
          <w:sz w:val="24"/>
          <w:szCs w:val="24"/>
          <w:lang w:val="kk-KZ" w:eastAsia="ru-RU"/>
        </w:rPr>
        <w:t xml:space="preserve"> немесе апалутамид</w:t>
      </w:r>
      <w:r w:rsidRPr="004017B4">
        <w:rPr>
          <w:rFonts w:ascii="Times New Roman" w:eastAsia="Times New Roman" w:hAnsi="Times New Roman"/>
          <w:sz w:val="24"/>
          <w:szCs w:val="24"/>
          <w:lang w:val="kk-KZ" w:eastAsia="ru-RU"/>
        </w:rPr>
        <w:t xml:space="preserve">): иринотеканның, SN-38 және SN-38 глюкуронидтің әсерінің төмендеу қаупі және фармакодинамикалық әсерлерінің төмендеуі. Бірнеше зерттеулер CYP3A4 индукциялайтын құрысуға қарсы дәрілік заттарды бір мезгілде қабылдау иринотеканның, SN-38 және SN-38 глюкуронидтің әсері төмендеуіне және фармакодинамикалық әсерлерінің төмендеуіне әкелетінін көрсетті. Мұндай құрысуға қарсы дәрілік заттардың әсерлері SN-38 және SN-38G AUC 50% және одан астамға төмендеуінен көрінді. CYP3A4 ферменттерінің индукциясымен қатар, күшейтілген глюкуронизация және өтпен болатын күшейтілген экскреция иринотеканның және оның метаболиттерінің әсері төмендеуінде рөл атқаруы мүмкін. </w:t>
      </w:r>
      <w:r w:rsidRPr="004017B4">
        <w:rPr>
          <w:rFonts w:ascii="Times New Roman" w:eastAsia="Times New Roman" w:hAnsi="Times New Roman"/>
          <w:iCs/>
          <w:sz w:val="24"/>
          <w:szCs w:val="24"/>
          <w:lang w:val="kk-KZ" w:eastAsia="ru-RU"/>
        </w:rPr>
        <w:t>Бұған қосымша фенитоинмен:</w:t>
      </w:r>
      <w:r w:rsidRPr="004017B4">
        <w:rPr>
          <w:rFonts w:ascii="Times New Roman" w:eastAsia="Times New Roman" w:hAnsi="Times New Roman"/>
          <w:sz w:val="24"/>
          <w:szCs w:val="24"/>
          <w:lang w:val="kk-KZ" w:eastAsia="ru-RU"/>
        </w:rPr>
        <w:t xml:space="preserve"> цитоуытты дәрілік заттармен фенитоиннің асқорытудағы сіңірілуінің төмендеуі нәтижесінде құрысулардың өршу қаупі.</w:t>
      </w:r>
    </w:p>
    <w:p w14:paraId="5AEF6CB8"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CYP3A4 күшті тежегіштері:</w:t>
      </w:r>
      <w:r w:rsidRPr="004017B4">
        <w:rPr>
          <w:rFonts w:ascii="Times New Roman" w:eastAsia="Times New Roman" w:hAnsi="Times New Roman"/>
          <w:sz w:val="24"/>
          <w:szCs w:val="24"/>
          <w:lang w:val="kk-KZ" w:eastAsia="ru-RU"/>
        </w:rPr>
        <w:t xml:space="preserve"> (мысалы, кетоконазол, итраконазол, вориконазол, позаконазол, протеаза тежегіштері, кларитромицин, эритромицин, телитромицин): </w:t>
      </w:r>
      <w:r w:rsidRPr="004017B4">
        <w:rPr>
          <w:rFonts w:ascii="Times New Roman" w:hAnsi="Times New Roman"/>
          <w:sz w:val="24"/>
          <w:szCs w:val="24"/>
          <w:lang w:val="kk-KZ"/>
        </w:rPr>
        <w:t>зерттеу көрсеткендей, кетоконазолды бірге енгізу иринотекан монотерапиясымен салыстырғанда, негізгі тотықтырғыш метаболиті АРС AUC 87% азаюына және SN-38 AUC 109% ұлғаюына әкелді</w:t>
      </w:r>
      <w:r w:rsidRPr="004017B4">
        <w:rPr>
          <w:rFonts w:ascii="Times New Roman" w:eastAsia="Times New Roman" w:hAnsi="Times New Roman"/>
          <w:sz w:val="24"/>
          <w:szCs w:val="24"/>
          <w:lang w:val="kk-KZ" w:eastAsia="ru-RU"/>
        </w:rPr>
        <w:t>.</w:t>
      </w:r>
    </w:p>
    <w:p w14:paraId="2E2AA8AF"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UGT1A1 тежегіштері:</w:t>
      </w:r>
      <w:r w:rsidRPr="004017B4">
        <w:rPr>
          <w:rFonts w:ascii="Times New Roman" w:eastAsia="Times New Roman" w:hAnsi="Times New Roman"/>
          <w:sz w:val="24"/>
          <w:szCs w:val="24"/>
          <w:lang w:val="kk-KZ" w:eastAsia="ru-RU"/>
        </w:rPr>
        <w:t xml:space="preserve"> (мысалы, атазанавир, кетоконазол, регорафениб)</w:t>
      </w:r>
    </w:p>
    <w:p w14:paraId="3596133F"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иринотеканның белсенді метаболиті SN-38 жүйелі әсерінің ұлғаю қаупі. Егер біріктіру өте қажет болса, мамандар осыны назарда ұстауы қажет.</w:t>
      </w:r>
    </w:p>
    <w:p w14:paraId="596D3146"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CYP3A4 басқа тежегіштері:</w:t>
      </w:r>
      <w:r w:rsidRPr="004017B4">
        <w:rPr>
          <w:rFonts w:ascii="Times New Roman" w:eastAsia="Times New Roman" w:hAnsi="Times New Roman"/>
          <w:sz w:val="24"/>
          <w:szCs w:val="24"/>
          <w:lang w:val="kk-KZ" w:eastAsia="ru-RU"/>
        </w:rPr>
        <w:t xml:space="preserve"> (мысалы, кризотиниб, иделалисиб)</w:t>
      </w:r>
    </w:p>
    <w:p w14:paraId="4D083F05"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Кризотинибтен немесе иделалисибтен оның метаболизмі төмендеуі салдарынан иринотекан уыттылығының жоғарылау қаупі.</w:t>
      </w:r>
    </w:p>
    <w:p w14:paraId="50666E91" w14:textId="77777777" w:rsidR="00152E36" w:rsidRPr="008F68C2" w:rsidRDefault="00152E36" w:rsidP="00152E36">
      <w:pPr>
        <w:spacing w:after="0" w:line="240" w:lineRule="auto"/>
        <w:jc w:val="both"/>
        <w:rPr>
          <w:rFonts w:ascii="Times New Roman" w:eastAsia="Times New Roman" w:hAnsi="Times New Roman"/>
          <w:i/>
          <w:sz w:val="24"/>
          <w:szCs w:val="24"/>
          <w:u w:val="single"/>
          <w:lang w:val="kk-KZ" w:eastAsia="ru-RU"/>
        </w:rPr>
      </w:pPr>
      <w:r w:rsidRPr="008F68C2">
        <w:rPr>
          <w:rFonts w:ascii="Times New Roman" w:eastAsia="Times New Roman" w:hAnsi="Times New Roman"/>
          <w:i/>
          <w:sz w:val="24"/>
          <w:szCs w:val="24"/>
          <w:u w:val="single"/>
          <w:lang w:val="kk-KZ" w:eastAsia="ru-RU"/>
        </w:rPr>
        <w:t xml:space="preserve">Пайдаланған кезде сақ болу керек </w:t>
      </w:r>
    </w:p>
    <w:p w14:paraId="04ACA305"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К дәруменінің антагонистері:</w:t>
      </w:r>
      <w:r w:rsidRPr="004017B4">
        <w:rPr>
          <w:rFonts w:ascii="Times New Roman" w:eastAsia="Times New Roman" w:hAnsi="Times New Roman"/>
          <w:sz w:val="24"/>
          <w:szCs w:val="24"/>
          <w:lang w:val="kk-KZ" w:eastAsia="ru-RU"/>
        </w:rPr>
        <w:t xml:space="preserve"> ісік аурулары кезінде қан кетулер мен тромбоздық оқиғалар қаупінің жоғарылауы. Егер К дәруменінің антагонистері көрсетілген болса, протромбин уақытына жиірек мониторинг жасау талап етіледі.</w:t>
      </w:r>
    </w:p>
    <w:p w14:paraId="6DF6B155" w14:textId="77777777" w:rsidR="00152E36" w:rsidRPr="008F68C2" w:rsidRDefault="00152E36" w:rsidP="00152E36">
      <w:pPr>
        <w:spacing w:after="0" w:line="240" w:lineRule="auto"/>
        <w:jc w:val="both"/>
        <w:rPr>
          <w:rFonts w:ascii="Times New Roman" w:eastAsia="Times New Roman" w:hAnsi="Times New Roman"/>
          <w:i/>
          <w:sz w:val="24"/>
          <w:szCs w:val="24"/>
          <w:u w:val="single"/>
          <w:lang w:val="kk-KZ" w:eastAsia="ru-RU"/>
        </w:rPr>
      </w:pPr>
      <w:r w:rsidRPr="008F68C2">
        <w:rPr>
          <w:rFonts w:ascii="Times New Roman" w:eastAsia="Times New Roman" w:hAnsi="Times New Roman"/>
          <w:i/>
          <w:sz w:val="24"/>
          <w:szCs w:val="24"/>
          <w:u w:val="single"/>
          <w:lang w:val="kk-KZ" w:eastAsia="ru-RU"/>
        </w:rPr>
        <w:t>Қатар қолдану кезінде назар аудару қажет</w:t>
      </w:r>
    </w:p>
    <w:p w14:paraId="2BFE04C3"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Иммунодепрессанттар:</w:t>
      </w:r>
      <w:r w:rsidRPr="004017B4">
        <w:rPr>
          <w:rFonts w:ascii="Times New Roman" w:eastAsia="Times New Roman" w:hAnsi="Times New Roman"/>
          <w:sz w:val="24"/>
          <w:szCs w:val="24"/>
          <w:lang w:val="kk-KZ" w:eastAsia="ru-RU"/>
        </w:rPr>
        <w:t xml:space="preserve"> (мысалы, циклоспорин, такролимус): лимфопролиферация қаупімен шамадан тыс иммуносупрессия.</w:t>
      </w:r>
    </w:p>
    <w:p w14:paraId="4B09827C"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Жүйке-бұлшықет блокаторлары:</w:t>
      </w:r>
      <w:r w:rsidRPr="004017B4">
        <w:rPr>
          <w:rFonts w:ascii="Times New Roman" w:eastAsia="Times New Roman" w:hAnsi="Times New Roman"/>
          <w:sz w:val="24"/>
          <w:szCs w:val="24"/>
          <w:lang w:val="kk-KZ" w:eastAsia="ru-RU"/>
        </w:rPr>
        <w:t xml:space="preserve"> иринотеканның жүйке-бұлшықет блокаторларымен өзара әрекеттесуін жоққа шығаруға болмайды. Иринотекан антихолинэстеразалық белсенділікке ие болғандықтан, антихолинэстеразалық белсенділігі бар дәрілік заттар суксаметонийдің жүйке-бұлшықеттік бөгеуші әсерлерін ұзартуы мүмкін, ал деполяризацияламайтын дәрілік заттардың жүйке-бұлшықеттік блокадасы антагонистік сипат алуы мүмкін.</w:t>
      </w:r>
    </w:p>
    <w:p w14:paraId="46DF9A20" w14:textId="77777777" w:rsidR="00152E36" w:rsidRPr="004017B4" w:rsidRDefault="00152E36" w:rsidP="00152E36">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Басқа біріктірілімдер</w:t>
      </w:r>
    </w:p>
    <w:p w14:paraId="0B28979E"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iCs/>
          <w:sz w:val="24"/>
          <w:szCs w:val="24"/>
          <w:lang w:val="kk-KZ" w:eastAsia="ru-RU"/>
        </w:rPr>
        <w:t>5-Флюороурацил/ф</w:t>
      </w:r>
      <w:r w:rsidR="00554E44" w:rsidRPr="004017B4">
        <w:rPr>
          <w:rFonts w:ascii="Times New Roman" w:eastAsia="Times New Roman" w:hAnsi="Times New Roman"/>
          <w:i/>
          <w:iCs/>
          <w:sz w:val="24"/>
          <w:szCs w:val="24"/>
          <w:lang w:val="kk-KZ" w:eastAsia="ru-RU"/>
        </w:rPr>
        <w:t>ол</w:t>
      </w:r>
      <w:r w:rsidRPr="004017B4">
        <w:rPr>
          <w:rFonts w:ascii="Times New Roman" w:eastAsia="Times New Roman" w:hAnsi="Times New Roman"/>
          <w:i/>
          <w:iCs/>
          <w:sz w:val="24"/>
          <w:szCs w:val="24"/>
          <w:lang w:val="kk-KZ" w:eastAsia="ru-RU"/>
        </w:rPr>
        <w:t>ий қышқылы:</w:t>
      </w:r>
      <w:r w:rsidRPr="004017B4">
        <w:rPr>
          <w:rFonts w:ascii="Times New Roman" w:eastAsia="Times New Roman" w:hAnsi="Times New Roman"/>
          <w:sz w:val="24"/>
          <w:szCs w:val="24"/>
          <w:lang w:val="kk-KZ" w:eastAsia="ru-RU"/>
        </w:rPr>
        <w:t xml:space="preserve"> біріктірілген режимде 5-ФУ/ФҚ бірге енгізу иринотеканның фармакокинетикасына ықпал етпейді.</w:t>
      </w:r>
    </w:p>
    <w:p w14:paraId="2F4D41A5"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Бевацизумаб:</w:t>
      </w:r>
      <w:r w:rsidRPr="004017B4">
        <w:rPr>
          <w:rFonts w:ascii="Times New Roman" w:eastAsia="Times New Roman" w:hAnsi="Times New Roman"/>
          <w:sz w:val="24"/>
          <w:szCs w:val="24"/>
          <w:lang w:val="kk-KZ" w:eastAsia="ru-RU"/>
        </w:rPr>
        <w:t xml:space="preserve"> дәрілік өзара әрекеттесуінің арнайы зерттеу нәтижелері бевацизумабтың иринотеканның және оның белсенді метаболиті SN-38-дің фармакокинетикасына елеулі ықпалының жоқ екенін көрсетті. Алайда бұл фармакологиялық қасиеттерінің салдарынан уыттылықтың жоғарылауын жоққа шығармайды.</w:t>
      </w:r>
    </w:p>
    <w:p w14:paraId="41DC2817" w14:textId="77777777" w:rsidR="00152E36" w:rsidRPr="004017B4" w:rsidRDefault="00152E36"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Цетуксимаб:</w:t>
      </w:r>
      <w:r w:rsidRPr="004017B4">
        <w:rPr>
          <w:rFonts w:ascii="Times New Roman" w:eastAsia="Times New Roman" w:hAnsi="Times New Roman"/>
          <w:sz w:val="24"/>
          <w:szCs w:val="24"/>
          <w:lang w:val="kk-KZ" w:eastAsia="ru-RU"/>
        </w:rPr>
        <w:t xml:space="preserve"> иринотеканның қауіпсіздік бейініне цетуксимабтың ықпал етуіне немесе керісінше болатынына ешқандай дәлелдер жоқ.</w:t>
      </w:r>
    </w:p>
    <w:p w14:paraId="35FAC955" w14:textId="77777777" w:rsidR="0067611F" w:rsidRPr="004017B4" w:rsidRDefault="00F25A4A" w:rsidP="00152E3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iCs/>
          <w:sz w:val="24"/>
          <w:szCs w:val="24"/>
          <w:lang w:val="kk-KZ" w:eastAsia="ru-RU"/>
        </w:rPr>
        <w:lastRenderedPageBreak/>
        <w:t xml:space="preserve">Ісікке қарсы дәрілер </w:t>
      </w:r>
      <w:r w:rsidR="0067611F" w:rsidRPr="004017B4">
        <w:rPr>
          <w:rFonts w:ascii="Times New Roman" w:eastAsia="Times New Roman" w:hAnsi="Times New Roman"/>
          <w:i/>
          <w:iCs/>
          <w:sz w:val="24"/>
          <w:szCs w:val="24"/>
          <w:lang w:val="kk-KZ" w:eastAsia="ru-RU"/>
        </w:rPr>
        <w:t>(</w:t>
      </w:r>
      <w:r w:rsidRPr="004017B4">
        <w:rPr>
          <w:rFonts w:ascii="Times New Roman" w:eastAsia="Times New Roman" w:hAnsi="Times New Roman"/>
          <w:i/>
          <w:iCs/>
          <w:sz w:val="24"/>
          <w:szCs w:val="24"/>
          <w:lang w:val="kk-KZ" w:eastAsia="ru-RU"/>
        </w:rPr>
        <w:t>5-Фторурацил препараты ретінде флуцитозинді қоса алғанда</w:t>
      </w:r>
      <w:r w:rsidR="0067611F" w:rsidRPr="004017B4">
        <w:rPr>
          <w:rFonts w:ascii="Times New Roman" w:eastAsia="Times New Roman" w:hAnsi="Times New Roman"/>
          <w:i/>
          <w:iCs/>
          <w:sz w:val="24"/>
          <w:szCs w:val="24"/>
          <w:lang w:val="kk-KZ" w:eastAsia="ru-RU"/>
        </w:rPr>
        <w:t>):</w:t>
      </w:r>
      <w:r w:rsidR="0067611F" w:rsidRPr="004017B4">
        <w:rPr>
          <w:rFonts w:ascii="Times New Roman" w:eastAsia="Times New Roman" w:hAnsi="Times New Roman"/>
          <w:sz w:val="24"/>
          <w:szCs w:val="24"/>
          <w:lang w:val="kk-KZ" w:eastAsia="ru-RU"/>
        </w:rPr>
        <w:t xml:space="preserve"> </w:t>
      </w:r>
      <w:r w:rsidR="00102122" w:rsidRPr="004017B4">
        <w:rPr>
          <w:rFonts w:ascii="Times New Roman" w:eastAsia="Times New Roman" w:hAnsi="Times New Roman"/>
          <w:sz w:val="24"/>
          <w:szCs w:val="24"/>
          <w:lang w:val="kk-KZ" w:eastAsia="ru-RU"/>
        </w:rPr>
        <w:t xml:space="preserve">иринотеканның миелосупрессия сияқты жағымсыз әсерлері басқа </w:t>
      </w:r>
      <w:r w:rsidR="00D71DEC">
        <w:rPr>
          <w:rFonts w:ascii="Times New Roman" w:eastAsia="Times New Roman" w:hAnsi="Times New Roman"/>
          <w:sz w:val="24"/>
          <w:szCs w:val="24"/>
          <w:lang w:val="kk-KZ" w:eastAsia="ru-RU"/>
        </w:rPr>
        <w:t>бейіні</w:t>
      </w:r>
      <w:r w:rsidR="00102122" w:rsidRPr="004017B4">
        <w:rPr>
          <w:rFonts w:ascii="Times New Roman" w:eastAsia="Times New Roman" w:hAnsi="Times New Roman"/>
          <w:sz w:val="24"/>
          <w:szCs w:val="24"/>
          <w:lang w:val="kk-KZ" w:eastAsia="ru-RU"/>
        </w:rPr>
        <w:t xml:space="preserve"> ұқсас ісікке қарсы дәрілермен күшеюі мүмкін.</w:t>
      </w:r>
    </w:p>
    <w:bookmarkEnd w:id="11"/>
    <w:p w14:paraId="710A8696" w14:textId="77777777" w:rsidR="000331A9" w:rsidRPr="004017B4" w:rsidRDefault="000331A9" w:rsidP="000331A9">
      <w:pPr>
        <w:spacing w:after="0" w:line="240" w:lineRule="auto"/>
        <w:jc w:val="both"/>
        <w:rPr>
          <w:rFonts w:ascii="Times New Roman" w:eastAsia="Times New Roman" w:hAnsi="Times New Roman"/>
          <w:b/>
          <w:sz w:val="24"/>
          <w:szCs w:val="28"/>
          <w:lang w:val="kk-KZ" w:eastAsia="ru-RU"/>
        </w:rPr>
      </w:pPr>
    </w:p>
    <w:p w14:paraId="3BDA17FC" w14:textId="77777777" w:rsidR="00B05BD1" w:rsidRPr="004017B4" w:rsidRDefault="00370869" w:rsidP="000331A9">
      <w:pPr>
        <w:spacing w:after="0" w:line="240" w:lineRule="auto"/>
        <w:jc w:val="both"/>
        <w:rPr>
          <w:rFonts w:ascii="Times New Roman" w:eastAsia="Times New Roman" w:hAnsi="Times New Roman"/>
          <w:b/>
          <w:sz w:val="24"/>
          <w:szCs w:val="28"/>
          <w:lang w:val="kk-KZ" w:eastAsia="ru-RU"/>
        </w:rPr>
      </w:pPr>
      <w:r w:rsidRPr="004017B4">
        <w:rPr>
          <w:rFonts w:ascii="Times New Roman" w:eastAsia="Times New Roman" w:hAnsi="Times New Roman"/>
          <w:b/>
          <w:bCs/>
          <w:sz w:val="24"/>
          <w:szCs w:val="24"/>
          <w:lang w:val="kk-KZ"/>
        </w:rPr>
        <w:t xml:space="preserve">4.6 Фертильділік, жүктілік және </w:t>
      </w:r>
      <w:r w:rsidR="00B05BD1" w:rsidRPr="004017B4">
        <w:rPr>
          <w:rFonts w:ascii="Times New Roman" w:eastAsia="Times New Roman" w:hAnsi="Times New Roman" w:hint="eastAsia"/>
          <w:b/>
          <w:sz w:val="24"/>
          <w:szCs w:val="28"/>
          <w:lang w:val="kk-KZ" w:eastAsia="ru-RU"/>
        </w:rPr>
        <w:t>лактация</w:t>
      </w:r>
      <w:r w:rsidR="00B05BD1" w:rsidRPr="004017B4">
        <w:rPr>
          <w:rFonts w:ascii="Times New Roman" w:eastAsia="Times New Roman" w:hAnsi="Times New Roman"/>
          <w:b/>
          <w:sz w:val="24"/>
          <w:szCs w:val="28"/>
          <w:lang w:val="kk-KZ" w:eastAsia="ru-RU"/>
        </w:rPr>
        <w:t>.</w:t>
      </w:r>
    </w:p>
    <w:p w14:paraId="38D7032D" w14:textId="77777777" w:rsidR="008E10BF" w:rsidRPr="004017B4" w:rsidRDefault="008E10BF" w:rsidP="00575946">
      <w:pPr>
        <w:spacing w:after="0" w:line="240" w:lineRule="auto"/>
        <w:jc w:val="both"/>
        <w:rPr>
          <w:rFonts w:ascii="Times New Roman" w:eastAsia="Times New Roman" w:hAnsi="Times New Roman"/>
          <w:i/>
          <w:sz w:val="24"/>
          <w:szCs w:val="28"/>
          <w:lang w:val="kk-KZ" w:eastAsia="ru-RU"/>
        </w:rPr>
      </w:pPr>
      <w:bookmarkStart w:id="12" w:name="_Hlk63170784"/>
      <w:r w:rsidRPr="004017B4">
        <w:rPr>
          <w:rFonts w:ascii="Times New Roman" w:eastAsia="Times New Roman" w:hAnsi="Times New Roman"/>
          <w:i/>
          <w:sz w:val="24"/>
          <w:szCs w:val="28"/>
          <w:lang w:val="kk-KZ" w:eastAsia="ru-RU"/>
        </w:rPr>
        <w:t>Контрацепция</w:t>
      </w:r>
    </w:p>
    <w:p w14:paraId="2BA1AD04" w14:textId="77777777" w:rsidR="00B12034" w:rsidRPr="004017B4" w:rsidRDefault="00B12034" w:rsidP="00575946">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Геноуыттылықтың ықтималдығына</w:t>
      </w:r>
      <w:r w:rsidR="00F5465B" w:rsidRPr="004017B4">
        <w:rPr>
          <w:rFonts w:ascii="Times New Roman" w:hAnsi="Times New Roman"/>
          <w:sz w:val="24"/>
          <w:szCs w:val="24"/>
          <w:lang w:val="kk-KZ"/>
        </w:rPr>
        <w:t xml:space="preserve"> байланысты </w:t>
      </w:r>
      <w:r w:rsidRPr="004017B4">
        <w:rPr>
          <w:rFonts w:ascii="Times New Roman" w:hAnsi="Times New Roman"/>
          <w:sz w:val="24"/>
          <w:szCs w:val="24"/>
          <w:lang w:val="kk-KZ"/>
        </w:rPr>
        <w:t xml:space="preserve">ұрпақ өрбіту </w:t>
      </w:r>
      <w:r w:rsidR="00F5465B" w:rsidRPr="004017B4">
        <w:rPr>
          <w:rFonts w:ascii="Times New Roman" w:hAnsi="Times New Roman"/>
          <w:sz w:val="24"/>
          <w:szCs w:val="24"/>
          <w:lang w:val="kk-KZ"/>
        </w:rPr>
        <w:t xml:space="preserve">потенциалы бар </w:t>
      </w:r>
      <w:r w:rsidRPr="004017B4">
        <w:rPr>
          <w:rFonts w:ascii="Times New Roman" w:hAnsi="Times New Roman"/>
          <w:sz w:val="24"/>
          <w:szCs w:val="24"/>
          <w:lang w:val="kk-KZ"/>
        </w:rPr>
        <w:t>пациент әйелдерге ем</w:t>
      </w:r>
      <w:r w:rsidR="00F5465B" w:rsidRPr="004017B4">
        <w:rPr>
          <w:rFonts w:ascii="Times New Roman" w:hAnsi="Times New Roman"/>
          <w:sz w:val="24"/>
          <w:szCs w:val="24"/>
          <w:lang w:val="kk-KZ"/>
        </w:rPr>
        <w:t xml:space="preserve"> кезінде және иринотеканның соңғы дозасын қабылдағаннан кейін 6 ай ішінде тиімді</w:t>
      </w:r>
      <w:r w:rsidRPr="004017B4">
        <w:rPr>
          <w:rFonts w:ascii="Times New Roman" w:hAnsi="Times New Roman"/>
          <w:sz w:val="24"/>
          <w:szCs w:val="24"/>
          <w:lang w:val="kk-KZ"/>
        </w:rPr>
        <w:t xml:space="preserve">лігі </w:t>
      </w:r>
      <w:r w:rsidR="00F5465B" w:rsidRPr="004017B4">
        <w:rPr>
          <w:rFonts w:ascii="Times New Roman" w:hAnsi="Times New Roman"/>
          <w:sz w:val="24"/>
          <w:szCs w:val="24"/>
          <w:lang w:val="kk-KZ"/>
        </w:rPr>
        <w:t xml:space="preserve"> </w:t>
      </w:r>
      <w:r w:rsidRPr="004017B4">
        <w:rPr>
          <w:rFonts w:ascii="Times New Roman" w:hAnsi="Times New Roman"/>
          <w:sz w:val="24"/>
          <w:szCs w:val="24"/>
          <w:lang w:val="kk-KZ"/>
        </w:rPr>
        <w:t>жоғары контрацепцияны қолдану ұсынылады</w:t>
      </w:r>
      <w:r w:rsidR="008E10BF" w:rsidRPr="004017B4">
        <w:rPr>
          <w:rFonts w:ascii="Times New Roman" w:eastAsia="Times New Roman" w:hAnsi="Times New Roman"/>
          <w:sz w:val="24"/>
          <w:szCs w:val="28"/>
          <w:lang w:val="kk-KZ" w:eastAsia="ru-RU"/>
        </w:rPr>
        <w:t xml:space="preserve"> (4.4</w:t>
      </w:r>
      <w:r w:rsidR="00415B79" w:rsidRPr="004017B4">
        <w:rPr>
          <w:rFonts w:ascii="Times New Roman" w:eastAsia="Times New Roman" w:hAnsi="Times New Roman"/>
          <w:sz w:val="24"/>
          <w:szCs w:val="28"/>
          <w:lang w:val="kk-KZ" w:eastAsia="ru-RU"/>
        </w:rPr>
        <w:t xml:space="preserve"> бөлімін қараңыз</w:t>
      </w:r>
      <w:r w:rsidR="008E10BF" w:rsidRPr="004017B4">
        <w:rPr>
          <w:rFonts w:ascii="Times New Roman" w:eastAsia="Times New Roman" w:hAnsi="Times New Roman"/>
          <w:sz w:val="24"/>
          <w:szCs w:val="28"/>
          <w:lang w:val="kk-KZ" w:eastAsia="ru-RU"/>
        </w:rPr>
        <w:t>).</w:t>
      </w:r>
    </w:p>
    <w:p w14:paraId="747739DB" w14:textId="77777777" w:rsidR="006C66AC" w:rsidRPr="004017B4" w:rsidRDefault="006C66AC" w:rsidP="00575946">
      <w:pPr>
        <w:spacing w:after="0" w:line="240" w:lineRule="auto"/>
        <w:jc w:val="both"/>
        <w:rPr>
          <w:rFonts w:ascii="Times New Roman" w:hAnsi="Times New Roman"/>
          <w:sz w:val="24"/>
          <w:szCs w:val="24"/>
          <w:lang w:val="kk-KZ"/>
        </w:rPr>
      </w:pPr>
      <w:r w:rsidRPr="004017B4">
        <w:rPr>
          <w:rFonts w:ascii="Times New Roman" w:eastAsia="Times New Roman" w:hAnsi="Times New Roman"/>
          <w:sz w:val="24"/>
          <w:szCs w:val="24"/>
          <w:lang w:val="kk-KZ" w:eastAsia="ru-RU"/>
        </w:rPr>
        <w:t xml:space="preserve">Бала туу әлеуеті бар әйелдер және еркектер емделу кезінде және емдеуден соң 3 айға дейін контрацепцияның тиімді </w:t>
      </w:r>
      <w:r w:rsidR="00B27093">
        <w:rPr>
          <w:rFonts w:ascii="Times New Roman" w:eastAsia="Times New Roman" w:hAnsi="Times New Roman"/>
          <w:sz w:val="24"/>
          <w:szCs w:val="24"/>
          <w:lang w:val="kk-KZ" w:eastAsia="ru-RU"/>
        </w:rPr>
        <w:t>дәрілерін</w:t>
      </w:r>
      <w:r w:rsidRPr="004017B4">
        <w:rPr>
          <w:rFonts w:ascii="Times New Roman" w:eastAsia="Times New Roman" w:hAnsi="Times New Roman"/>
          <w:sz w:val="24"/>
          <w:szCs w:val="24"/>
          <w:lang w:val="kk-KZ" w:eastAsia="ru-RU"/>
        </w:rPr>
        <w:t xml:space="preserve"> пайдалануға тиіс.</w:t>
      </w:r>
    </w:p>
    <w:p w14:paraId="1CF38ABC" w14:textId="77777777" w:rsidR="006C66AC" w:rsidRPr="004017B4" w:rsidRDefault="006C66AC" w:rsidP="0057594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i/>
          <w:sz w:val="24"/>
          <w:szCs w:val="24"/>
          <w:lang w:val="kk-KZ" w:eastAsia="ru-RU"/>
        </w:rPr>
        <w:t>Жүктілік</w:t>
      </w:r>
      <w:r w:rsidRPr="004017B4">
        <w:rPr>
          <w:rFonts w:ascii="Times New Roman" w:eastAsia="Times New Roman" w:hAnsi="Times New Roman"/>
          <w:sz w:val="24"/>
          <w:szCs w:val="24"/>
          <w:lang w:val="kk-KZ" w:eastAsia="ru-RU"/>
        </w:rPr>
        <w:t xml:space="preserve"> </w:t>
      </w:r>
    </w:p>
    <w:p w14:paraId="461E11A8" w14:textId="77777777" w:rsidR="008E10BF" w:rsidRPr="004017B4" w:rsidRDefault="006C66AC" w:rsidP="00575946">
      <w:pPr>
        <w:spacing w:after="0" w:line="240" w:lineRule="auto"/>
        <w:jc w:val="both"/>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 xml:space="preserve">Иринотеканды жүкті әйелдердің қолдануы туралы </w:t>
      </w:r>
      <w:r w:rsidR="008E10BF" w:rsidRPr="004017B4">
        <w:rPr>
          <w:rFonts w:ascii="Times New Roman" w:eastAsia="Times New Roman" w:hAnsi="Times New Roman"/>
          <w:sz w:val="24"/>
          <w:szCs w:val="24"/>
          <w:lang w:val="kk-KZ" w:eastAsia="ru-RU"/>
        </w:rPr>
        <w:t xml:space="preserve">шектеулі </w:t>
      </w:r>
      <w:r w:rsidRPr="004017B4">
        <w:rPr>
          <w:rFonts w:ascii="Times New Roman" w:eastAsia="Times New Roman" w:hAnsi="Times New Roman"/>
          <w:sz w:val="24"/>
          <w:szCs w:val="24"/>
          <w:lang w:val="kk-KZ" w:eastAsia="ru-RU"/>
        </w:rPr>
        <w:t xml:space="preserve">деректер </w:t>
      </w:r>
      <w:r w:rsidR="008E10BF" w:rsidRPr="004017B4">
        <w:rPr>
          <w:rFonts w:ascii="Times New Roman" w:eastAsia="Times New Roman" w:hAnsi="Times New Roman"/>
          <w:sz w:val="24"/>
          <w:szCs w:val="24"/>
          <w:lang w:val="kk-KZ" w:eastAsia="ru-RU"/>
        </w:rPr>
        <w:t>бар</w:t>
      </w:r>
      <w:r w:rsidR="00805C57" w:rsidRPr="004017B4">
        <w:rPr>
          <w:rFonts w:ascii="Times New Roman" w:eastAsia="Times New Roman" w:hAnsi="Times New Roman"/>
          <w:sz w:val="24"/>
          <w:szCs w:val="24"/>
          <w:lang w:val="kk-KZ" w:eastAsia="ru-RU"/>
        </w:rPr>
        <w:t xml:space="preserve">. </w:t>
      </w:r>
      <w:r w:rsidR="00D64FAC" w:rsidRPr="004017B4">
        <w:rPr>
          <w:rFonts w:ascii="Times New Roman" w:eastAsia="Times New Roman" w:hAnsi="Times New Roman"/>
          <w:sz w:val="24"/>
          <w:szCs w:val="24"/>
          <w:lang w:val="kk-KZ" w:eastAsia="ru-RU"/>
        </w:rPr>
        <w:t>Иринотеканның жануарларда эмбрио</w:t>
      </w:r>
      <w:r w:rsidR="00D11904" w:rsidRPr="004017B4">
        <w:rPr>
          <w:rFonts w:ascii="Times New Roman" w:eastAsia="Times New Roman" w:hAnsi="Times New Roman"/>
          <w:sz w:val="24"/>
          <w:szCs w:val="24"/>
          <w:lang w:val="kk-KZ" w:eastAsia="ru-RU"/>
        </w:rPr>
        <w:t>уыттылық және тератогендік сипатын</w:t>
      </w:r>
      <w:r w:rsidR="00D64FAC" w:rsidRPr="004017B4">
        <w:rPr>
          <w:rFonts w:ascii="Times New Roman" w:eastAsia="Times New Roman" w:hAnsi="Times New Roman"/>
          <w:sz w:val="24"/>
          <w:szCs w:val="24"/>
          <w:lang w:val="kk-KZ" w:eastAsia="ru-RU"/>
        </w:rPr>
        <w:t xml:space="preserve"> </w:t>
      </w:r>
      <w:r w:rsidR="00D11904" w:rsidRPr="004017B4">
        <w:rPr>
          <w:rFonts w:ascii="Times New Roman" w:eastAsia="Times New Roman" w:hAnsi="Times New Roman"/>
          <w:sz w:val="24"/>
          <w:szCs w:val="24"/>
          <w:lang w:val="kk-KZ" w:eastAsia="ru-RU"/>
        </w:rPr>
        <w:t>көрсететіні</w:t>
      </w:r>
      <w:r w:rsidR="00D64FAC" w:rsidRPr="004017B4">
        <w:rPr>
          <w:rFonts w:ascii="Times New Roman" w:eastAsia="Times New Roman" w:hAnsi="Times New Roman"/>
          <w:sz w:val="24"/>
          <w:szCs w:val="24"/>
          <w:lang w:val="kk-KZ" w:eastAsia="ru-RU"/>
        </w:rPr>
        <w:t xml:space="preserve"> атап өтілді. </w:t>
      </w:r>
      <w:r w:rsidR="00D11904" w:rsidRPr="004017B4">
        <w:rPr>
          <w:rFonts w:ascii="Times New Roman" w:eastAsia="Times New Roman" w:hAnsi="Times New Roman"/>
          <w:sz w:val="24"/>
          <w:szCs w:val="24"/>
          <w:lang w:val="kk-KZ" w:eastAsia="ru-RU"/>
        </w:rPr>
        <w:t>Демек, к</w:t>
      </w:r>
      <w:r w:rsidR="00D64FAC" w:rsidRPr="004017B4">
        <w:rPr>
          <w:rFonts w:ascii="Times New Roman" w:eastAsia="Times New Roman" w:hAnsi="Times New Roman"/>
          <w:sz w:val="24"/>
          <w:szCs w:val="24"/>
          <w:lang w:val="kk-KZ" w:eastAsia="ru-RU"/>
        </w:rPr>
        <w:t>линикаға дейінгі зерттеулердің нәтижелері мен иринотеканның әсер ету механизміне</w:t>
      </w:r>
      <w:r w:rsidR="00D11904" w:rsidRPr="004017B4">
        <w:rPr>
          <w:rFonts w:ascii="Times New Roman" w:eastAsia="Times New Roman" w:hAnsi="Times New Roman"/>
          <w:sz w:val="24"/>
          <w:szCs w:val="24"/>
          <w:lang w:val="kk-KZ" w:eastAsia="ru-RU"/>
        </w:rPr>
        <w:t xml:space="preserve"> байланысты </w:t>
      </w:r>
      <w:r w:rsidRPr="004017B4">
        <w:rPr>
          <w:rFonts w:ascii="Times New Roman" w:eastAsia="Times New Roman" w:hAnsi="Times New Roman"/>
          <w:sz w:val="24"/>
          <w:szCs w:val="24"/>
          <w:lang w:val="kk-KZ" w:eastAsia="ru-RU"/>
        </w:rPr>
        <w:t>препаратты жүктілік кезінде өте қажеттілігі болмаса қолданбау керек</w:t>
      </w:r>
      <w:r w:rsidR="008E10BF" w:rsidRPr="004017B4">
        <w:rPr>
          <w:rFonts w:ascii="Times New Roman" w:eastAsia="Times New Roman" w:hAnsi="Times New Roman"/>
          <w:sz w:val="24"/>
          <w:szCs w:val="28"/>
          <w:lang w:val="kk-KZ" w:eastAsia="ru-RU"/>
        </w:rPr>
        <w:t>.</w:t>
      </w:r>
    </w:p>
    <w:p w14:paraId="0A983F30" w14:textId="77777777" w:rsidR="008E10BF" w:rsidRPr="004017B4" w:rsidRDefault="00F5465B" w:rsidP="00575946">
      <w:pPr>
        <w:spacing w:after="0" w:line="240" w:lineRule="auto"/>
        <w:jc w:val="both"/>
        <w:rPr>
          <w:rFonts w:ascii="Times New Roman" w:eastAsia="Times New Roman" w:hAnsi="Times New Roman"/>
          <w:sz w:val="24"/>
          <w:szCs w:val="28"/>
          <w:lang w:val="kk-KZ" w:eastAsia="ru-RU"/>
        </w:rPr>
      </w:pPr>
      <w:r w:rsidRPr="004017B4">
        <w:rPr>
          <w:rFonts w:ascii="Times New Roman" w:eastAsia="Times New Roman" w:hAnsi="Times New Roman"/>
          <w:sz w:val="24"/>
          <w:szCs w:val="28"/>
          <w:lang w:val="kk-KZ" w:eastAsia="ru-RU"/>
        </w:rPr>
        <w:t>Бала туу жасындағы әйелдер</w:t>
      </w:r>
      <w:r w:rsidR="00B12034" w:rsidRPr="004017B4">
        <w:rPr>
          <w:rFonts w:ascii="Times New Roman" w:eastAsia="Times New Roman" w:hAnsi="Times New Roman"/>
          <w:sz w:val="24"/>
          <w:szCs w:val="28"/>
          <w:lang w:val="kk-KZ" w:eastAsia="ru-RU"/>
        </w:rPr>
        <w:t>де</w:t>
      </w:r>
      <w:r w:rsidRPr="004017B4">
        <w:rPr>
          <w:rFonts w:ascii="Times New Roman" w:eastAsia="Times New Roman" w:hAnsi="Times New Roman"/>
          <w:sz w:val="24"/>
          <w:szCs w:val="28"/>
          <w:lang w:val="kk-KZ" w:eastAsia="ru-RU"/>
        </w:rPr>
        <w:t xml:space="preserve"> жүктілік</w:t>
      </w:r>
      <w:r w:rsidR="00B12034" w:rsidRPr="004017B4">
        <w:rPr>
          <w:rFonts w:ascii="Times New Roman" w:eastAsia="Times New Roman" w:hAnsi="Times New Roman"/>
          <w:sz w:val="24"/>
          <w:szCs w:val="28"/>
          <w:lang w:val="kk-KZ" w:eastAsia="ru-RU"/>
        </w:rPr>
        <w:t>тің бар-жоғы</w:t>
      </w:r>
      <w:r w:rsidRPr="004017B4">
        <w:rPr>
          <w:rFonts w:ascii="Times New Roman" w:eastAsia="Times New Roman" w:hAnsi="Times New Roman"/>
          <w:sz w:val="24"/>
          <w:szCs w:val="28"/>
          <w:lang w:val="kk-KZ" w:eastAsia="ru-RU"/>
        </w:rPr>
        <w:t xml:space="preserve"> </w:t>
      </w:r>
      <w:r w:rsidR="00B12034" w:rsidRPr="004017B4">
        <w:rPr>
          <w:rFonts w:ascii="Times New Roman" w:eastAsia="Times New Roman" w:hAnsi="Times New Roman"/>
          <w:sz w:val="24"/>
          <w:szCs w:val="28"/>
          <w:lang w:val="kk-KZ" w:eastAsia="ru-RU"/>
        </w:rPr>
        <w:t>анықта</w:t>
      </w:r>
      <w:r w:rsidRPr="004017B4">
        <w:rPr>
          <w:rFonts w:ascii="Times New Roman" w:eastAsia="Times New Roman" w:hAnsi="Times New Roman"/>
          <w:sz w:val="24"/>
          <w:szCs w:val="28"/>
          <w:lang w:val="kk-KZ" w:eastAsia="ru-RU"/>
        </w:rPr>
        <w:t>лғанға дейін иринотекан қабылдауды баста</w:t>
      </w:r>
      <w:r w:rsidR="00B12034" w:rsidRPr="004017B4">
        <w:rPr>
          <w:rFonts w:ascii="Times New Roman" w:eastAsia="Times New Roman" w:hAnsi="Times New Roman"/>
          <w:sz w:val="24"/>
          <w:szCs w:val="28"/>
          <w:lang w:val="kk-KZ" w:eastAsia="ru-RU"/>
        </w:rPr>
        <w:t>уға болмайды</w:t>
      </w:r>
      <w:r w:rsidRPr="004017B4">
        <w:rPr>
          <w:rFonts w:ascii="Times New Roman" w:eastAsia="Times New Roman" w:hAnsi="Times New Roman"/>
          <w:sz w:val="24"/>
          <w:szCs w:val="28"/>
          <w:lang w:val="kk-KZ" w:eastAsia="ru-RU"/>
        </w:rPr>
        <w:t xml:space="preserve">. Егер серіктестердің бірі иринотекан </w:t>
      </w:r>
      <w:r w:rsidR="00B12034" w:rsidRPr="004017B4">
        <w:rPr>
          <w:rFonts w:ascii="Times New Roman" w:eastAsia="Times New Roman" w:hAnsi="Times New Roman"/>
          <w:sz w:val="24"/>
          <w:szCs w:val="28"/>
          <w:lang w:val="kk-KZ" w:eastAsia="ru-RU"/>
        </w:rPr>
        <w:t>қабылдап жүрсе</w:t>
      </w:r>
      <w:r w:rsidRPr="004017B4">
        <w:rPr>
          <w:rFonts w:ascii="Times New Roman" w:eastAsia="Times New Roman" w:hAnsi="Times New Roman"/>
          <w:sz w:val="24"/>
          <w:szCs w:val="28"/>
          <w:lang w:val="kk-KZ" w:eastAsia="ru-RU"/>
        </w:rPr>
        <w:t>, жүктіліктен аулақ болу керек.</w:t>
      </w:r>
    </w:p>
    <w:p w14:paraId="0DBCD029" w14:textId="77777777" w:rsidR="00805C57" w:rsidRPr="004017B4" w:rsidRDefault="00D11904" w:rsidP="00575946">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 xml:space="preserve">Бала емізу </w:t>
      </w:r>
    </w:p>
    <w:p w14:paraId="1F8A5F75" w14:textId="77777777" w:rsidR="008E10BF" w:rsidRPr="004017B4" w:rsidRDefault="00F5465B" w:rsidP="00575946">
      <w:pPr>
        <w:spacing w:after="0" w:line="240" w:lineRule="auto"/>
        <w:jc w:val="both"/>
        <w:rPr>
          <w:rFonts w:ascii="Times New Roman" w:eastAsia="Times New Roman" w:hAnsi="Times New Roman"/>
          <w:sz w:val="24"/>
          <w:szCs w:val="28"/>
          <w:lang w:val="kk-KZ" w:eastAsia="ru-RU"/>
        </w:rPr>
      </w:pPr>
      <w:r w:rsidRPr="004017B4">
        <w:rPr>
          <w:rFonts w:ascii="Times New Roman" w:eastAsia="Times New Roman" w:hAnsi="Times New Roman"/>
          <w:sz w:val="24"/>
          <w:szCs w:val="28"/>
          <w:lang w:val="kk-KZ" w:eastAsia="ru-RU"/>
        </w:rPr>
        <w:t>Қолда бар деректер шектеулі, бірақ иринотекан мен оның метаболиті емшек сүтіне шығарыла</w:t>
      </w:r>
      <w:r w:rsidR="00B12034" w:rsidRPr="004017B4">
        <w:rPr>
          <w:rFonts w:ascii="Times New Roman" w:eastAsia="Times New Roman" w:hAnsi="Times New Roman"/>
          <w:sz w:val="24"/>
          <w:szCs w:val="28"/>
          <w:lang w:val="kk-KZ" w:eastAsia="ru-RU"/>
        </w:rPr>
        <w:t>тыны болжанады</w:t>
      </w:r>
      <w:r w:rsidRPr="004017B4">
        <w:rPr>
          <w:rFonts w:ascii="Times New Roman" w:eastAsia="Times New Roman" w:hAnsi="Times New Roman"/>
          <w:sz w:val="24"/>
          <w:szCs w:val="28"/>
          <w:lang w:val="kk-KZ" w:eastAsia="ru-RU"/>
        </w:rPr>
        <w:t xml:space="preserve">. Сондықтан, емшек </w:t>
      </w:r>
      <w:r w:rsidR="00B12034" w:rsidRPr="004017B4">
        <w:rPr>
          <w:rFonts w:ascii="Times New Roman" w:eastAsia="Times New Roman" w:hAnsi="Times New Roman"/>
          <w:sz w:val="24"/>
          <w:szCs w:val="28"/>
          <w:lang w:val="kk-KZ" w:eastAsia="ru-RU"/>
        </w:rPr>
        <w:t>еметін</w:t>
      </w:r>
      <w:r w:rsidRPr="004017B4">
        <w:rPr>
          <w:rFonts w:ascii="Times New Roman" w:eastAsia="Times New Roman" w:hAnsi="Times New Roman"/>
          <w:sz w:val="24"/>
          <w:szCs w:val="28"/>
          <w:lang w:val="kk-KZ" w:eastAsia="ru-RU"/>
        </w:rPr>
        <w:t xml:space="preserve"> </w:t>
      </w:r>
      <w:r w:rsidR="00B12034" w:rsidRPr="004017B4">
        <w:rPr>
          <w:rFonts w:ascii="Times New Roman" w:eastAsia="Times New Roman" w:hAnsi="Times New Roman"/>
          <w:sz w:val="24"/>
          <w:szCs w:val="28"/>
          <w:lang w:val="kk-KZ" w:eastAsia="ru-RU"/>
        </w:rPr>
        <w:t>сәбилерде</w:t>
      </w:r>
      <w:r w:rsidRPr="004017B4">
        <w:rPr>
          <w:rFonts w:ascii="Times New Roman" w:eastAsia="Times New Roman" w:hAnsi="Times New Roman"/>
          <w:sz w:val="24"/>
          <w:szCs w:val="28"/>
          <w:lang w:val="kk-KZ" w:eastAsia="ru-RU"/>
        </w:rPr>
        <w:t xml:space="preserve"> жағымсыз реакциялардың даму мүмкіндігіне байланысты, иринотеканмен емдеу кезінде </w:t>
      </w:r>
      <w:r w:rsidR="00B12034" w:rsidRPr="004017B4">
        <w:rPr>
          <w:rFonts w:ascii="Times New Roman" w:eastAsia="Times New Roman" w:hAnsi="Times New Roman"/>
          <w:sz w:val="24"/>
          <w:szCs w:val="28"/>
          <w:lang w:val="kk-KZ" w:eastAsia="ru-RU"/>
        </w:rPr>
        <w:t xml:space="preserve">сәбиді </w:t>
      </w:r>
      <w:r w:rsidRPr="004017B4">
        <w:rPr>
          <w:rFonts w:ascii="Times New Roman" w:eastAsia="Times New Roman" w:hAnsi="Times New Roman"/>
          <w:sz w:val="24"/>
          <w:szCs w:val="28"/>
          <w:lang w:val="kk-KZ" w:eastAsia="ru-RU"/>
        </w:rPr>
        <w:t>емізуді тоқтату керек (4.3 бөлімдерін қараңыз).</w:t>
      </w:r>
      <w:r w:rsidR="008E10BF" w:rsidRPr="004017B4">
        <w:rPr>
          <w:rFonts w:ascii="Times New Roman" w:eastAsia="Times New Roman" w:hAnsi="Times New Roman"/>
          <w:sz w:val="24"/>
          <w:szCs w:val="28"/>
          <w:lang w:val="kk-KZ" w:eastAsia="ru-RU"/>
        </w:rPr>
        <w:t xml:space="preserve"> </w:t>
      </w:r>
    </w:p>
    <w:p w14:paraId="1A7CC593" w14:textId="77777777" w:rsidR="006C66AC" w:rsidRPr="004017B4" w:rsidRDefault="006C66AC" w:rsidP="00575946">
      <w:pPr>
        <w:spacing w:after="0" w:line="240" w:lineRule="auto"/>
        <w:jc w:val="both"/>
        <w:rPr>
          <w:rFonts w:ascii="Times New Roman" w:eastAsia="Times New Roman" w:hAnsi="Times New Roman"/>
          <w:i/>
          <w:sz w:val="24"/>
          <w:szCs w:val="24"/>
          <w:lang w:val="kk-KZ" w:eastAsia="ru-RU"/>
        </w:rPr>
      </w:pPr>
      <w:r w:rsidRPr="004017B4">
        <w:rPr>
          <w:rFonts w:ascii="Times New Roman" w:eastAsia="Times New Roman" w:hAnsi="Times New Roman"/>
          <w:i/>
          <w:sz w:val="24"/>
          <w:szCs w:val="24"/>
          <w:lang w:val="kk-KZ" w:eastAsia="ru-RU"/>
        </w:rPr>
        <w:t>Фертильділік</w:t>
      </w:r>
    </w:p>
    <w:p w14:paraId="3FB4697A" w14:textId="77777777" w:rsidR="006C66AC" w:rsidRPr="004017B4" w:rsidRDefault="00B12034" w:rsidP="00575946">
      <w:pPr>
        <w:spacing w:after="0" w:line="240" w:lineRule="auto"/>
        <w:jc w:val="both"/>
        <w:rPr>
          <w:rFonts w:ascii="Times New Roman" w:eastAsia="Times New Roman" w:hAnsi="Times New Roman"/>
          <w:sz w:val="24"/>
          <w:szCs w:val="28"/>
          <w:lang w:val="kk-KZ" w:eastAsia="ru-RU"/>
        </w:rPr>
      </w:pPr>
      <w:r w:rsidRPr="004017B4">
        <w:rPr>
          <w:rFonts w:ascii="Times New Roman" w:eastAsia="Times New Roman" w:hAnsi="Times New Roman"/>
          <w:sz w:val="24"/>
          <w:szCs w:val="28"/>
          <w:lang w:val="kk-KZ" w:eastAsia="ru-RU"/>
        </w:rPr>
        <w:t>Иринотеканның адамн</w:t>
      </w:r>
      <w:r w:rsidR="00F5465B" w:rsidRPr="004017B4">
        <w:rPr>
          <w:rFonts w:ascii="Times New Roman" w:eastAsia="Times New Roman" w:hAnsi="Times New Roman"/>
          <w:sz w:val="24"/>
          <w:szCs w:val="28"/>
          <w:lang w:val="kk-KZ" w:eastAsia="ru-RU"/>
        </w:rPr>
        <w:t xml:space="preserve">ың </w:t>
      </w:r>
      <w:r w:rsidRPr="004017B4">
        <w:rPr>
          <w:rFonts w:ascii="Times New Roman" w:eastAsia="Times New Roman" w:hAnsi="Times New Roman"/>
          <w:sz w:val="24"/>
          <w:szCs w:val="28"/>
          <w:lang w:val="kk-KZ" w:eastAsia="ru-RU"/>
        </w:rPr>
        <w:t>фертильділігіне</w:t>
      </w:r>
      <w:r w:rsidR="00F5465B" w:rsidRPr="004017B4">
        <w:rPr>
          <w:rFonts w:ascii="Times New Roman" w:eastAsia="Times New Roman" w:hAnsi="Times New Roman"/>
          <w:sz w:val="24"/>
          <w:szCs w:val="28"/>
          <w:lang w:val="kk-KZ" w:eastAsia="ru-RU"/>
        </w:rPr>
        <w:t xml:space="preserve"> әсері туралы деректер жоқ. Жануарларда иринотеканның </w:t>
      </w:r>
      <w:r w:rsidR="00B27093">
        <w:rPr>
          <w:rFonts w:ascii="Times New Roman" w:eastAsia="Times New Roman" w:hAnsi="Times New Roman"/>
          <w:sz w:val="24"/>
          <w:szCs w:val="28"/>
          <w:lang w:val="kk-KZ" w:eastAsia="ru-RU"/>
        </w:rPr>
        <w:t>тұқымдарының</w:t>
      </w:r>
      <w:r w:rsidR="00F5465B" w:rsidRPr="004017B4">
        <w:rPr>
          <w:rFonts w:ascii="Times New Roman" w:eastAsia="Times New Roman" w:hAnsi="Times New Roman"/>
          <w:sz w:val="24"/>
          <w:szCs w:val="28"/>
          <w:lang w:val="kk-KZ" w:eastAsia="ru-RU"/>
        </w:rPr>
        <w:t xml:space="preserve"> </w:t>
      </w:r>
      <w:r w:rsidRPr="004017B4">
        <w:rPr>
          <w:rFonts w:ascii="Times New Roman" w:eastAsia="Times New Roman" w:hAnsi="Times New Roman"/>
          <w:sz w:val="24"/>
          <w:szCs w:val="28"/>
          <w:lang w:val="kk-KZ" w:eastAsia="ru-RU"/>
        </w:rPr>
        <w:t>фертильділігіне</w:t>
      </w:r>
      <w:r w:rsidR="00F5465B" w:rsidRPr="004017B4">
        <w:rPr>
          <w:rFonts w:ascii="Times New Roman" w:eastAsia="Times New Roman" w:hAnsi="Times New Roman"/>
          <w:sz w:val="24"/>
          <w:szCs w:val="28"/>
          <w:lang w:val="kk-KZ" w:eastAsia="ru-RU"/>
        </w:rPr>
        <w:t xml:space="preserve"> </w:t>
      </w:r>
      <w:r w:rsidRPr="004017B4">
        <w:rPr>
          <w:rFonts w:ascii="Times New Roman" w:eastAsia="Times New Roman" w:hAnsi="Times New Roman"/>
          <w:sz w:val="24"/>
          <w:szCs w:val="28"/>
          <w:lang w:val="kk-KZ" w:eastAsia="ru-RU"/>
        </w:rPr>
        <w:t xml:space="preserve">жағымсыз </w:t>
      </w:r>
      <w:r w:rsidR="00F5465B" w:rsidRPr="004017B4">
        <w:rPr>
          <w:rFonts w:ascii="Times New Roman" w:eastAsia="Times New Roman" w:hAnsi="Times New Roman"/>
          <w:sz w:val="24"/>
          <w:szCs w:val="28"/>
          <w:lang w:val="kk-KZ" w:eastAsia="ru-RU"/>
        </w:rPr>
        <w:t>әсері тіркелді (5.3 бөлімін қараңыз). Иринотекан қабылдауды бастама</w:t>
      </w:r>
      <w:r w:rsidRPr="004017B4">
        <w:rPr>
          <w:rFonts w:ascii="Times New Roman" w:eastAsia="Times New Roman" w:hAnsi="Times New Roman"/>
          <w:sz w:val="24"/>
          <w:szCs w:val="28"/>
          <w:lang w:val="kk-KZ" w:eastAsia="ru-RU"/>
        </w:rPr>
        <w:t>с бұрын пациенттерге гамет</w:t>
      </w:r>
      <w:r w:rsidR="00B63E4B" w:rsidRPr="004017B4">
        <w:rPr>
          <w:rFonts w:ascii="Times New Roman" w:eastAsia="Times New Roman" w:hAnsi="Times New Roman"/>
          <w:sz w:val="24"/>
          <w:szCs w:val="28"/>
          <w:lang w:val="kk-KZ" w:eastAsia="ru-RU"/>
        </w:rPr>
        <w:t>а</w:t>
      </w:r>
      <w:r w:rsidR="00F5465B" w:rsidRPr="004017B4">
        <w:rPr>
          <w:rFonts w:ascii="Times New Roman" w:eastAsia="Times New Roman" w:hAnsi="Times New Roman"/>
          <w:sz w:val="24"/>
          <w:szCs w:val="28"/>
          <w:lang w:val="kk-KZ" w:eastAsia="ru-RU"/>
        </w:rPr>
        <w:t xml:space="preserve"> сақта</w:t>
      </w:r>
      <w:r w:rsidRPr="004017B4">
        <w:rPr>
          <w:rFonts w:ascii="Times New Roman" w:eastAsia="Times New Roman" w:hAnsi="Times New Roman"/>
          <w:sz w:val="24"/>
          <w:szCs w:val="28"/>
          <w:lang w:val="kk-KZ" w:eastAsia="ru-RU"/>
        </w:rPr>
        <w:t>л</w:t>
      </w:r>
      <w:r w:rsidR="00F5465B" w:rsidRPr="004017B4">
        <w:rPr>
          <w:rFonts w:ascii="Times New Roman" w:eastAsia="Times New Roman" w:hAnsi="Times New Roman"/>
          <w:sz w:val="24"/>
          <w:szCs w:val="28"/>
          <w:lang w:val="kk-KZ" w:eastAsia="ru-RU"/>
        </w:rPr>
        <w:t>у</w:t>
      </w:r>
      <w:r w:rsidRPr="004017B4">
        <w:rPr>
          <w:rFonts w:ascii="Times New Roman" w:eastAsia="Times New Roman" w:hAnsi="Times New Roman"/>
          <w:sz w:val="24"/>
          <w:szCs w:val="28"/>
          <w:lang w:val="kk-KZ" w:eastAsia="ru-RU"/>
        </w:rPr>
        <w:t>ы</w:t>
      </w:r>
      <w:r w:rsidR="00F5465B" w:rsidRPr="004017B4">
        <w:rPr>
          <w:rFonts w:ascii="Times New Roman" w:eastAsia="Times New Roman" w:hAnsi="Times New Roman"/>
          <w:sz w:val="24"/>
          <w:szCs w:val="28"/>
          <w:lang w:val="kk-KZ" w:eastAsia="ru-RU"/>
        </w:rPr>
        <w:t xml:space="preserve"> бойынша кеңес беру керек.</w:t>
      </w:r>
    </w:p>
    <w:bookmarkEnd w:id="12"/>
    <w:p w14:paraId="073F3555" w14:textId="77777777" w:rsidR="00B67022" w:rsidRPr="004017B4" w:rsidRDefault="00B67022" w:rsidP="00CE7F7F">
      <w:pPr>
        <w:spacing w:after="0" w:line="240" w:lineRule="auto"/>
        <w:jc w:val="both"/>
        <w:rPr>
          <w:rFonts w:ascii="Times New Roman" w:eastAsia="Times New Roman" w:hAnsi="Times New Roman"/>
          <w:b/>
          <w:color w:val="FF0000"/>
          <w:sz w:val="24"/>
          <w:szCs w:val="28"/>
          <w:lang w:val="kk-KZ" w:eastAsia="ru-RU"/>
        </w:rPr>
      </w:pPr>
    </w:p>
    <w:p w14:paraId="1EEDA059" w14:textId="77777777" w:rsidR="00370869" w:rsidRPr="004017B4" w:rsidRDefault="00370869" w:rsidP="00370869">
      <w:pPr>
        <w:widowControl w:val="0"/>
        <w:spacing w:after="0" w:line="240" w:lineRule="auto"/>
        <w:jc w:val="both"/>
        <w:rPr>
          <w:rFonts w:ascii="Times New Roman" w:eastAsia="Times New Roman" w:hAnsi="Times New Roman"/>
          <w:bCs/>
          <w:sz w:val="24"/>
          <w:szCs w:val="24"/>
          <w:lang w:val="kk-KZ"/>
        </w:rPr>
      </w:pPr>
      <w:bookmarkStart w:id="13" w:name="_Hlk54968536"/>
      <w:bookmarkStart w:id="14" w:name="2175220282"/>
      <w:r w:rsidRPr="004017B4">
        <w:rPr>
          <w:rFonts w:ascii="Times New Roman" w:eastAsia="Times New Roman" w:hAnsi="Times New Roman"/>
          <w:b/>
          <w:bCs/>
          <w:sz w:val="24"/>
          <w:szCs w:val="24"/>
          <w:lang w:val="kk-KZ"/>
        </w:rPr>
        <w:t xml:space="preserve">4.7 Көлік құралдарын және қауіптілігі зор механизмдерді басқару қабілетіне әсері </w:t>
      </w:r>
    </w:p>
    <w:bookmarkEnd w:id="13"/>
    <w:p w14:paraId="1D2D3F17" w14:textId="77777777" w:rsidR="006C66AC" w:rsidRPr="004017B4" w:rsidRDefault="006C66AC" w:rsidP="006C66AC">
      <w:pPr>
        <w:spacing w:after="0" w:line="240" w:lineRule="auto"/>
        <w:jc w:val="both"/>
        <w:rPr>
          <w:rFonts w:ascii="Times New Roman" w:eastAsia="Times New Roman" w:hAnsi="Times New Roman"/>
          <w:b/>
          <w:sz w:val="24"/>
          <w:szCs w:val="24"/>
          <w:lang w:val="kk-KZ" w:eastAsia="ru-RU"/>
        </w:rPr>
      </w:pPr>
      <w:r w:rsidRPr="004017B4">
        <w:rPr>
          <w:rFonts w:ascii="Times New Roman" w:eastAsia="Times New Roman" w:hAnsi="Times New Roman"/>
          <w:sz w:val="24"/>
          <w:szCs w:val="24"/>
          <w:lang w:val="kk-KZ" w:eastAsia="ru-RU"/>
        </w:rPr>
        <w:t>Пациенттерге иринотекан қолданудан кейін 24 сағат ішінде пайда болуы мүмкін бас айналу немесе көрудің бұзылуы туралы ескерту керек.  Аталған  симптомдар туындағанда көлік құралдарын және қауіптілігі зор механизмдерді басқарудан бас тарту керек.</w:t>
      </w:r>
    </w:p>
    <w:p w14:paraId="6BDA1724" w14:textId="77777777" w:rsidR="00B67022" w:rsidRPr="004017B4" w:rsidRDefault="00B67022" w:rsidP="0078568D">
      <w:pPr>
        <w:spacing w:after="0" w:line="240" w:lineRule="auto"/>
        <w:jc w:val="both"/>
        <w:rPr>
          <w:rFonts w:ascii="Times New Roman" w:eastAsia="Times New Roman" w:hAnsi="Times New Roman"/>
          <w:b/>
          <w:sz w:val="24"/>
          <w:szCs w:val="24"/>
          <w:lang w:val="kk-KZ" w:eastAsia="ru-RU"/>
        </w:rPr>
      </w:pPr>
    </w:p>
    <w:p w14:paraId="28B6AC5A" w14:textId="77777777" w:rsidR="00370869" w:rsidRPr="004017B4" w:rsidRDefault="00370869" w:rsidP="00370869">
      <w:pPr>
        <w:widowControl w:val="0"/>
        <w:spacing w:after="0" w:line="240" w:lineRule="auto"/>
        <w:jc w:val="both"/>
        <w:rPr>
          <w:rFonts w:ascii="Times New Roman" w:eastAsia="Times New Roman" w:hAnsi="Times New Roman"/>
          <w:bCs/>
          <w:sz w:val="24"/>
          <w:szCs w:val="24"/>
          <w:u w:val="single"/>
          <w:lang w:val="kk-KZ"/>
        </w:rPr>
      </w:pPr>
      <w:bookmarkStart w:id="15" w:name="_Hlk63170898"/>
      <w:bookmarkEnd w:id="14"/>
      <w:r w:rsidRPr="004017B4">
        <w:rPr>
          <w:rFonts w:ascii="Times New Roman" w:eastAsia="Times New Roman" w:hAnsi="Times New Roman"/>
          <w:b/>
          <w:bCs/>
          <w:sz w:val="24"/>
          <w:szCs w:val="24"/>
          <w:lang w:val="kk-KZ"/>
        </w:rPr>
        <w:t xml:space="preserve">4.8 </w:t>
      </w:r>
      <w:bookmarkStart w:id="16" w:name="_Hlk78290558"/>
      <w:r w:rsidRPr="004017B4">
        <w:rPr>
          <w:rFonts w:ascii="Times New Roman" w:eastAsia="Times New Roman" w:hAnsi="Times New Roman"/>
          <w:b/>
          <w:bCs/>
          <w:sz w:val="24"/>
          <w:szCs w:val="24"/>
          <w:lang w:val="kk-KZ"/>
        </w:rPr>
        <w:t xml:space="preserve">Жағымсыз </w:t>
      </w:r>
      <w:bookmarkEnd w:id="16"/>
      <w:r w:rsidRPr="004017B4">
        <w:rPr>
          <w:rFonts w:ascii="Times New Roman" w:eastAsia="Times New Roman" w:hAnsi="Times New Roman"/>
          <w:b/>
          <w:bCs/>
          <w:sz w:val="24"/>
          <w:szCs w:val="24"/>
          <w:lang w:val="kk-KZ"/>
        </w:rPr>
        <w:t>реакциялар</w:t>
      </w:r>
    </w:p>
    <w:p w14:paraId="02FEBE4F" w14:textId="77777777" w:rsidR="00B3035C" w:rsidRPr="004017B4" w:rsidRDefault="00B3035C" w:rsidP="00B3035C">
      <w:pPr>
        <w:spacing w:after="0" w:line="240" w:lineRule="auto"/>
        <w:jc w:val="both"/>
        <w:rPr>
          <w:rFonts w:ascii="Times New Roman" w:hAnsi="Times New Roman"/>
          <w:sz w:val="24"/>
          <w:szCs w:val="24"/>
          <w:lang w:val="kk-KZ"/>
        </w:rPr>
      </w:pPr>
      <w:bookmarkStart w:id="17" w:name="_Hlk149636517"/>
      <w:bookmarkEnd w:id="15"/>
      <w:r w:rsidRPr="004017B4">
        <w:rPr>
          <w:rFonts w:ascii="Times New Roman" w:hAnsi="Times New Roman"/>
          <w:sz w:val="24"/>
          <w:szCs w:val="24"/>
          <w:lang w:val="kk-KZ"/>
        </w:rPr>
        <w:t xml:space="preserve">Жағымсыз реакциялар туралы деректер метастаздық колоректальді обырды зерттеу барысында кеңінен жинақталды; олардың жиілігі төменде келтірілген. Басқа көрсетілімдер кезіндегі жағымсыз реакциялар колоректальді обыр кезіндегі осындайларға ұқсас болады деп күтіледі. </w:t>
      </w:r>
    </w:p>
    <w:p w14:paraId="01D7865D"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Иринотеканның ең жиі (≥ 1/10) жағымсыз реакциялары кешеуілдеген диарея (енгізуден кейін 24 сағаттан астам уақыттан соң пайда болатын) және нейтропенияны, анемияны және тромбоцитопенияны қоса, қанайналымның бұзылулары болып табылады.</w:t>
      </w:r>
    </w:p>
    <w:p w14:paraId="444A50F7" w14:textId="77777777" w:rsidR="00B3035C" w:rsidRPr="004017B4" w:rsidRDefault="00B3035C" w:rsidP="00B3035C">
      <w:pPr>
        <w:spacing w:after="0" w:line="240" w:lineRule="auto"/>
        <w:jc w:val="both"/>
        <w:rPr>
          <w:rFonts w:ascii="Times New Roman" w:hAnsi="Times New Roman"/>
          <w:sz w:val="24"/>
          <w:szCs w:val="24"/>
        </w:rPr>
      </w:pPr>
      <w:r w:rsidRPr="004017B4">
        <w:rPr>
          <w:rFonts w:ascii="Times New Roman" w:hAnsi="Times New Roman"/>
          <w:sz w:val="24"/>
          <w:szCs w:val="24"/>
        </w:rPr>
        <w:t xml:space="preserve">Нейтропения </w:t>
      </w:r>
      <w:r w:rsidRPr="004017B4">
        <w:rPr>
          <w:rFonts w:ascii="Times New Roman" w:hAnsi="Times New Roman"/>
          <w:sz w:val="24"/>
          <w:szCs w:val="24"/>
          <w:lang w:val="kk-KZ"/>
        </w:rPr>
        <w:t>дозаны шектейтін уытты әсерге жатады</w:t>
      </w:r>
      <w:r w:rsidRPr="004017B4">
        <w:rPr>
          <w:rFonts w:ascii="Times New Roman" w:hAnsi="Times New Roman"/>
          <w:sz w:val="24"/>
          <w:szCs w:val="24"/>
        </w:rPr>
        <w:t xml:space="preserve">. </w:t>
      </w:r>
      <w:proofErr w:type="spellStart"/>
      <w:r w:rsidRPr="004017B4">
        <w:rPr>
          <w:rFonts w:ascii="Times New Roman" w:hAnsi="Times New Roman"/>
          <w:sz w:val="24"/>
          <w:szCs w:val="24"/>
        </w:rPr>
        <w:t>Нейтропения</w:t>
      </w:r>
      <w:proofErr w:type="spellEnd"/>
      <w:r w:rsidRPr="004017B4">
        <w:rPr>
          <w:rFonts w:ascii="Times New Roman" w:hAnsi="Times New Roman"/>
          <w:sz w:val="24"/>
          <w:szCs w:val="24"/>
        </w:rPr>
        <w:t xml:space="preserve"> </w:t>
      </w:r>
      <w:r w:rsidRPr="004017B4">
        <w:rPr>
          <w:rFonts w:ascii="Times New Roman" w:hAnsi="Times New Roman"/>
          <w:sz w:val="24"/>
          <w:szCs w:val="24"/>
          <w:lang w:val="kk-KZ"/>
        </w:rPr>
        <w:t>жинақталатын емес, қайтымды болып табылды</w:t>
      </w:r>
      <w:r w:rsidRPr="004017B4">
        <w:rPr>
          <w:rFonts w:ascii="Times New Roman" w:hAnsi="Times New Roman"/>
          <w:sz w:val="24"/>
          <w:szCs w:val="24"/>
        </w:rPr>
        <w:t xml:space="preserve">; </w:t>
      </w:r>
      <w:r w:rsidRPr="004017B4">
        <w:rPr>
          <w:rFonts w:ascii="Times New Roman" w:hAnsi="Times New Roman"/>
          <w:sz w:val="24"/>
          <w:szCs w:val="24"/>
          <w:lang w:val="kk-KZ"/>
        </w:rPr>
        <w:t>надирге</w:t>
      </w:r>
      <w:r w:rsidRPr="004017B4">
        <w:rPr>
          <w:rFonts w:ascii="Times New Roman" w:hAnsi="Times New Roman"/>
          <w:sz w:val="24"/>
          <w:szCs w:val="24"/>
        </w:rPr>
        <w:t xml:space="preserve"> (</w:t>
      </w:r>
      <w:proofErr w:type="spellStart"/>
      <w:r w:rsidRPr="004017B4">
        <w:rPr>
          <w:rFonts w:ascii="Times New Roman" w:hAnsi="Times New Roman"/>
          <w:sz w:val="24"/>
          <w:szCs w:val="24"/>
        </w:rPr>
        <w:t>химиотерапи</w:t>
      </w:r>
      <w:proofErr w:type="spellEnd"/>
      <w:r w:rsidRPr="004017B4">
        <w:rPr>
          <w:rFonts w:ascii="Times New Roman" w:hAnsi="Times New Roman"/>
          <w:sz w:val="24"/>
          <w:szCs w:val="24"/>
          <w:lang w:val="kk-KZ"/>
        </w:rPr>
        <w:t>я кезінде қан жасушалары санының ең аз деңгейіне</w:t>
      </w:r>
      <w:r w:rsidRPr="004017B4">
        <w:rPr>
          <w:rFonts w:ascii="Times New Roman" w:hAnsi="Times New Roman"/>
          <w:sz w:val="24"/>
          <w:szCs w:val="24"/>
        </w:rPr>
        <w:t>)</w:t>
      </w:r>
      <w:r w:rsidRPr="004017B4">
        <w:rPr>
          <w:rFonts w:ascii="Times New Roman" w:hAnsi="Times New Roman"/>
          <w:sz w:val="24"/>
          <w:szCs w:val="24"/>
          <w:lang w:val="kk-KZ"/>
        </w:rPr>
        <w:t xml:space="preserve"> дейінгі уақыт медианасы</w:t>
      </w:r>
      <w:r w:rsidRPr="004017B4">
        <w:rPr>
          <w:rFonts w:ascii="Times New Roman" w:hAnsi="Times New Roman"/>
          <w:sz w:val="24"/>
          <w:szCs w:val="24"/>
        </w:rPr>
        <w:t xml:space="preserve"> </w:t>
      </w:r>
      <w:proofErr w:type="spellStart"/>
      <w:r w:rsidRPr="004017B4">
        <w:rPr>
          <w:rFonts w:ascii="Times New Roman" w:hAnsi="Times New Roman"/>
          <w:sz w:val="24"/>
          <w:szCs w:val="24"/>
        </w:rPr>
        <w:t>монотерапи</w:t>
      </w:r>
      <w:proofErr w:type="spellEnd"/>
      <w:r w:rsidRPr="004017B4">
        <w:rPr>
          <w:rFonts w:ascii="Times New Roman" w:hAnsi="Times New Roman"/>
          <w:sz w:val="24"/>
          <w:szCs w:val="24"/>
          <w:lang w:val="kk-KZ"/>
        </w:rPr>
        <w:t xml:space="preserve">яда немесе біріктірілген емде қолдануға байланыссыз </w:t>
      </w:r>
      <w:r w:rsidRPr="004017B4">
        <w:rPr>
          <w:rFonts w:ascii="Times New Roman" w:hAnsi="Times New Roman"/>
          <w:sz w:val="24"/>
          <w:szCs w:val="24"/>
        </w:rPr>
        <w:t xml:space="preserve">8 </w:t>
      </w:r>
      <w:r w:rsidRPr="004017B4">
        <w:rPr>
          <w:rFonts w:ascii="Times New Roman" w:hAnsi="Times New Roman"/>
          <w:sz w:val="24"/>
          <w:szCs w:val="24"/>
          <w:lang w:val="kk-KZ"/>
        </w:rPr>
        <w:t>күнді құрады</w:t>
      </w:r>
      <w:r w:rsidRPr="004017B4">
        <w:rPr>
          <w:rFonts w:ascii="Times New Roman" w:hAnsi="Times New Roman"/>
          <w:sz w:val="24"/>
          <w:szCs w:val="24"/>
        </w:rPr>
        <w:t>.</w:t>
      </w:r>
    </w:p>
    <w:p w14:paraId="7210E086" w14:textId="77777777" w:rsidR="00B3035C" w:rsidRPr="004017B4" w:rsidRDefault="00B3035C" w:rsidP="00B3035C">
      <w:pPr>
        <w:spacing w:after="0" w:line="240" w:lineRule="auto"/>
        <w:jc w:val="both"/>
        <w:rPr>
          <w:rFonts w:ascii="Times New Roman" w:hAnsi="Times New Roman"/>
          <w:sz w:val="24"/>
          <w:szCs w:val="24"/>
        </w:rPr>
      </w:pPr>
      <w:r w:rsidRPr="004017B4">
        <w:rPr>
          <w:rFonts w:ascii="Times New Roman" w:hAnsi="Times New Roman"/>
          <w:sz w:val="24"/>
          <w:szCs w:val="24"/>
          <w:lang w:val="kk-KZ"/>
        </w:rPr>
        <w:lastRenderedPageBreak/>
        <w:t>Ауыр</w:t>
      </w:r>
      <w:r w:rsidRPr="004017B4">
        <w:rPr>
          <w:rFonts w:ascii="Times New Roman" w:hAnsi="Times New Roman"/>
          <w:sz w:val="24"/>
          <w:szCs w:val="24"/>
        </w:rPr>
        <w:t xml:space="preserve"> </w:t>
      </w:r>
      <w:proofErr w:type="spellStart"/>
      <w:r w:rsidRPr="004017B4">
        <w:rPr>
          <w:rFonts w:ascii="Times New Roman" w:hAnsi="Times New Roman"/>
          <w:sz w:val="24"/>
          <w:szCs w:val="24"/>
        </w:rPr>
        <w:t>транзитор</w:t>
      </w:r>
      <w:proofErr w:type="spellEnd"/>
      <w:r w:rsidRPr="004017B4">
        <w:rPr>
          <w:rFonts w:ascii="Times New Roman" w:hAnsi="Times New Roman"/>
          <w:sz w:val="24"/>
          <w:szCs w:val="24"/>
          <w:lang w:val="kk-KZ"/>
        </w:rPr>
        <w:t>лық жедел</w:t>
      </w:r>
      <w:r w:rsidRPr="004017B4">
        <w:rPr>
          <w:rFonts w:ascii="Times New Roman" w:hAnsi="Times New Roman"/>
          <w:sz w:val="24"/>
          <w:szCs w:val="24"/>
        </w:rPr>
        <w:t xml:space="preserve"> </w:t>
      </w:r>
      <w:proofErr w:type="spellStart"/>
      <w:r w:rsidRPr="004017B4">
        <w:rPr>
          <w:rFonts w:ascii="Times New Roman" w:hAnsi="Times New Roman"/>
          <w:sz w:val="24"/>
          <w:szCs w:val="24"/>
        </w:rPr>
        <w:t>холинерги</w:t>
      </w:r>
      <w:proofErr w:type="spellEnd"/>
      <w:r w:rsidRPr="004017B4">
        <w:rPr>
          <w:rFonts w:ascii="Times New Roman" w:hAnsi="Times New Roman"/>
          <w:sz w:val="24"/>
          <w:szCs w:val="24"/>
          <w:lang w:val="kk-KZ"/>
        </w:rPr>
        <w:t xml:space="preserve">ялық </w:t>
      </w:r>
      <w:r w:rsidRPr="004017B4">
        <w:rPr>
          <w:rFonts w:ascii="Times New Roman" w:hAnsi="Times New Roman"/>
          <w:sz w:val="24"/>
          <w:szCs w:val="24"/>
        </w:rPr>
        <w:t>синдром</w:t>
      </w:r>
      <w:r w:rsidRPr="004017B4">
        <w:rPr>
          <w:rFonts w:ascii="Times New Roman" w:hAnsi="Times New Roman"/>
          <w:sz w:val="24"/>
          <w:szCs w:val="24"/>
          <w:lang w:val="kk-KZ"/>
        </w:rPr>
        <w:t xml:space="preserve"> өте жиі байқалды</w:t>
      </w:r>
      <w:r w:rsidRPr="004017B4">
        <w:rPr>
          <w:rFonts w:ascii="Times New Roman" w:hAnsi="Times New Roman"/>
          <w:sz w:val="24"/>
          <w:szCs w:val="24"/>
        </w:rPr>
        <w:t xml:space="preserve">. </w:t>
      </w:r>
      <w:r w:rsidRPr="004017B4">
        <w:rPr>
          <w:rFonts w:ascii="Times New Roman" w:hAnsi="Times New Roman"/>
          <w:sz w:val="24"/>
          <w:szCs w:val="24"/>
          <w:lang w:val="kk-KZ"/>
        </w:rPr>
        <w:t>Негізгі</w:t>
      </w:r>
      <w:r w:rsidRPr="004017B4">
        <w:rPr>
          <w:rFonts w:ascii="Times New Roman" w:hAnsi="Times New Roman"/>
          <w:sz w:val="24"/>
          <w:szCs w:val="24"/>
        </w:rPr>
        <w:t xml:space="preserve"> симптом</w:t>
      </w:r>
      <w:r w:rsidRPr="004017B4">
        <w:rPr>
          <w:rFonts w:ascii="Times New Roman" w:hAnsi="Times New Roman"/>
          <w:sz w:val="24"/>
          <w:szCs w:val="24"/>
          <w:lang w:val="kk-KZ"/>
        </w:rPr>
        <w:t>дар</w:t>
      </w:r>
      <w:r w:rsidRPr="004017B4">
        <w:rPr>
          <w:rFonts w:ascii="Times New Roman" w:hAnsi="Times New Roman"/>
          <w:sz w:val="24"/>
          <w:szCs w:val="24"/>
        </w:rPr>
        <w:t xml:space="preserve">ы </w:t>
      </w:r>
      <w:r w:rsidRPr="004017B4">
        <w:rPr>
          <w:rFonts w:ascii="Times New Roman" w:hAnsi="Times New Roman"/>
          <w:sz w:val="24"/>
          <w:szCs w:val="24"/>
          <w:lang w:val="kk-KZ"/>
        </w:rPr>
        <w:t>ерте</w:t>
      </w:r>
      <w:r w:rsidRPr="004017B4">
        <w:rPr>
          <w:rFonts w:ascii="Times New Roman" w:hAnsi="Times New Roman"/>
          <w:sz w:val="24"/>
          <w:szCs w:val="24"/>
        </w:rPr>
        <w:t xml:space="preserve"> </w:t>
      </w:r>
      <w:proofErr w:type="spellStart"/>
      <w:r w:rsidRPr="004017B4">
        <w:rPr>
          <w:rFonts w:ascii="Times New Roman" w:hAnsi="Times New Roman"/>
          <w:sz w:val="24"/>
          <w:szCs w:val="24"/>
        </w:rPr>
        <w:t>диаре</w:t>
      </w:r>
      <w:proofErr w:type="spellEnd"/>
      <w:r w:rsidRPr="004017B4">
        <w:rPr>
          <w:rFonts w:ascii="Times New Roman" w:hAnsi="Times New Roman"/>
          <w:sz w:val="24"/>
          <w:szCs w:val="24"/>
          <w:lang w:val="kk-KZ"/>
        </w:rPr>
        <w:t>ямен</w:t>
      </w:r>
      <w:r w:rsidRPr="004017B4">
        <w:rPr>
          <w:rFonts w:ascii="Times New Roman" w:hAnsi="Times New Roman"/>
          <w:sz w:val="24"/>
          <w:szCs w:val="24"/>
        </w:rPr>
        <w:t xml:space="preserve"> </w:t>
      </w:r>
      <w:r w:rsidRPr="004017B4">
        <w:rPr>
          <w:rFonts w:ascii="Times New Roman" w:hAnsi="Times New Roman"/>
          <w:sz w:val="24"/>
          <w:szCs w:val="24"/>
          <w:lang w:val="kk-KZ"/>
        </w:rPr>
        <w:t xml:space="preserve">және </w:t>
      </w:r>
      <w:proofErr w:type="spellStart"/>
      <w:r w:rsidRPr="004017B4">
        <w:rPr>
          <w:rFonts w:ascii="Times New Roman" w:hAnsi="Times New Roman"/>
          <w:sz w:val="24"/>
          <w:szCs w:val="24"/>
        </w:rPr>
        <w:t>иринотекан</w:t>
      </w:r>
      <w:proofErr w:type="spellEnd"/>
      <w:r w:rsidRPr="004017B4">
        <w:rPr>
          <w:rFonts w:ascii="Times New Roman" w:hAnsi="Times New Roman"/>
          <w:sz w:val="24"/>
          <w:szCs w:val="24"/>
        </w:rPr>
        <w:t xml:space="preserve"> </w:t>
      </w:r>
      <w:proofErr w:type="spellStart"/>
      <w:r w:rsidRPr="004017B4">
        <w:rPr>
          <w:rFonts w:ascii="Times New Roman" w:hAnsi="Times New Roman"/>
          <w:sz w:val="24"/>
          <w:szCs w:val="24"/>
        </w:rPr>
        <w:t>инфузи</w:t>
      </w:r>
      <w:proofErr w:type="spellEnd"/>
      <w:r w:rsidRPr="004017B4">
        <w:rPr>
          <w:rFonts w:ascii="Times New Roman" w:hAnsi="Times New Roman"/>
          <w:sz w:val="24"/>
          <w:szCs w:val="24"/>
          <w:lang w:val="kk-KZ"/>
        </w:rPr>
        <w:t>ясы кезінде немесе одан кейін алғашқы 24 сағаттың ішінде туындайтын іштің ауыруы</w:t>
      </w:r>
      <w:r w:rsidRPr="004017B4">
        <w:rPr>
          <w:rFonts w:ascii="Times New Roman" w:hAnsi="Times New Roman"/>
          <w:sz w:val="24"/>
          <w:szCs w:val="24"/>
        </w:rPr>
        <w:t xml:space="preserve">, </w:t>
      </w:r>
      <w:r w:rsidRPr="004017B4">
        <w:rPr>
          <w:rFonts w:ascii="Times New Roman" w:hAnsi="Times New Roman"/>
          <w:sz w:val="24"/>
          <w:szCs w:val="24"/>
          <w:lang w:val="kk-KZ"/>
        </w:rPr>
        <w:t>тершеңдік</w:t>
      </w:r>
      <w:r w:rsidRPr="004017B4">
        <w:rPr>
          <w:rFonts w:ascii="Times New Roman" w:hAnsi="Times New Roman"/>
          <w:sz w:val="24"/>
          <w:szCs w:val="24"/>
        </w:rPr>
        <w:t xml:space="preserve">, </w:t>
      </w:r>
      <w:proofErr w:type="spellStart"/>
      <w:r w:rsidRPr="004017B4">
        <w:rPr>
          <w:rFonts w:ascii="Times New Roman" w:hAnsi="Times New Roman"/>
          <w:sz w:val="24"/>
          <w:szCs w:val="24"/>
        </w:rPr>
        <w:t>миоз</w:t>
      </w:r>
      <w:proofErr w:type="spellEnd"/>
      <w:r w:rsidRPr="004017B4">
        <w:rPr>
          <w:rFonts w:ascii="Times New Roman" w:hAnsi="Times New Roman"/>
          <w:sz w:val="24"/>
          <w:szCs w:val="24"/>
        </w:rPr>
        <w:t xml:space="preserve"> </w:t>
      </w:r>
      <w:r w:rsidRPr="004017B4">
        <w:rPr>
          <w:rFonts w:ascii="Times New Roman" w:hAnsi="Times New Roman"/>
          <w:sz w:val="24"/>
          <w:szCs w:val="24"/>
          <w:lang w:val="kk-KZ"/>
        </w:rPr>
        <w:t>және сілекейдің көп бөлінуі сияқты басқа</w:t>
      </w:r>
      <w:r w:rsidRPr="004017B4">
        <w:rPr>
          <w:rFonts w:ascii="Times New Roman" w:hAnsi="Times New Roman"/>
          <w:sz w:val="24"/>
          <w:szCs w:val="24"/>
        </w:rPr>
        <w:t xml:space="preserve"> </w:t>
      </w:r>
      <w:r w:rsidRPr="004017B4">
        <w:rPr>
          <w:rFonts w:ascii="Times New Roman" w:hAnsi="Times New Roman"/>
          <w:sz w:val="24"/>
          <w:szCs w:val="24"/>
          <w:lang w:val="kk-KZ"/>
        </w:rPr>
        <w:t>оқиғалармен қатар жүрді</w:t>
      </w:r>
      <w:r w:rsidRPr="004017B4">
        <w:rPr>
          <w:rFonts w:ascii="Times New Roman" w:hAnsi="Times New Roman"/>
          <w:sz w:val="24"/>
          <w:szCs w:val="24"/>
        </w:rPr>
        <w:t xml:space="preserve">. </w:t>
      </w:r>
      <w:r w:rsidRPr="004017B4">
        <w:rPr>
          <w:rFonts w:ascii="Times New Roman" w:hAnsi="Times New Roman"/>
          <w:sz w:val="24"/>
          <w:szCs w:val="24"/>
          <w:lang w:val="kk-KZ"/>
        </w:rPr>
        <w:t>Аталған</w:t>
      </w:r>
      <w:r w:rsidRPr="004017B4">
        <w:rPr>
          <w:rFonts w:ascii="Times New Roman" w:hAnsi="Times New Roman"/>
          <w:sz w:val="24"/>
          <w:szCs w:val="24"/>
        </w:rPr>
        <w:t xml:space="preserve"> симптом</w:t>
      </w:r>
      <w:r w:rsidRPr="004017B4">
        <w:rPr>
          <w:rFonts w:ascii="Times New Roman" w:hAnsi="Times New Roman"/>
          <w:sz w:val="24"/>
          <w:szCs w:val="24"/>
          <w:lang w:val="kk-KZ"/>
        </w:rPr>
        <w:t xml:space="preserve">дар </w:t>
      </w:r>
      <w:r w:rsidRPr="004017B4">
        <w:rPr>
          <w:rFonts w:ascii="Times New Roman" w:hAnsi="Times New Roman"/>
          <w:sz w:val="24"/>
          <w:szCs w:val="24"/>
        </w:rPr>
        <w:t>атропин</w:t>
      </w:r>
      <w:r w:rsidRPr="004017B4">
        <w:rPr>
          <w:rFonts w:ascii="Times New Roman" w:hAnsi="Times New Roman"/>
          <w:sz w:val="24"/>
          <w:szCs w:val="24"/>
          <w:lang w:val="kk-KZ"/>
        </w:rPr>
        <w:t xml:space="preserve"> қабылдаудан кейін жоғалады</w:t>
      </w:r>
      <w:r w:rsidR="004047CE" w:rsidRPr="004017B4">
        <w:rPr>
          <w:rFonts w:ascii="Times New Roman" w:hAnsi="Times New Roman"/>
          <w:sz w:val="24"/>
          <w:szCs w:val="24"/>
          <w:lang w:val="kk-KZ"/>
        </w:rPr>
        <w:t xml:space="preserve"> (4.4 бөлімін қараңыз)</w:t>
      </w:r>
      <w:r w:rsidRPr="004017B4">
        <w:rPr>
          <w:rFonts w:ascii="Times New Roman" w:hAnsi="Times New Roman"/>
          <w:sz w:val="24"/>
          <w:szCs w:val="24"/>
        </w:rPr>
        <w:t>.</w:t>
      </w:r>
    </w:p>
    <w:p w14:paraId="0C827436" w14:textId="77777777" w:rsidR="00B3035C" w:rsidRPr="004017B4" w:rsidRDefault="00B3035C" w:rsidP="00B3035C">
      <w:pPr>
        <w:spacing w:after="0" w:line="240" w:lineRule="auto"/>
        <w:jc w:val="both"/>
        <w:rPr>
          <w:rFonts w:ascii="Times New Roman" w:hAnsi="Times New Roman"/>
          <w:i/>
          <w:iCs/>
          <w:sz w:val="24"/>
          <w:szCs w:val="24"/>
        </w:rPr>
      </w:pPr>
      <w:proofErr w:type="spellStart"/>
      <w:r w:rsidRPr="004017B4">
        <w:rPr>
          <w:rFonts w:ascii="Times New Roman" w:hAnsi="Times New Roman"/>
          <w:i/>
          <w:iCs/>
          <w:sz w:val="24"/>
          <w:szCs w:val="24"/>
        </w:rPr>
        <w:t>Монотерапия</w:t>
      </w:r>
      <w:proofErr w:type="spellEnd"/>
    </w:p>
    <w:p w14:paraId="03B0F517" w14:textId="77777777" w:rsidR="00B3035C" w:rsidRPr="004017B4" w:rsidRDefault="00B3035C" w:rsidP="00B3035C">
      <w:pPr>
        <w:spacing w:after="0" w:line="240" w:lineRule="auto"/>
        <w:jc w:val="both"/>
        <w:rPr>
          <w:rFonts w:ascii="Times New Roman" w:hAnsi="Times New Roman"/>
          <w:sz w:val="24"/>
          <w:szCs w:val="24"/>
          <w:lang w:val="kk-KZ"/>
        </w:rPr>
      </w:pPr>
      <w:proofErr w:type="spellStart"/>
      <w:r w:rsidRPr="004017B4">
        <w:rPr>
          <w:rFonts w:ascii="Times New Roman" w:hAnsi="Times New Roman"/>
          <w:sz w:val="24"/>
          <w:szCs w:val="24"/>
        </w:rPr>
        <w:t>Иринотекан</w:t>
      </w:r>
      <w:proofErr w:type="spellEnd"/>
      <w:r w:rsidRPr="004017B4">
        <w:rPr>
          <w:rFonts w:ascii="Times New Roman" w:hAnsi="Times New Roman"/>
          <w:sz w:val="24"/>
          <w:szCs w:val="24"/>
          <w:lang w:val="kk-KZ"/>
        </w:rPr>
        <w:t xml:space="preserve"> енгізумен байланысты болуы мүмкін немесе ықтимал деп саналатын келесі жағымсыз реакциялар </w:t>
      </w:r>
      <w:r w:rsidRPr="004017B4">
        <w:rPr>
          <w:rFonts w:ascii="Times New Roman" w:hAnsi="Times New Roman"/>
          <w:sz w:val="24"/>
          <w:szCs w:val="24"/>
        </w:rPr>
        <w:t>765 пациент</w:t>
      </w:r>
      <w:r w:rsidRPr="004017B4">
        <w:rPr>
          <w:rFonts w:ascii="Times New Roman" w:hAnsi="Times New Roman"/>
          <w:sz w:val="24"/>
          <w:szCs w:val="24"/>
          <w:lang w:val="kk-KZ"/>
        </w:rPr>
        <w:t>те</w:t>
      </w:r>
      <w:r w:rsidRPr="004017B4">
        <w:rPr>
          <w:rFonts w:ascii="Times New Roman" w:hAnsi="Times New Roman"/>
          <w:sz w:val="24"/>
          <w:szCs w:val="24"/>
        </w:rPr>
        <w:t xml:space="preserve"> </w:t>
      </w:r>
      <w:proofErr w:type="spellStart"/>
      <w:proofErr w:type="gramStart"/>
      <w:r w:rsidRPr="004017B4">
        <w:rPr>
          <w:rFonts w:ascii="Times New Roman" w:hAnsi="Times New Roman"/>
          <w:sz w:val="24"/>
          <w:szCs w:val="24"/>
        </w:rPr>
        <w:t>монотерапи</w:t>
      </w:r>
      <w:proofErr w:type="spellEnd"/>
      <w:r w:rsidRPr="004017B4">
        <w:rPr>
          <w:rFonts w:ascii="Times New Roman" w:hAnsi="Times New Roman"/>
          <w:sz w:val="24"/>
          <w:szCs w:val="24"/>
          <w:lang w:val="kk-KZ"/>
        </w:rPr>
        <w:t xml:space="preserve">яда </w:t>
      </w:r>
      <w:r w:rsidRPr="004017B4">
        <w:rPr>
          <w:rFonts w:ascii="Times New Roman" w:hAnsi="Times New Roman"/>
          <w:sz w:val="24"/>
          <w:szCs w:val="24"/>
        </w:rPr>
        <w:t xml:space="preserve"> 350</w:t>
      </w:r>
      <w:proofErr w:type="gramEnd"/>
      <w:r w:rsidRPr="004017B4">
        <w:rPr>
          <w:rFonts w:ascii="Times New Roman" w:hAnsi="Times New Roman"/>
          <w:sz w:val="24"/>
          <w:szCs w:val="24"/>
        </w:rPr>
        <w:t xml:space="preserve"> мг/м² </w:t>
      </w:r>
      <w:r w:rsidRPr="004017B4">
        <w:rPr>
          <w:rFonts w:ascii="Times New Roman" w:hAnsi="Times New Roman"/>
          <w:sz w:val="24"/>
          <w:szCs w:val="24"/>
          <w:lang w:val="kk-KZ"/>
        </w:rPr>
        <w:t>ұсынылған дозада тіркелді</w:t>
      </w:r>
      <w:r w:rsidRPr="004017B4">
        <w:rPr>
          <w:rFonts w:ascii="Times New Roman" w:hAnsi="Times New Roman"/>
          <w:sz w:val="24"/>
          <w:szCs w:val="24"/>
        </w:rPr>
        <w:t xml:space="preserve">. </w:t>
      </w:r>
      <w:r w:rsidRPr="004017B4">
        <w:rPr>
          <w:rFonts w:ascii="Times New Roman" w:hAnsi="Times New Roman"/>
          <w:sz w:val="24"/>
          <w:szCs w:val="24"/>
          <w:lang w:val="kk-KZ"/>
        </w:rPr>
        <w:t>Әрбір жиілік тобында</w:t>
      </w:r>
      <w:r w:rsidRPr="004017B4">
        <w:rPr>
          <w:rFonts w:ascii="Times New Roman" w:hAnsi="Times New Roman"/>
          <w:sz w:val="24"/>
          <w:szCs w:val="24"/>
        </w:rPr>
        <w:t xml:space="preserve"> </w:t>
      </w:r>
      <w:r w:rsidRPr="004017B4">
        <w:rPr>
          <w:rFonts w:ascii="Times New Roman" w:hAnsi="Times New Roman"/>
          <w:sz w:val="24"/>
          <w:szCs w:val="24"/>
          <w:lang w:val="kk-KZ"/>
        </w:rPr>
        <w:t>жағымсыз</w:t>
      </w:r>
      <w:r w:rsidRPr="004017B4">
        <w:rPr>
          <w:rFonts w:ascii="Times New Roman" w:hAnsi="Times New Roman"/>
          <w:sz w:val="24"/>
          <w:szCs w:val="24"/>
        </w:rPr>
        <w:t xml:space="preserve"> </w:t>
      </w:r>
      <w:proofErr w:type="spellStart"/>
      <w:r w:rsidRPr="004017B4">
        <w:rPr>
          <w:rFonts w:ascii="Times New Roman" w:hAnsi="Times New Roman"/>
          <w:sz w:val="24"/>
          <w:szCs w:val="24"/>
        </w:rPr>
        <w:t>реакци</w:t>
      </w:r>
      <w:proofErr w:type="spellEnd"/>
      <w:r w:rsidRPr="004017B4">
        <w:rPr>
          <w:rFonts w:ascii="Times New Roman" w:hAnsi="Times New Roman"/>
          <w:sz w:val="24"/>
          <w:szCs w:val="24"/>
          <w:lang w:val="kk-KZ"/>
        </w:rPr>
        <w:t>ялар</w:t>
      </w:r>
      <w:r w:rsidRPr="004017B4">
        <w:rPr>
          <w:rFonts w:ascii="Times New Roman" w:hAnsi="Times New Roman"/>
          <w:sz w:val="24"/>
          <w:szCs w:val="24"/>
        </w:rPr>
        <w:t xml:space="preserve"> </w:t>
      </w:r>
      <w:r w:rsidRPr="004017B4">
        <w:rPr>
          <w:rFonts w:ascii="Times New Roman" w:hAnsi="Times New Roman"/>
          <w:sz w:val="24"/>
          <w:szCs w:val="24"/>
          <w:lang w:val="kk-KZ"/>
        </w:rPr>
        <w:t>күрделілігінің кему тәртібімен ұсынылған</w:t>
      </w:r>
      <w:r w:rsidRPr="004017B4">
        <w:rPr>
          <w:rFonts w:ascii="Times New Roman" w:hAnsi="Times New Roman"/>
          <w:sz w:val="24"/>
          <w:szCs w:val="24"/>
        </w:rPr>
        <w:t xml:space="preserve">. </w:t>
      </w:r>
      <w:r w:rsidRPr="004017B4">
        <w:rPr>
          <w:rFonts w:ascii="Times New Roman" w:hAnsi="Times New Roman"/>
          <w:sz w:val="24"/>
          <w:szCs w:val="24"/>
          <w:lang w:val="kk-KZ"/>
        </w:rPr>
        <w:t>Жиіліктері былай анықталады</w:t>
      </w:r>
      <w:r w:rsidRPr="004017B4">
        <w:rPr>
          <w:rFonts w:ascii="Times New Roman" w:hAnsi="Times New Roman"/>
          <w:sz w:val="24"/>
          <w:szCs w:val="24"/>
        </w:rPr>
        <w:t xml:space="preserve">: </w:t>
      </w:r>
      <w:r w:rsidRPr="004017B4">
        <w:rPr>
          <w:rFonts w:ascii="Times New Roman" w:hAnsi="Times New Roman"/>
          <w:i/>
          <w:iCs/>
          <w:sz w:val="24"/>
          <w:szCs w:val="24"/>
          <w:lang w:val="kk-KZ"/>
        </w:rPr>
        <w:t>өте жиі</w:t>
      </w:r>
      <w:r w:rsidRPr="004017B4">
        <w:rPr>
          <w:rFonts w:ascii="Times New Roman" w:hAnsi="Times New Roman"/>
          <w:i/>
          <w:iCs/>
          <w:sz w:val="24"/>
          <w:szCs w:val="24"/>
        </w:rPr>
        <w:t xml:space="preserve"> (≥ 1/10), </w:t>
      </w:r>
      <w:r w:rsidRPr="004017B4">
        <w:rPr>
          <w:rFonts w:ascii="Times New Roman" w:hAnsi="Times New Roman"/>
          <w:i/>
          <w:iCs/>
          <w:sz w:val="24"/>
          <w:szCs w:val="24"/>
          <w:lang w:val="kk-KZ"/>
        </w:rPr>
        <w:t>жиі</w:t>
      </w:r>
      <w:r w:rsidRPr="004017B4">
        <w:rPr>
          <w:rFonts w:ascii="Times New Roman" w:hAnsi="Times New Roman"/>
          <w:i/>
          <w:iCs/>
          <w:sz w:val="24"/>
          <w:szCs w:val="24"/>
        </w:rPr>
        <w:t xml:space="preserve"> (≥ 1/100 </w:t>
      </w:r>
      <w:r w:rsidRPr="004017B4">
        <w:rPr>
          <w:rFonts w:ascii="Times New Roman" w:hAnsi="Times New Roman"/>
          <w:i/>
          <w:iCs/>
          <w:sz w:val="24"/>
          <w:szCs w:val="24"/>
          <w:lang w:val="kk-KZ"/>
        </w:rPr>
        <w:t>-</w:t>
      </w:r>
      <w:r w:rsidRPr="004017B4">
        <w:rPr>
          <w:rFonts w:ascii="Times New Roman" w:hAnsi="Times New Roman"/>
          <w:i/>
          <w:iCs/>
          <w:sz w:val="24"/>
          <w:szCs w:val="24"/>
        </w:rPr>
        <w:t xml:space="preserve"> &lt;1/10</w:t>
      </w:r>
      <w:r w:rsidRPr="004017B4">
        <w:rPr>
          <w:rFonts w:ascii="Times New Roman" w:hAnsi="Times New Roman"/>
          <w:i/>
          <w:iCs/>
          <w:sz w:val="24"/>
          <w:szCs w:val="24"/>
          <w:lang w:val="kk-KZ"/>
        </w:rPr>
        <w:t xml:space="preserve"> дейін</w:t>
      </w:r>
      <w:r w:rsidRPr="004017B4">
        <w:rPr>
          <w:rFonts w:ascii="Times New Roman" w:hAnsi="Times New Roman"/>
          <w:i/>
          <w:iCs/>
          <w:sz w:val="24"/>
          <w:szCs w:val="24"/>
        </w:rPr>
        <w:t xml:space="preserve">), </w:t>
      </w:r>
      <w:r w:rsidRPr="004017B4">
        <w:rPr>
          <w:rFonts w:ascii="Times New Roman" w:hAnsi="Times New Roman"/>
          <w:i/>
          <w:iCs/>
          <w:sz w:val="24"/>
          <w:szCs w:val="24"/>
          <w:lang w:val="kk-KZ"/>
        </w:rPr>
        <w:t>жиі емес</w:t>
      </w:r>
      <w:r w:rsidRPr="004017B4">
        <w:rPr>
          <w:rFonts w:ascii="Times New Roman" w:hAnsi="Times New Roman"/>
          <w:i/>
          <w:iCs/>
          <w:sz w:val="24"/>
          <w:szCs w:val="24"/>
        </w:rPr>
        <w:t xml:space="preserve"> (≥ 1/1000 </w:t>
      </w:r>
      <w:r w:rsidRPr="004017B4">
        <w:rPr>
          <w:rFonts w:ascii="Times New Roman" w:hAnsi="Times New Roman"/>
          <w:i/>
          <w:iCs/>
          <w:sz w:val="24"/>
          <w:szCs w:val="24"/>
          <w:lang w:val="kk-KZ"/>
        </w:rPr>
        <w:t>-</w:t>
      </w:r>
      <w:r w:rsidRPr="004017B4">
        <w:rPr>
          <w:rFonts w:ascii="Times New Roman" w:hAnsi="Times New Roman"/>
          <w:i/>
          <w:iCs/>
          <w:sz w:val="24"/>
          <w:szCs w:val="24"/>
        </w:rPr>
        <w:t xml:space="preserve"> &lt;1/100</w:t>
      </w:r>
      <w:r w:rsidRPr="004017B4">
        <w:rPr>
          <w:rFonts w:ascii="Times New Roman" w:hAnsi="Times New Roman"/>
          <w:i/>
          <w:iCs/>
          <w:sz w:val="24"/>
          <w:szCs w:val="24"/>
          <w:lang w:val="kk-KZ"/>
        </w:rPr>
        <w:t xml:space="preserve"> дейін</w:t>
      </w:r>
      <w:r w:rsidRPr="004017B4">
        <w:rPr>
          <w:rFonts w:ascii="Times New Roman" w:hAnsi="Times New Roman"/>
          <w:i/>
          <w:iCs/>
          <w:sz w:val="24"/>
          <w:szCs w:val="24"/>
        </w:rPr>
        <w:t xml:space="preserve">), </w:t>
      </w:r>
      <w:r w:rsidRPr="004017B4">
        <w:rPr>
          <w:rFonts w:ascii="Times New Roman" w:hAnsi="Times New Roman"/>
          <w:i/>
          <w:iCs/>
          <w:sz w:val="24"/>
          <w:szCs w:val="24"/>
          <w:lang w:val="kk-KZ"/>
        </w:rPr>
        <w:t>сирек</w:t>
      </w:r>
      <w:r w:rsidRPr="004017B4">
        <w:rPr>
          <w:rFonts w:ascii="Times New Roman" w:hAnsi="Times New Roman"/>
          <w:i/>
          <w:iCs/>
          <w:sz w:val="24"/>
          <w:szCs w:val="24"/>
        </w:rPr>
        <w:t xml:space="preserve"> (≥ 1/10 000 </w:t>
      </w:r>
      <w:r w:rsidRPr="004017B4">
        <w:rPr>
          <w:rFonts w:ascii="Times New Roman" w:hAnsi="Times New Roman"/>
          <w:i/>
          <w:iCs/>
          <w:sz w:val="24"/>
          <w:szCs w:val="24"/>
          <w:lang w:val="kk-KZ"/>
        </w:rPr>
        <w:t>-</w:t>
      </w:r>
      <w:r w:rsidRPr="004017B4">
        <w:rPr>
          <w:rFonts w:ascii="Times New Roman" w:hAnsi="Times New Roman"/>
          <w:i/>
          <w:iCs/>
          <w:sz w:val="24"/>
          <w:szCs w:val="24"/>
        </w:rPr>
        <w:t xml:space="preserve"> &lt;1 / 1000</w:t>
      </w:r>
      <w:r w:rsidRPr="004017B4">
        <w:rPr>
          <w:rFonts w:ascii="Times New Roman" w:hAnsi="Times New Roman"/>
          <w:i/>
          <w:iCs/>
          <w:sz w:val="24"/>
          <w:szCs w:val="24"/>
          <w:lang w:val="kk-KZ"/>
        </w:rPr>
        <w:t xml:space="preserve"> дейін</w:t>
      </w:r>
      <w:r w:rsidRPr="004017B4">
        <w:rPr>
          <w:rFonts w:ascii="Times New Roman" w:hAnsi="Times New Roman"/>
          <w:i/>
          <w:iCs/>
          <w:sz w:val="24"/>
          <w:szCs w:val="24"/>
        </w:rPr>
        <w:t xml:space="preserve">) </w:t>
      </w:r>
      <w:r w:rsidRPr="004017B4">
        <w:rPr>
          <w:rFonts w:ascii="Times New Roman" w:hAnsi="Times New Roman"/>
          <w:i/>
          <w:iCs/>
          <w:sz w:val="24"/>
          <w:szCs w:val="24"/>
          <w:lang w:val="kk-KZ"/>
        </w:rPr>
        <w:t>және өте сирек</w:t>
      </w:r>
      <w:r w:rsidRPr="004017B4">
        <w:rPr>
          <w:rFonts w:ascii="Times New Roman" w:hAnsi="Times New Roman"/>
          <w:i/>
          <w:iCs/>
          <w:sz w:val="24"/>
          <w:szCs w:val="24"/>
        </w:rPr>
        <w:t xml:space="preserve"> (&lt;1/10 000).</w:t>
      </w:r>
      <w:r w:rsidRPr="004017B4">
        <w:rPr>
          <w:rFonts w:ascii="Times New Roman" w:hAnsi="Times New Roman"/>
          <w:i/>
          <w:iCs/>
          <w:sz w:val="24"/>
          <w:szCs w:val="24"/>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B3035C" w:rsidRPr="00E11C88" w14:paraId="2D2E15F9" w14:textId="77777777" w:rsidTr="00592500">
        <w:tc>
          <w:tcPr>
            <w:tcW w:w="9287" w:type="dxa"/>
            <w:gridSpan w:val="3"/>
            <w:shd w:val="clear" w:color="auto" w:fill="auto"/>
          </w:tcPr>
          <w:p w14:paraId="36B7330C" w14:textId="77777777" w:rsidR="00B3035C" w:rsidRPr="00B27093" w:rsidRDefault="00B3035C" w:rsidP="00592500">
            <w:pPr>
              <w:spacing w:after="0" w:line="240" w:lineRule="auto"/>
              <w:jc w:val="both"/>
              <w:rPr>
                <w:rFonts w:ascii="Times New Roman" w:hAnsi="Times New Roman"/>
                <w:b/>
                <w:bCs/>
                <w:lang w:val="kk-KZ"/>
              </w:rPr>
            </w:pPr>
            <w:r w:rsidRPr="00B27093">
              <w:rPr>
                <w:rFonts w:ascii="Times New Roman" w:hAnsi="Times New Roman"/>
                <w:b/>
                <w:bCs/>
                <w:lang w:val="kk-KZ"/>
              </w:rPr>
              <w:t>Иринотеканды монотерапияда (әр 3 апта сайын 350 мг/м</w:t>
            </w:r>
            <w:r w:rsidRPr="00B27093">
              <w:rPr>
                <w:rFonts w:ascii="Times New Roman" w:hAnsi="Times New Roman"/>
                <w:b/>
                <w:bCs/>
                <w:vertAlign w:val="superscript"/>
                <w:lang w:val="kk-KZ"/>
              </w:rPr>
              <w:t>2</w:t>
            </w:r>
            <w:r w:rsidRPr="00B27093">
              <w:rPr>
                <w:rFonts w:ascii="Times New Roman" w:hAnsi="Times New Roman"/>
                <w:b/>
                <w:bCs/>
                <w:lang w:val="kk-KZ"/>
              </w:rPr>
              <w:t>) пайдалану кезінде тіркелген жағымсыз реакциялар</w:t>
            </w:r>
          </w:p>
        </w:tc>
      </w:tr>
      <w:tr w:rsidR="00B3035C" w:rsidRPr="00B27093" w14:paraId="1851EDF3" w14:textId="77777777" w:rsidTr="00592500">
        <w:tc>
          <w:tcPr>
            <w:tcW w:w="3095" w:type="dxa"/>
            <w:shd w:val="clear" w:color="auto" w:fill="auto"/>
          </w:tcPr>
          <w:p w14:paraId="5C0DB74A"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MedDRA бойынша жүйелік-ағзалық жіктеме</w:t>
            </w:r>
          </w:p>
        </w:tc>
        <w:tc>
          <w:tcPr>
            <w:tcW w:w="3096" w:type="dxa"/>
            <w:shd w:val="clear" w:color="auto" w:fill="auto"/>
          </w:tcPr>
          <w:p w14:paraId="153D76D0"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Пайда болу жиілігі</w:t>
            </w:r>
          </w:p>
        </w:tc>
        <w:tc>
          <w:tcPr>
            <w:tcW w:w="3096" w:type="dxa"/>
            <w:shd w:val="clear" w:color="auto" w:fill="auto"/>
          </w:tcPr>
          <w:p w14:paraId="7203D6BC" w14:textId="77777777" w:rsidR="00B3035C" w:rsidRPr="00B27093" w:rsidRDefault="00B3035C" w:rsidP="00592500">
            <w:pPr>
              <w:spacing w:after="0" w:line="240" w:lineRule="auto"/>
              <w:jc w:val="both"/>
              <w:rPr>
                <w:rFonts w:ascii="Times New Roman" w:hAnsi="Times New Roman"/>
                <w:bCs/>
                <w:lang w:val="kk-KZ"/>
              </w:rPr>
            </w:pPr>
            <w:r w:rsidRPr="00B27093">
              <w:rPr>
                <w:rFonts w:ascii="Times New Roman" w:hAnsi="Times New Roman"/>
                <w:bCs/>
                <w:lang w:val="kk-KZ"/>
              </w:rPr>
              <w:t>Қолайсыз</w:t>
            </w:r>
            <w:r w:rsidRPr="00B27093">
              <w:rPr>
                <w:rFonts w:ascii="Times New Roman" w:hAnsi="Times New Roman"/>
                <w:bCs/>
              </w:rPr>
              <w:t xml:space="preserve"> </w:t>
            </w:r>
            <w:proofErr w:type="spellStart"/>
            <w:r w:rsidRPr="00B27093">
              <w:rPr>
                <w:rFonts w:ascii="Times New Roman" w:hAnsi="Times New Roman"/>
                <w:bCs/>
              </w:rPr>
              <w:t>реакци</w:t>
            </w:r>
            <w:proofErr w:type="spellEnd"/>
            <w:r w:rsidRPr="00B27093">
              <w:rPr>
                <w:rFonts w:ascii="Times New Roman" w:hAnsi="Times New Roman"/>
                <w:bCs/>
                <w:lang w:val="kk-KZ"/>
              </w:rPr>
              <w:t>ялар</w:t>
            </w:r>
          </w:p>
        </w:tc>
      </w:tr>
      <w:tr w:rsidR="00B3035C" w:rsidRPr="00B27093" w14:paraId="34C14460" w14:textId="77777777" w:rsidTr="00592500">
        <w:tc>
          <w:tcPr>
            <w:tcW w:w="3095" w:type="dxa"/>
            <w:shd w:val="clear" w:color="auto" w:fill="auto"/>
          </w:tcPr>
          <w:p w14:paraId="1A223C4D" w14:textId="77777777" w:rsidR="00B3035C" w:rsidRPr="00B27093" w:rsidRDefault="00B3035C" w:rsidP="00592500">
            <w:pPr>
              <w:spacing w:after="0" w:line="240" w:lineRule="auto"/>
              <w:jc w:val="both"/>
              <w:rPr>
                <w:rFonts w:ascii="Times New Roman" w:hAnsi="Times New Roman"/>
                <w:lang w:val="kk-KZ"/>
              </w:rPr>
            </w:pPr>
            <w:proofErr w:type="spellStart"/>
            <w:r w:rsidRPr="00B27093">
              <w:rPr>
                <w:rFonts w:ascii="Times New Roman" w:hAnsi="Times New Roman"/>
              </w:rPr>
              <w:t>Инфекци</w:t>
            </w:r>
            <w:proofErr w:type="spellEnd"/>
            <w:r w:rsidRPr="00B27093">
              <w:rPr>
                <w:rFonts w:ascii="Times New Roman" w:hAnsi="Times New Roman"/>
                <w:lang w:val="kk-KZ"/>
              </w:rPr>
              <w:t xml:space="preserve">ялар және </w:t>
            </w:r>
            <w:proofErr w:type="spellStart"/>
            <w:r w:rsidRPr="00B27093">
              <w:rPr>
                <w:rFonts w:ascii="Times New Roman" w:hAnsi="Times New Roman"/>
              </w:rPr>
              <w:t>инвази</w:t>
            </w:r>
            <w:proofErr w:type="spellEnd"/>
            <w:r w:rsidRPr="00B27093">
              <w:rPr>
                <w:rFonts w:ascii="Times New Roman" w:hAnsi="Times New Roman"/>
                <w:lang w:val="kk-KZ"/>
              </w:rPr>
              <w:t>ялар</w:t>
            </w:r>
          </w:p>
        </w:tc>
        <w:tc>
          <w:tcPr>
            <w:tcW w:w="3096" w:type="dxa"/>
            <w:shd w:val="clear" w:color="auto" w:fill="auto"/>
          </w:tcPr>
          <w:p w14:paraId="2E701237"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 xml:space="preserve">Жиі </w:t>
            </w:r>
          </w:p>
        </w:tc>
        <w:tc>
          <w:tcPr>
            <w:tcW w:w="3096" w:type="dxa"/>
            <w:shd w:val="clear" w:color="auto" w:fill="auto"/>
          </w:tcPr>
          <w:p w14:paraId="1C77A352" w14:textId="77777777" w:rsidR="00B3035C" w:rsidRPr="00B27093" w:rsidRDefault="00B3035C" w:rsidP="00592500">
            <w:pPr>
              <w:spacing w:after="0" w:line="240" w:lineRule="auto"/>
              <w:jc w:val="both"/>
              <w:rPr>
                <w:rFonts w:ascii="Times New Roman" w:hAnsi="Times New Roman"/>
                <w:lang w:val="kk-KZ"/>
              </w:rPr>
            </w:pPr>
            <w:proofErr w:type="spellStart"/>
            <w:r w:rsidRPr="00B27093">
              <w:rPr>
                <w:rFonts w:ascii="Times New Roman" w:hAnsi="Times New Roman"/>
              </w:rPr>
              <w:t>Инфекци</w:t>
            </w:r>
            <w:proofErr w:type="spellEnd"/>
            <w:r w:rsidRPr="00B27093">
              <w:rPr>
                <w:rFonts w:ascii="Times New Roman" w:hAnsi="Times New Roman"/>
                <w:lang w:val="kk-KZ"/>
              </w:rPr>
              <w:t>ялар</w:t>
            </w:r>
          </w:p>
        </w:tc>
      </w:tr>
      <w:tr w:rsidR="00B3035C" w:rsidRPr="00B27093" w14:paraId="09AC368D" w14:textId="77777777" w:rsidTr="00592500">
        <w:trPr>
          <w:trHeight w:val="174"/>
        </w:trPr>
        <w:tc>
          <w:tcPr>
            <w:tcW w:w="3095" w:type="dxa"/>
            <w:vMerge w:val="restart"/>
            <w:shd w:val="clear" w:color="auto" w:fill="auto"/>
          </w:tcPr>
          <w:p w14:paraId="7568EA91" w14:textId="77777777" w:rsidR="00B3035C" w:rsidRPr="00B27093" w:rsidRDefault="00B3035C" w:rsidP="00592500">
            <w:pPr>
              <w:spacing w:after="0" w:line="240" w:lineRule="auto"/>
              <w:jc w:val="both"/>
              <w:rPr>
                <w:rFonts w:ascii="Times New Roman" w:hAnsi="Times New Roman"/>
              </w:rPr>
            </w:pPr>
            <w:proofErr w:type="spellStart"/>
            <w:r w:rsidRPr="00B27093">
              <w:rPr>
                <w:rFonts w:ascii="Times New Roman" w:hAnsi="Times New Roman"/>
              </w:rPr>
              <w:t>Қан</w:t>
            </w:r>
            <w:proofErr w:type="spellEnd"/>
            <w:r w:rsidRPr="00B27093">
              <w:rPr>
                <w:rFonts w:ascii="Times New Roman" w:hAnsi="Times New Roman"/>
              </w:rPr>
              <w:t xml:space="preserve"> </w:t>
            </w:r>
            <w:proofErr w:type="spellStart"/>
            <w:r w:rsidRPr="00B27093">
              <w:rPr>
                <w:rFonts w:ascii="Times New Roman" w:hAnsi="Times New Roman"/>
              </w:rPr>
              <w:t>және</w:t>
            </w:r>
            <w:proofErr w:type="spellEnd"/>
            <w:r w:rsidRPr="00B27093">
              <w:rPr>
                <w:rFonts w:ascii="Times New Roman" w:hAnsi="Times New Roman"/>
              </w:rPr>
              <w:t xml:space="preserve"> лимфа </w:t>
            </w:r>
            <w:proofErr w:type="spellStart"/>
            <w:r w:rsidRPr="00B27093">
              <w:rPr>
                <w:rFonts w:ascii="Times New Roman" w:hAnsi="Times New Roman"/>
              </w:rPr>
              <w:t>жүйесі</w:t>
            </w:r>
            <w:proofErr w:type="spellEnd"/>
            <w:r w:rsidRPr="00B27093">
              <w:rPr>
                <w:rFonts w:ascii="Times New Roman" w:hAnsi="Times New Roman"/>
              </w:rPr>
              <w:t xml:space="preserve"> </w:t>
            </w:r>
            <w:proofErr w:type="spellStart"/>
            <w:r w:rsidRPr="00B27093">
              <w:rPr>
                <w:rFonts w:ascii="Times New Roman" w:hAnsi="Times New Roman"/>
              </w:rPr>
              <w:t>тарапынан</w:t>
            </w:r>
            <w:proofErr w:type="spellEnd"/>
            <w:r w:rsidRPr="00B27093">
              <w:rPr>
                <w:rFonts w:ascii="Times New Roman" w:hAnsi="Times New Roman"/>
              </w:rPr>
              <w:t xml:space="preserve"> </w:t>
            </w:r>
            <w:proofErr w:type="spellStart"/>
            <w:r w:rsidRPr="00B27093">
              <w:rPr>
                <w:rFonts w:ascii="Times New Roman" w:hAnsi="Times New Roman"/>
              </w:rPr>
              <w:t>бұзылыстар</w:t>
            </w:r>
            <w:proofErr w:type="spellEnd"/>
          </w:p>
        </w:tc>
        <w:tc>
          <w:tcPr>
            <w:tcW w:w="3096" w:type="dxa"/>
            <w:shd w:val="clear" w:color="auto" w:fill="auto"/>
          </w:tcPr>
          <w:p w14:paraId="54FBB8C2"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Өте жиі</w:t>
            </w:r>
          </w:p>
        </w:tc>
        <w:tc>
          <w:tcPr>
            <w:tcW w:w="3096" w:type="dxa"/>
            <w:shd w:val="clear" w:color="auto" w:fill="auto"/>
          </w:tcPr>
          <w:p w14:paraId="57EBBC86"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rPr>
              <w:t>Нейтропения</w:t>
            </w:r>
          </w:p>
        </w:tc>
      </w:tr>
      <w:tr w:rsidR="00B3035C" w:rsidRPr="00B27093" w14:paraId="7D4F01B9" w14:textId="77777777" w:rsidTr="00592500">
        <w:trPr>
          <w:trHeight w:val="172"/>
        </w:trPr>
        <w:tc>
          <w:tcPr>
            <w:tcW w:w="3095" w:type="dxa"/>
            <w:vMerge/>
            <w:shd w:val="clear" w:color="auto" w:fill="auto"/>
          </w:tcPr>
          <w:p w14:paraId="2EB578D8"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02E9C419"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5D14AD73"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rPr>
              <w:t>Анемия</w:t>
            </w:r>
          </w:p>
        </w:tc>
      </w:tr>
      <w:tr w:rsidR="00B3035C" w:rsidRPr="00B27093" w14:paraId="3141652F" w14:textId="77777777" w:rsidTr="00592500">
        <w:trPr>
          <w:trHeight w:val="172"/>
        </w:trPr>
        <w:tc>
          <w:tcPr>
            <w:tcW w:w="3095" w:type="dxa"/>
            <w:vMerge/>
            <w:shd w:val="clear" w:color="auto" w:fill="auto"/>
          </w:tcPr>
          <w:p w14:paraId="5B020B18"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78707F57"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Жиі</w:t>
            </w:r>
          </w:p>
        </w:tc>
        <w:tc>
          <w:tcPr>
            <w:tcW w:w="3096" w:type="dxa"/>
            <w:shd w:val="clear" w:color="auto" w:fill="auto"/>
          </w:tcPr>
          <w:p w14:paraId="0ED234D4"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rPr>
              <w:t>Тромбоцитопения</w:t>
            </w:r>
          </w:p>
        </w:tc>
      </w:tr>
      <w:tr w:rsidR="00B3035C" w:rsidRPr="00B27093" w14:paraId="42891A5E" w14:textId="77777777" w:rsidTr="00592500">
        <w:trPr>
          <w:trHeight w:val="172"/>
        </w:trPr>
        <w:tc>
          <w:tcPr>
            <w:tcW w:w="3095" w:type="dxa"/>
            <w:vMerge/>
            <w:shd w:val="clear" w:color="auto" w:fill="auto"/>
          </w:tcPr>
          <w:p w14:paraId="34D39072"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33592D1F"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Жиі</w:t>
            </w:r>
          </w:p>
        </w:tc>
        <w:tc>
          <w:tcPr>
            <w:tcW w:w="3096" w:type="dxa"/>
            <w:shd w:val="clear" w:color="auto" w:fill="auto"/>
          </w:tcPr>
          <w:p w14:paraId="7F24D194" w14:textId="77777777" w:rsidR="00B3035C" w:rsidRPr="00B27093" w:rsidRDefault="00B3035C" w:rsidP="00592500">
            <w:pPr>
              <w:spacing w:after="0" w:line="240" w:lineRule="auto"/>
              <w:jc w:val="both"/>
              <w:rPr>
                <w:rFonts w:ascii="Times New Roman" w:hAnsi="Times New Roman"/>
              </w:rPr>
            </w:pPr>
            <w:proofErr w:type="spellStart"/>
            <w:r w:rsidRPr="00B27093">
              <w:rPr>
                <w:rFonts w:ascii="Times New Roman" w:hAnsi="Times New Roman"/>
              </w:rPr>
              <w:t>Фебриль</w:t>
            </w:r>
            <w:proofErr w:type="spellEnd"/>
            <w:r w:rsidRPr="00B27093">
              <w:rPr>
                <w:rFonts w:ascii="Times New Roman" w:hAnsi="Times New Roman"/>
                <w:lang w:val="kk-KZ"/>
              </w:rPr>
              <w:t xml:space="preserve">ді </w:t>
            </w:r>
            <w:proofErr w:type="spellStart"/>
            <w:r w:rsidRPr="00B27093">
              <w:rPr>
                <w:rFonts w:ascii="Times New Roman" w:hAnsi="Times New Roman"/>
              </w:rPr>
              <w:t>нейтропения</w:t>
            </w:r>
            <w:proofErr w:type="spellEnd"/>
          </w:p>
        </w:tc>
      </w:tr>
      <w:tr w:rsidR="00B3035C" w:rsidRPr="00B27093" w14:paraId="0562B06C" w14:textId="77777777" w:rsidTr="00592500">
        <w:tc>
          <w:tcPr>
            <w:tcW w:w="3095" w:type="dxa"/>
            <w:shd w:val="clear" w:color="auto" w:fill="auto"/>
          </w:tcPr>
          <w:p w14:paraId="20C56EE1" w14:textId="77777777" w:rsidR="00B3035C" w:rsidRPr="00B27093" w:rsidRDefault="00B3035C" w:rsidP="00592500">
            <w:pPr>
              <w:spacing w:after="0" w:line="240" w:lineRule="auto"/>
              <w:jc w:val="both"/>
              <w:rPr>
                <w:rFonts w:ascii="Times New Roman" w:hAnsi="Times New Roman"/>
              </w:rPr>
            </w:pPr>
            <w:proofErr w:type="spellStart"/>
            <w:r w:rsidRPr="00B27093">
              <w:rPr>
                <w:rFonts w:ascii="Times New Roman" w:hAnsi="Times New Roman"/>
              </w:rPr>
              <w:t>Зат</w:t>
            </w:r>
            <w:proofErr w:type="spellEnd"/>
            <w:r w:rsidRPr="00B27093">
              <w:rPr>
                <w:rFonts w:ascii="Times New Roman" w:hAnsi="Times New Roman"/>
              </w:rPr>
              <w:t xml:space="preserve"> </w:t>
            </w:r>
            <w:proofErr w:type="spellStart"/>
            <w:r w:rsidRPr="00B27093">
              <w:rPr>
                <w:rFonts w:ascii="Times New Roman" w:hAnsi="Times New Roman"/>
              </w:rPr>
              <w:t>алмасу</w:t>
            </w:r>
            <w:proofErr w:type="spellEnd"/>
            <w:r w:rsidRPr="00B27093">
              <w:rPr>
                <w:rFonts w:ascii="Times New Roman" w:hAnsi="Times New Roman"/>
              </w:rPr>
              <w:t xml:space="preserve"> </w:t>
            </w:r>
            <w:proofErr w:type="spellStart"/>
            <w:r w:rsidRPr="00B27093">
              <w:rPr>
                <w:rFonts w:ascii="Times New Roman" w:hAnsi="Times New Roman"/>
              </w:rPr>
              <w:t>және</w:t>
            </w:r>
            <w:proofErr w:type="spellEnd"/>
            <w:r w:rsidRPr="00B27093">
              <w:rPr>
                <w:rFonts w:ascii="Times New Roman" w:hAnsi="Times New Roman"/>
              </w:rPr>
              <w:t xml:space="preserve"> </w:t>
            </w:r>
            <w:proofErr w:type="spellStart"/>
            <w:r w:rsidRPr="00B27093">
              <w:rPr>
                <w:rFonts w:ascii="Times New Roman" w:hAnsi="Times New Roman"/>
              </w:rPr>
              <w:t>тамақтану</w:t>
            </w:r>
            <w:proofErr w:type="spellEnd"/>
            <w:r w:rsidRPr="00B27093">
              <w:rPr>
                <w:rFonts w:ascii="Times New Roman" w:hAnsi="Times New Roman"/>
              </w:rPr>
              <w:t xml:space="preserve"> </w:t>
            </w:r>
            <w:proofErr w:type="spellStart"/>
            <w:r w:rsidRPr="00B27093">
              <w:rPr>
                <w:rFonts w:ascii="Times New Roman" w:hAnsi="Times New Roman"/>
              </w:rPr>
              <w:t>бұзылыстары</w:t>
            </w:r>
            <w:proofErr w:type="spellEnd"/>
          </w:p>
        </w:tc>
        <w:tc>
          <w:tcPr>
            <w:tcW w:w="3096" w:type="dxa"/>
            <w:shd w:val="clear" w:color="auto" w:fill="auto"/>
          </w:tcPr>
          <w:p w14:paraId="513B6256"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6E386AB6"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Тәбеттің төмендеуі</w:t>
            </w:r>
          </w:p>
        </w:tc>
      </w:tr>
      <w:tr w:rsidR="00B3035C" w:rsidRPr="00B27093" w14:paraId="656678EE" w14:textId="77777777" w:rsidTr="00592500">
        <w:tc>
          <w:tcPr>
            <w:tcW w:w="3095" w:type="dxa"/>
            <w:shd w:val="clear" w:color="auto" w:fill="auto"/>
          </w:tcPr>
          <w:p w14:paraId="3616CCB7" w14:textId="77777777" w:rsidR="00B3035C" w:rsidRPr="00B27093" w:rsidRDefault="00B3035C" w:rsidP="00592500">
            <w:pPr>
              <w:spacing w:after="0" w:line="240" w:lineRule="auto"/>
              <w:rPr>
                <w:rFonts w:ascii="Times New Roman" w:hAnsi="Times New Roman"/>
              </w:rPr>
            </w:pPr>
            <w:proofErr w:type="spellStart"/>
            <w:r w:rsidRPr="00B27093">
              <w:rPr>
                <w:rFonts w:ascii="Times New Roman" w:hAnsi="Times New Roman"/>
              </w:rPr>
              <w:t>Жүйке</w:t>
            </w:r>
            <w:proofErr w:type="spellEnd"/>
            <w:r w:rsidRPr="00B27093">
              <w:rPr>
                <w:rFonts w:ascii="Times New Roman" w:hAnsi="Times New Roman"/>
              </w:rPr>
              <w:t xml:space="preserve"> </w:t>
            </w:r>
            <w:proofErr w:type="spellStart"/>
            <w:r w:rsidRPr="00B27093">
              <w:rPr>
                <w:rFonts w:ascii="Times New Roman" w:hAnsi="Times New Roman"/>
              </w:rPr>
              <w:t>жүйесі</w:t>
            </w:r>
            <w:proofErr w:type="spellEnd"/>
            <w:r w:rsidRPr="00B27093">
              <w:rPr>
                <w:rFonts w:ascii="Times New Roman" w:hAnsi="Times New Roman"/>
              </w:rPr>
              <w:t xml:space="preserve"> </w:t>
            </w:r>
            <w:proofErr w:type="spellStart"/>
            <w:r w:rsidRPr="00B27093">
              <w:rPr>
                <w:rFonts w:ascii="Times New Roman" w:hAnsi="Times New Roman"/>
              </w:rPr>
              <w:t>бұзылыстары</w:t>
            </w:r>
            <w:proofErr w:type="spellEnd"/>
          </w:p>
        </w:tc>
        <w:tc>
          <w:tcPr>
            <w:tcW w:w="3096" w:type="dxa"/>
            <w:shd w:val="clear" w:color="auto" w:fill="auto"/>
          </w:tcPr>
          <w:p w14:paraId="23B86C23"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75194484" w14:textId="77777777" w:rsidR="00B3035C" w:rsidRPr="00B27093" w:rsidRDefault="00B3035C" w:rsidP="00592500">
            <w:pPr>
              <w:spacing w:after="0" w:line="240" w:lineRule="auto"/>
              <w:jc w:val="both"/>
              <w:rPr>
                <w:rFonts w:ascii="Times New Roman" w:hAnsi="Times New Roman"/>
              </w:rPr>
            </w:pPr>
            <w:proofErr w:type="spellStart"/>
            <w:r w:rsidRPr="00B27093">
              <w:rPr>
                <w:rFonts w:ascii="Times New Roman" w:hAnsi="Times New Roman"/>
              </w:rPr>
              <w:t>Холинерги</w:t>
            </w:r>
            <w:proofErr w:type="spellEnd"/>
            <w:r w:rsidRPr="00B27093">
              <w:rPr>
                <w:rFonts w:ascii="Times New Roman" w:hAnsi="Times New Roman"/>
                <w:lang w:val="kk-KZ"/>
              </w:rPr>
              <w:t xml:space="preserve">ялық </w:t>
            </w:r>
            <w:r w:rsidRPr="00B27093">
              <w:rPr>
                <w:rFonts w:ascii="Times New Roman" w:hAnsi="Times New Roman"/>
              </w:rPr>
              <w:t>синдром</w:t>
            </w:r>
          </w:p>
        </w:tc>
      </w:tr>
      <w:tr w:rsidR="00B3035C" w:rsidRPr="00B27093" w14:paraId="60EF967D" w14:textId="77777777" w:rsidTr="00592500">
        <w:trPr>
          <w:trHeight w:val="92"/>
        </w:trPr>
        <w:tc>
          <w:tcPr>
            <w:tcW w:w="3095" w:type="dxa"/>
            <w:vMerge w:val="restart"/>
            <w:shd w:val="clear" w:color="auto" w:fill="auto"/>
          </w:tcPr>
          <w:p w14:paraId="273A41C4" w14:textId="77777777" w:rsidR="00B3035C" w:rsidRPr="00B27093" w:rsidRDefault="00B3035C" w:rsidP="00592500">
            <w:pPr>
              <w:spacing w:after="0" w:line="240" w:lineRule="auto"/>
              <w:jc w:val="both"/>
              <w:rPr>
                <w:rFonts w:ascii="Times New Roman" w:hAnsi="Times New Roman"/>
                <w:lang w:val="kk-KZ"/>
              </w:rPr>
            </w:pPr>
            <w:proofErr w:type="spellStart"/>
            <w:r w:rsidRPr="00B27093">
              <w:rPr>
                <w:rFonts w:ascii="Times New Roman" w:hAnsi="Times New Roman"/>
              </w:rPr>
              <w:t>Асқазан-ішек</w:t>
            </w:r>
            <w:proofErr w:type="spellEnd"/>
            <w:r w:rsidRPr="00B27093">
              <w:rPr>
                <w:rFonts w:ascii="Times New Roman" w:hAnsi="Times New Roman"/>
              </w:rPr>
              <w:t xml:space="preserve"> </w:t>
            </w:r>
            <w:proofErr w:type="spellStart"/>
            <w:r w:rsidRPr="00B27093">
              <w:rPr>
                <w:rFonts w:ascii="Times New Roman" w:hAnsi="Times New Roman"/>
              </w:rPr>
              <w:t>бұзылыстары</w:t>
            </w:r>
            <w:proofErr w:type="spellEnd"/>
            <w:r w:rsidRPr="00B27093">
              <w:rPr>
                <w:rFonts w:ascii="Times New Roman" w:hAnsi="Times New Roman"/>
                <w:lang w:val="kk-KZ"/>
              </w:rPr>
              <w:t xml:space="preserve"> </w:t>
            </w:r>
          </w:p>
        </w:tc>
        <w:tc>
          <w:tcPr>
            <w:tcW w:w="3096" w:type="dxa"/>
            <w:shd w:val="clear" w:color="auto" w:fill="auto"/>
          </w:tcPr>
          <w:p w14:paraId="00F9C6FC"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09536FAB"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rPr>
              <w:t>Диарея</w:t>
            </w:r>
          </w:p>
        </w:tc>
      </w:tr>
      <w:tr w:rsidR="00B3035C" w:rsidRPr="00B27093" w14:paraId="07F34C59" w14:textId="77777777" w:rsidTr="00592500">
        <w:trPr>
          <w:trHeight w:val="92"/>
        </w:trPr>
        <w:tc>
          <w:tcPr>
            <w:tcW w:w="3095" w:type="dxa"/>
            <w:vMerge/>
            <w:shd w:val="clear" w:color="auto" w:fill="auto"/>
          </w:tcPr>
          <w:p w14:paraId="626D148F"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0DBA9DB3"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4B409725"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 xml:space="preserve">Құсу </w:t>
            </w:r>
          </w:p>
        </w:tc>
      </w:tr>
      <w:tr w:rsidR="00B3035C" w:rsidRPr="00B27093" w14:paraId="14F033E4" w14:textId="77777777" w:rsidTr="00592500">
        <w:trPr>
          <w:trHeight w:val="92"/>
        </w:trPr>
        <w:tc>
          <w:tcPr>
            <w:tcW w:w="3095" w:type="dxa"/>
            <w:vMerge/>
            <w:shd w:val="clear" w:color="auto" w:fill="auto"/>
          </w:tcPr>
          <w:p w14:paraId="1BC4A702"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6247C5CD"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767C2DA6"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Жүрек айну</w:t>
            </w:r>
          </w:p>
        </w:tc>
      </w:tr>
      <w:tr w:rsidR="00B3035C" w:rsidRPr="00B27093" w14:paraId="0FB77729" w14:textId="77777777" w:rsidTr="00592500">
        <w:trPr>
          <w:trHeight w:val="92"/>
        </w:trPr>
        <w:tc>
          <w:tcPr>
            <w:tcW w:w="3095" w:type="dxa"/>
            <w:vMerge/>
            <w:shd w:val="clear" w:color="auto" w:fill="auto"/>
          </w:tcPr>
          <w:p w14:paraId="5E036B99"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4443A825"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72966BEE"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Іштің ауыруы</w:t>
            </w:r>
          </w:p>
        </w:tc>
      </w:tr>
      <w:tr w:rsidR="00B3035C" w:rsidRPr="00B27093" w14:paraId="629F4C58" w14:textId="77777777" w:rsidTr="00592500">
        <w:trPr>
          <w:trHeight w:val="92"/>
        </w:trPr>
        <w:tc>
          <w:tcPr>
            <w:tcW w:w="3095" w:type="dxa"/>
            <w:vMerge/>
            <w:shd w:val="clear" w:color="auto" w:fill="auto"/>
          </w:tcPr>
          <w:p w14:paraId="0C631060"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4F77FA5B"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Жиі</w:t>
            </w:r>
          </w:p>
        </w:tc>
        <w:tc>
          <w:tcPr>
            <w:tcW w:w="3096" w:type="dxa"/>
            <w:shd w:val="clear" w:color="auto" w:fill="auto"/>
          </w:tcPr>
          <w:p w14:paraId="48CC59D6"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Іш қату</w:t>
            </w:r>
          </w:p>
        </w:tc>
      </w:tr>
      <w:tr w:rsidR="00B3035C" w:rsidRPr="00B27093" w14:paraId="1D181047" w14:textId="77777777" w:rsidTr="00592500">
        <w:tc>
          <w:tcPr>
            <w:tcW w:w="3095" w:type="dxa"/>
            <w:shd w:val="clear" w:color="auto" w:fill="auto"/>
          </w:tcPr>
          <w:p w14:paraId="1440B180"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Тері жабындары және теріасты шелмайы тарапынан бұзылыстар</w:t>
            </w:r>
          </w:p>
        </w:tc>
        <w:tc>
          <w:tcPr>
            <w:tcW w:w="3096" w:type="dxa"/>
            <w:shd w:val="clear" w:color="auto" w:fill="auto"/>
          </w:tcPr>
          <w:p w14:paraId="10E633B3"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6A5A1658"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rPr>
              <w:t>Алопеция (</w:t>
            </w:r>
            <w:r w:rsidRPr="00B27093">
              <w:rPr>
                <w:rFonts w:ascii="Times New Roman" w:hAnsi="Times New Roman"/>
                <w:lang w:val="kk-KZ"/>
              </w:rPr>
              <w:t>қайтымды</w:t>
            </w:r>
            <w:r w:rsidRPr="00B27093">
              <w:rPr>
                <w:rFonts w:ascii="Times New Roman" w:hAnsi="Times New Roman"/>
              </w:rPr>
              <w:t>)</w:t>
            </w:r>
          </w:p>
        </w:tc>
      </w:tr>
      <w:tr w:rsidR="00B3035C" w:rsidRPr="00B27093" w14:paraId="42760877" w14:textId="77777777" w:rsidTr="00592500">
        <w:trPr>
          <w:trHeight w:val="154"/>
        </w:trPr>
        <w:tc>
          <w:tcPr>
            <w:tcW w:w="3095" w:type="dxa"/>
            <w:vMerge w:val="restart"/>
            <w:shd w:val="clear" w:color="auto" w:fill="auto"/>
          </w:tcPr>
          <w:p w14:paraId="3F353342" w14:textId="77777777" w:rsidR="00B3035C" w:rsidRPr="00B27093" w:rsidRDefault="00B3035C" w:rsidP="00592500">
            <w:pPr>
              <w:spacing w:after="0" w:line="240" w:lineRule="auto"/>
              <w:jc w:val="both"/>
              <w:rPr>
                <w:rFonts w:ascii="Times New Roman" w:hAnsi="Times New Roman"/>
                <w:lang w:val="kk-KZ"/>
              </w:rPr>
            </w:pPr>
            <w:proofErr w:type="spellStart"/>
            <w:r w:rsidRPr="00B27093">
              <w:rPr>
                <w:rFonts w:ascii="Times New Roman" w:hAnsi="Times New Roman"/>
              </w:rPr>
              <w:t>Жалпы</w:t>
            </w:r>
            <w:proofErr w:type="spellEnd"/>
            <w:r w:rsidRPr="00B27093">
              <w:rPr>
                <w:rFonts w:ascii="Times New Roman" w:hAnsi="Times New Roman"/>
              </w:rPr>
              <w:t xml:space="preserve"> </w:t>
            </w:r>
            <w:proofErr w:type="spellStart"/>
            <w:r w:rsidRPr="00B27093">
              <w:rPr>
                <w:rFonts w:ascii="Times New Roman" w:hAnsi="Times New Roman"/>
              </w:rPr>
              <w:t>бұзылыстар</w:t>
            </w:r>
            <w:proofErr w:type="spellEnd"/>
            <w:r w:rsidRPr="00B27093">
              <w:rPr>
                <w:rFonts w:ascii="Times New Roman" w:hAnsi="Times New Roman"/>
              </w:rPr>
              <w:t xml:space="preserve"> </w:t>
            </w:r>
            <w:proofErr w:type="spellStart"/>
            <w:r w:rsidRPr="00B27093">
              <w:rPr>
                <w:rFonts w:ascii="Times New Roman" w:hAnsi="Times New Roman"/>
              </w:rPr>
              <w:t>және</w:t>
            </w:r>
            <w:proofErr w:type="spellEnd"/>
            <w:r w:rsidRPr="00B27093">
              <w:rPr>
                <w:rFonts w:ascii="Times New Roman" w:hAnsi="Times New Roman"/>
              </w:rPr>
              <w:t xml:space="preserve"> </w:t>
            </w:r>
            <w:proofErr w:type="spellStart"/>
            <w:r w:rsidRPr="00B27093">
              <w:rPr>
                <w:rFonts w:ascii="Times New Roman" w:hAnsi="Times New Roman"/>
              </w:rPr>
              <w:t>енгізген</w:t>
            </w:r>
            <w:proofErr w:type="spellEnd"/>
            <w:r w:rsidRPr="00B27093">
              <w:rPr>
                <w:rFonts w:ascii="Times New Roman" w:hAnsi="Times New Roman"/>
              </w:rPr>
              <w:t xml:space="preserve"> </w:t>
            </w:r>
            <w:proofErr w:type="spellStart"/>
            <w:r w:rsidRPr="00B27093">
              <w:rPr>
                <w:rFonts w:ascii="Times New Roman" w:hAnsi="Times New Roman"/>
              </w:rPr>
              <w:t>жердегі</w:t>
            </w:r>
            <w:proofErr w:type="spellEnd"/>
            <w:r w:rsidRPr="00B27093">
              <w:rPr>
                <w:rFonts w:ascii="Times New Roman" w:hAnsi="Times New Roman"/>
              </w:rPr>
              <w:t xml:space="preserve"> </w:t>
            </w:r>
            <w:proofErr w:type="spellStart"/>
            <w:r w:rsidRPr="00B27093">
              <w:rPr>
                <w:rFonts w:ascii="Times New Roman" w:hAnsi="Times New Roman"/>
              </w:rPr>
              <w:t>жай-күйлер</w:t>
            </w:r>
            <w:proofErr w:type="spellEnd"/>
            <w:r w:rsidRPr="00B27093">
              <w:rPr>
                <w:rFonts w:ascii="Times New Roman" w:hAnsi="Times New Roman"/>
                <w:lang w:val="kk-KZ"/>
              </w:rPr>
              <w:t xml:space="preserve"> </w:t>
            </w:r>
          </w:p>
        </w:tc>
        <w:tc>
          <w:tcPr>
            <w:tcW w:w="3096" w:type="dxa"/>
            <w:shd w:val="clear" w:color="auto" w:fill="auto"/>
          </w:tcPr>
          <w:p w14:paraId="76FC3F0B"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460B818E"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Шырышты қабықтың қабынуы</w:t>
            </w:r>
          </w:p>
        </w:tc>
      </w:tr>
      <w:tr w:rsidR="00B3035C" w:rsidRPr="00B27093" w14:paraId="10579C22" w14:textId="77777777" w:rsidTr="00592500">
        <w:trPr>
          <w:trHeight w:val="153"/>
        </w:trPr>
        <w:tc>
          <w:tcPr>
            <w:tcW w:w="3095" w:type="dxa"/>
            <w:vMerge/>
            <w:shd w:val="clear" w:color="auto" w:fill="auto"/>
          </w:tcPr>
          <w:p w14:paraId="452F9BF1"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4E7E36CE"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5B0956E6"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 xml:space="preserve">Қызба </w:t>
            </w:r>
          </w:p>
        </w:tc>
      </w:tr>
      <w:tr w:rsidR="00B3035C" w:rsidRPr="00B27093" w14:paraId="30710809" w14:textId="77777777" w:rsidTr="00592500">
        <w:trPr>
          <w:trHeight w:val="153"/>
        </w:trPr>
        <w:tc>
          <w:tcPr>
            <w:tcW w:w="3095" w:type="dxa"/>
            <w:vMerge/>
            <w:shd w:val="clear" w:color="auto" w:fill="auto"/>
          </w:tcPr>
          <w:p w14:paraId="0C0D9162"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7F8F0595"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Өте жиі</w:t>
            </w:r>
          </w:p>
        </w:tc>
        <w:tc>
          <w:tcPr>
            <w:tcW w:w="3096" w:type="dxa"/>
            <w:shd w:val="clear" w:color="auto" w:fill="auto"/>
          </w:tcPr>
          <w:p w14:paraId="2CD6330B"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rPr>
              <w:t>Астения</w:t>
            </w:r>
          </w:p>
        </w:tc>
      </w:tr>
      <w:tr w:rsidR="00B3035C" w:rsidRPr="00B27093" w14:paraId="662B5342" w14:textId="77777777" w:rsidTr="00592500">
        <w:trPr>
          <w:trHeight w:val="59"/>
        </w:trPr>
        <w:tc>
          <w:tcPr>
            <w:tcW w:w="3095" w:type="dxa"/>
            <w:vMerge w:val="restart"/>
            <w:shd w:val="clear" w:color="auto" w:fill="auto"/>
          </w:tcPr>
          <w:p w14:paraId="7B4E0F57"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Зертханалық деректер</w:t>
            </w:r>
          </w:p>
        </w:tc>
        <w:tc>
          <w:tcPr>
            <w:tcW w:w="3096" w:type="dxa"/>
            <w:shd w:val="clear" w:color="auto" w:fill="auto"/>
          </w:tcPr>
          <w:p w14:paraId="7CAF8725"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Жиі</w:t>
            </w:r>
          </w:p>
        </w:tc>
        <w:tc>
          <w:tcPr>
            <w:tcW w:w="3096" w:type="dxa"/>
            <w:shd w:val="clear" w:color="auto" w:fill="auto"/>
          </w:tcPr>
          <w:p w14:paraId="74E09119"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Қандағы</w:t>
            </w:r>
            <w:r w:rsidRPr="00B27093">
              <w:rPr>
                <w:rFonts w:ascii="Times New Roman" w:hAnsi="Times New Roman"/>
              </w:rPr>
              <w:t xml:space="preserve"> креатинин</w:t>
            </w:r>
            <w:r w:rsidRPr="00B27093">
              <w:rPr>
                <w:rFonts w:ascii="Times New Roman" w:hAnsi="Times New Roman"/>
                <w:lang w:val="kk-KZ"/>
              </w:rPr>
              <w:t>нің жоғарылауы</w:t>
            </w:r>
          </w:p>
        </w:tc>
      </w:tr>
      <w:tr w:rsidR="00B3035C" w:rsidRPr="00B27093" w14:paraId="656C6854" w14:textId="77777777" w:rsidTr="00592500">
        <w:trPr>
          <w:trHeight w:val="57"/>
        </w:trPr>
        <w:tc>
          <w:tcPr>
            <w:tcW w:w="3095" w:type="dxa"/>
            <w:vMerge/>
            <w:shd w:val="clear" w:color="auto" w:fill="auto"/>
          </w:tcPr>
          <w:p w14:paraId="2725E977"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747A2F94"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Жиі</w:t>
            </w:r>
          </w:p>
        </w:tc>
        <w:tc>
          <w:tcPr>
            <w:tcW w:w="3096" w:type="dxa"/>
            <w:shd w:val="clear" w:color="auto" w:fill="auto"/>
          </w:tcPr>
          <w:p w14:paraId="0E802732"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rPr>
              <w:t xml:space="preserve">АЛТ </w:t>
            </w:r>
            <w:r w:rsidRPr="00B27093">
              <w:rPr>
                <w:rFonts w:ascii="Times New Roman" w:hAnsi="Times New Roman"/>
                <w:lang w:val="kk-KZ"/>
              </w:rPr>
              <w:t>және</w:t>
            </w:r>
            <w:r w:rsidRPr="00B27093">
              <w:rPr>
                <w:rFonts w:ascii="Times New Roman" w:hAnsi="Times New Roman"/>
              </w:rPr>
              <w:t xml:space="preserve"> АСТ</w:t>
            </w:r>
            <w:r w:rsidRPr="00B27093">
              <w:rPr>
                <w:rFonts w:ascii="Times New Roman" w:hAnsi="Times New Roman"/>
                <w:lang w:val="kk-KZ"/>
              </w:rPr>
              <w:t xml:space="preserve"> көрсеткіштерінің жоғарылауы</w:t>
            </w:r>
          </w:p>
        </w:tc>
      </w:tr>
      <w:tr w:rsidR="00B3035C" w:rsidRPr="00B27093" w14:paraId="57952A27" w14:textId="77777777" w:rsidTr="00592500">
        <w:trPr>
          <w:trHeight w:val="57"/>
        </w:trPr>
        <w:tc>
          <w:tcPr>
            <w:tcW w:w="3095" w:type="dxa"/>
            <w:vMerge/>
            <w:shd w:val="clear" w:color="auto" w:fill="auto"/>
          </w:tcPr>
          <w:p w14:paraId="0AEB3D14"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7D92E494"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Жиі</w:t>
            </w:r>
          </w:p>
        </w:tc>
        <w:tc>
          <w:tcPr>
            <w:tcW w:w="3096" w:type="dxa"/>
            <w:shd w:val="clear" w:color="auto" w:fill="auto"/>
          </w:tcPr>
          <w:p w14:paraId="07580A70" w14:textId="77777777" w:rsidR="00B3035C" w:rsidRPr="00B27093" w:rsidRDefault="00B3035C" w:rsidP="00592500">
            <w:pPr>
              <w:spacing w:after="0" w:line="240" w:lineRule="auto"/>
              <w:jc w:val="both"/>
              <w:rPr>
                <w:rFonts w:ascii="Times New Roman" w:hAnsi="Times New Roman"/>
                <w:lang w:val="kk-KZ"/>
              </w:rPr>
            </w:pPr>
            <w:r w:rsidRPr="00B27093">
              <w:rPr>
                <w:rFonts w:ascii="Times New Roman" w:hAnsi="Times New Roman"/>
                <w:lang w:val="kk-KZ"/>
              </w:rPr>
              <w:t>Қандағы</w:t>
            </w:r>
            <w:r w:rsidRPr="00B27093">
              <w:rPr>
                <w:rFonts w:ascii="Times New Roman" w:hAnsi="Times New Roman"/>
              </w:rPr>
              <w:t xml:space="preserve"> билирубин</w:t>
            </w:r>
            <w:r w:rsidRPr="00B27093">
              <w:rPr>
                <w:rFonts w:ascii="Times New Roman" w:hAnsi="Times New Roman"/>
                <w:lang w:val="kk-KZ"/>
              </w:rPr>
              <w:t>нің жоғарылауы</w:t>
            </w:r>
            <w:r w:rsidRPr="00B27093">
              <w:rPr>
                <w:rFonts w:ascii="Times New Roman" w:hAnsi="Times New Roman"/>
              </w:rPr>
              <w:t xml:space="preserve"> </w:t>
            </w:r>
          </w:p>
        </w:tc>
      </w:tr>
      <w:tr w:rsidR="00B3035C" w:rsidRPr="00B27093" w14:paraId="0EFB7008" w14:textId="77777777" w:rsidTr="00592500">
        <w:trPr>
          <w:trHeight w:val="57"/>
        </w:trPr>
        <w:tc>
          <w:tcPr>
            <w:tcW w:w="3095" w:type="dxa"/>
            <w:vMerge/>
            <w:shd w:val="clear" w:color="auto" w:fill="auto"/>
          </w:tcPr>
          <w:p w14:paraId="107EEE3E" w14:textId="77777777" w:rsidR="00B3035C" w:rsidRPr="00B27093" w:rsidRDefault="00B3035C" w:rsidP="00592500">
            <w:pPr>
              <w:spacing w:after="0" w:line="240" w:lineRule="auto"/>
              <w:jc w:val="both"/>
              <w:rPr>
                <w:rFonts w:ascii="Times New Roman" w:hAnsi="Times New Roman"/>
              </w:rPr>
            </w:pPr>
          </w:p>
        </w:tc>
        <w:tc>
          <w:tcPr>
            <w:tcW w:w="3096" w:type="dxa"/>
            <w:shd w:val="clear" w:color="auto" w:fill="auto"/>
          </w:tcPr>
          <w:p w14:paraId="70866C5B" w14:textId="77777777" w:rsidR="00B3035C" w:rsidRPr="00B27093" w:rsidRDefault="00B3035C" w:rsidP="00592500">
            <w:pPr>
              <w:spacing w:after="0" w:line="240" w:lineRule="auto"/>
              <w:jc w:val="both"/>
              <w:rPr>
                <w:rFonts w:ascii="Times New Roman" w:hAnsi="Times New Roman"/>
              </w:rPr>
            </w:pPr>
            <w:r w:rsidRPr="00B27093">
              <w:rPr>
                <w:rFonts w:ascii="Times New Roman" w:hAnsi="Times New Roman"/>
                <w:lang w:val="kk-KZ"/>
              </w:rPr>
              <w:t>Жиі</w:t>
            </w:r>
          </w:p>
        </w:tc>
        <w:tc>
          <w:tcPr>
            <w:tcW w:w="3096" w:type="dxa"/>
            <w:shd w:val="clear" w:color="auto" w:fill="auto"/>
          </w:tcPr>
          <w:p w14:paraId="6FF7C2DC" w14:textId="77777777" w:rsidR="00B3035C" w:rsidRPr="00B27093" w:rsidRDefault="00B3035C" w:rsidP="00592500">
            <w:pPr>
              <w:spacing w:after="0" w:line="240" w:lineRule="auto"/>
              <w:rPr>
                <w:rFonts w:ascii="Times New Roman" w:hAnsi="Times New Roman"/>
              </w:rPr>
            </w:pPr>
            <w:r w:rsidRPr="00B27093">
              <w:rPr>
                <w:rFonts w:ascii="Times New Roman" w:hAnsi="Times New Roman"/>
                <w:lang w:val="kk-KZ"/>
              </w:rPr>
              <w:t>Қандағы</w:t>
            </w:r>
            <w:r w:rsidRPr="00B27093">
              <w:rPr>
                <w:rFonts w:ascii="Times New Roman" w:hAnsi="Times New Roman"/>
              </w:rPr>
              <w:t xml:space="preserve"> </w:t>
            </w:r>
            <w:r w:rsidRPr="00B27093">
              <w:rPr>
                <w:rFonts w:ascii="Times New Roman" w:hAnsi="Times New Roman"/>
                <w:lang w:val="kk-KZ"/>
              </w:rPr>
              <w:t>СФ жоғарылауы</w:t>
            </w:r>
          </w:p>
        </w:tc>
      </w:tr>
    </w:tbl>
    <w:p w14:paraId="5F058AFE" w14:textId="77777777" w:rsidR="00B3035C" w:rsidRPr="004017B4" w:rsidRDefault="00B3035C" w:rsidP="00B3035C">
      <w:pPr>
        <w:spacing w:after="0" w:line="240" w:lineRule="auto"/>
        <w:jc w:val="both"/>
        <w:rPr>
          <w:rFonts w:ascii="Times New Roman" w:hAnsi="Times New Roman"/>
          <w:i/>
          <w:iCs/>
          <w:sz w:val="24"/>
          <w:szCs w:val="24"/>
          <w:lang w:val="kk-KZ"/>
        </w:rPr>
      </w:pPr>
      <w:proofErr w:type="spellStart"/>
      <w:r w:rsidRPr="004017B4">
        <w:rPr>
          <w:rFonts w:ascii="Times New Roman" w:hAnsi="Times New Roman"/>
          <w:i/>
          <w:iCs/>
          <w:sz w:val="24"/>
          <w:szCs w:val="24"/>
        </w:rPr>
        <w:t>Монотерапи</w:t>
      </w:r>
      <w:proofErr w:type="spellEnd"/>
      <w:r w:rsidRPr="004017B4">
        <w:rPr>
          <w:rFonts w:ascii="Times New Roman" w:hAnsi="Times New Roman"/>
          <w:i/>
          <w:iCs/>
          <w:sz w:val="24"/>
          <w:szCs w:val="24"/>
          <w:lang w:val="kk-KZ"/>
        </w:rPr>
        <w:t>я кезіндегі таңдаулы жағымсыз реакциялардың сипаттамасы</w:t>
      </w:r>
    </w:p>
    <w:p w14:paraId="72B212EE"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Диареяны емдеу жөніндегі нұсқауларды орындаған 20% пациенттерде асқынған диарея байқалды. Баға берілген циклдардан 14%-да  асқынған диарея байқалды. Сұйық нәжістің басталуының орташа уақыты инфузиядан кейінгі 5-ші күнге келеді.</w:t>
      </w:r>
    </w:p>
    <w:p w14:paraId="348D1A70"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Ауыр түрдегі құсу және жүрек айну құсуға қарсы дәрілерді алған шамамен  10% пациенттерде байқалды.</w:t>
      </w:r>
    </w:p>
    <w:p w14:paraId="243C1CC5" w14:textId="77777777" w:rsidR="00B3035C" w:rsidRPr="004017B4" w:rsidRDefault="00B3035C" w:rsidP="00B3035C">
      <w:pPr>
        <w:spacing w:after="0" w:line="240" w:lineRule="auto"/>
        <w:jc w:val="both"/>
        <w:rPr>
          <w:rFonts w:ascii="Times New Roman" w:hAnsi="Times New Roman"/>
          <w:sz w:val="24"/>
          <w:szCs w:val="24"/>
        </w:rPr>
      </w:pPr>
      <w:r w:rsidRPr="004017B4">
        <w:rPr>
          <w:rFonts w:ascii="Times New Roman" w:hAnsi="Times New Roman"/>
          <w:sz w:val="24"/>
          <w:szCs w:val="24"/>
          <w:lang w:val="kk-KZ"/>
        </w:rPr>
        <w:t xml:space="preserve">Іш қату </w:t>
      </w:r>
      <w:r w:rsidRPr="004017B4">
        <w:rPr>
          <w:rFonts w:ascii="Times New Roman" w:hAnsi="Times New Roman"/>
          <w:sz w:val="24"/>
          <w:szCs w:val="24"/>
        </w:rPr>
        <w:t>10%</w:t>
      </w:r>
      <w:r w:rsidRPr="004017B4">
        <w:rPr>
          <w:rFonts w:ascii="Times New Roman" w:hAnsi="Times New Roman"/>
          <w:sz w:val="24"/>
          <w:szCs w:val="24"/>
          <w:lang w:val="kk-KZ"/>
        </w:rPr>
        <w:t xml:space="preserve">-дан аз </w:t>
      </w:r>
      <w:r w:rsidRPr="004017B4">
        <w:rPr>
          <w:rFonts w:ascii="Times New Roman" w:hAnsi="Times New Roman"/>
          <w:sz w:val="24"/>
          <w:szCs w:val="24"/>
        </w:rPr>
        <w:t xml:space="preserve"> </w:t>
      </w:r>
      <w:r w:rsidRPr="004017B4">
        <w:rPr>
          <w:rFonts w:ascii="Times New Roman" w:hAnsi="Times New Roman"/>
          <w:sz w:val="24"/>
          <w:szCs w:val="24"/>
          <w:lang w:val="kk-KZ"/>
        </w:rPr>
        <w:t>пациенттерде байқалды</w:t>
      </w:r>
      <w:r w:rsidRPr="004017B4">
        <w:rPr>
          <w:rFonts w:ascii="Times New Roman" w:hAnsi="Times New Roman"/>
          <w:sz w:val="24"/>
          <w:szCs w:val="24"/>
        </w:rPr>
        <w:t>.</w:t>
      </w:r>
    </w:p>
    <w:p w14:paraId="3128827D" w14:textId="77777777" w:rsidR="00B3035C" w:rsidRPr="004017B4" w:rsidRDefault="00B3035C" w:rsidP="00B3035C">
      <w:pPr>
        <w:spacing w:after="0" w:line="240" w:lineRule="auto"/>
        <w:jc w:val="both"/>
        <w:rPr>
          <w:rFonts w:ascii="Times New Roman" w:hAnsi="Times New Roman" w:cs="Calibri"/>
          <w:sz w:val="24"/>
          <w:szCs w:val="24"/>
        </w:rPr>
      </w:pPr>
      <w:proofErr w:type="spellStart"/>
      <w:r w:rsidRPr="004017B4">
        <w:rPr>
          <w:rFonts w:ascii="Times New Roman" w:hAnsi="Times New Roman"/>
          <w:sz w:val="24"/>
          <w:szCs w:val="24"/>
        </w:rPr>
        <w:lastRenderedPageBreak/>
        <w:t>Нейтропения</w:t>
      </w:r>
      <w:proofErr w:type="spellEnd"/>
      <w:r w:rsidRPr="004017B4">
        <w:rPr>
          <w:rFonts w:ascii="Times New Roman" w:hAnsi="Times New Roman"/>
          <w:sz w:val="24"/>
          <w:szCs w:val="24"/>
        </w:rPr>
        <w:t xml:space="preserve"> </w:t>
      </w:r>
      <w:proofErr w:type="spellStart"/>
      <w:r w:rsidRPr="004017B4">
        <w:rPr>
          <w:rFonts w:ascii="Times New Roman" w:hAnsi="Times New Roman"/>
          <w:sz w:val="24"/>
          <w:szCs w:val="24"/>
        </w:rPr>
        <w:t>пациенттерді</w:t>
      </w:r>
      <w:r w:rsidRPr="004017B4">
        <w:rPr>
          <w:rFonts w:ascii="Times New Roman" w:hAnsi="Times New Roman" w:cs="Arial"/>
          <w:sz w:val="24"/>
          <w:szCs w:val="24"/>
        </w:rPr>
        <w:t>ң</w:t>
      </w:r>
      <w:proofErr w:type="spellEnd"/>
      <w:r w:rsidRPr="004017B4">
        <w:rPr>
          <w:rFonts w:ascii="Times New Roman" w:hAnsi="Times New Roman" w:cs="Calibri"/>
          <w:sz w:val="24"/>
          <w:szCs w:val="24"/>
        </w:rPr>
        <w:t xml:space="preserve"> 78,7%-да </w:t>
      </w:r>
      <w:proofErr w:type="spellStart"/>
      <w:r w:rsidRPr="004017B4">
        <w:rPr>
          <w:rFonts w:ascii="Times New Roman" w:hAnsi="Times New Roman" w:cs="Calibri"/>
          <w:sz w:val="24"/>
          <w:szCs w:val="24"/>
        </w:rPr>
        <w:t>білінді</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ауыр</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т</w:t>
      </w:r>
      <w:r w:rsidRPr="004017B4">
        <w:rPr>
          <w:rFonts w:ascii="Times New Roman" w:hAnsi="Times New Roman" w:cs="Arial"/>
          <w:sz w:val="24"/>
          <w:szCs w:val="24"/>
        </w:rPr>
        <w:t>ү</w:t>
      </w:r>
      <w:r w:rsidRPr="004017B4">
        <w:rPr>
          <w:rFonts w:ascii="Times New Roman" w:hAnsi="Times New Roman" w:cs="Calibri"/>
          <w:sz w:val="24"/>
          <w:szCs w:val="24"/>
        </w:rPr>
        <w:t>рдегісі</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нейтрофилдер</w:t>
      </w:r>
      <w:proofErr w:type="spellEnd"/>
      <w:r w:rsidRPr="004017B4">
        <w:rPr>
          <w:rFonts w:ascii="Times New Roman" w:hAnsi="Times New Roman" w:cs="Calibri"/>
          <w:sz w:val="24"/>
          <w:szCs w:val="24"/>
        </w:rPr>
        <w:t xml:space="preserve"> саны </w:t>
      </w:r>
      <w:proofErr w:type="gramStart"/>
      <w:r w:rsidRPr="004017B4">
        <w:rPr>
          <w:rFonts w:ascii="Times New Roman" w:hAnsi="Times New Roman" w:cs="Calibri"/>
          <w:sz w:val="24"/>
          <w:szCs w:val="24"/>
        </w:rPr>
        <w:t>&lt; 500</w:t>
      </w:r>
      <w:proofErr w:type="gram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жасуша</w:t>
      </w:r>
      <w:proofErr w:type="spellEnd"/>
      <w:r w:rsidRPr="004017B4">
        <w:rPr>
          <w:rFonts w:ascii="Times New Roman" w:hAnsi="Times New Roman" w:cs="Calibri"/>
          <w:sz w:val="24"/>
          <w:szCs w:val="24"/>
        </w:rPr>
        <w:t xml:space="preserve">/мм³), </w:t>
      </w:r>
      <w:proofErr w:type="spellStart"/>
      <w:r w:rsidRPr="004017B4">
        <w:rPr>
          <w:rFonts w:ascii="Times New Roman" w:hAnsi="Times New Roman" w:cs="Calibri"/>
          <w:sz w:val="24"/>
          <w:szCs w:val="24"/>
        </w:rPr>
        <w:t>пациенттерді</w:t>
      </w:r>
      <w:r w:rsidRPr="004017B4">
        <w:rPr>
          <w:rFonts w:ascii="Times New Roman" w:hAnsi="Times New Roman" w:cs="Arial"/>
          <w:sz w:val="24"/>
          <w:szCs w:val="24"/>
        </w:rPr>
        <w:t>ң</w:t>
      </w:r>
      <w:proofErr w:type="spellEnd"/>
      <w:r w:rsidRPr="004017B4">
        <w:rPr>
          <w:rFonts w:ascii="Times New Roman" w:hAnsi="Times New Roman" w:cs="Calibri"/>
          <w:sz w:val="24"/>
          <w:szCs w:val="24"/>
        </w:rPr>
        <w:t xml:space="preserve"> 22,6%-да </w:t>
      </w:r>
      <w:proofErr w:type="spellStart"/>
      <w:r w:rsidRPr="004017B4">
        <w:rPr>
          <w:rFonts w:ascii="Times New Roman" w:hAnsi="Times New Roman" w:cs="Calibri"/>
          <w:sz w:val="24"/>
          <w:szCs w:val="24"/>
        </w:rPr>
        <w:t>бай</w:t>
      </w:r>
      <w:r w:rsidRPr="004017B4">
        <w:rPr>
          <w:rFonts w:ascii="Times New Roman" w:hAnsi="Times New Roman" w:cs="Arial"/>
          <w:sz w:val="24"/>
          <w:szCs w:val="24"/>
        </w:rPr>
        <w:t>қ</w:t>
      </w:r>
      <w:r w:rsidRPr="004017B4">
        <w:rPr>
          <w:rFonts w:ascii="Times New Roman" w:hAnsi="Times New Roman" w:cs="Calibri"/>
          <w:sz w:val="24"/>
          <w:szCs w:val="24"/>
        </w:rPr>
        <w:t>алды</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Ба</w:t>
      </w:r>
      <w:r w:rsidRPr="004017B4">
        <w:rPr>
          <w:rFonts w:ascii="Times New Roman" w:hAnsi="Times New Roman" w:cs="Arial"/>
          <w:sz w:val="24"/>
          <w:szCs w:val="24"/>
        </w:rPr>
        <w:t>ғ</w:t>
      </w:r>
      <w:r w:rsidRPr="004017B4">
        <w:rPr>
          <w:rFonts w:ascii="Times New Roman" w:hAnsi="Times New Roman" w:cs="Calibri"/>
          <w:sz w:val="24"/>
          <w:szCs w:val="24"/>
        </w:rPr>
        <w:t>алау</w:t>
      </w:r>
      <w:r w:rsidRPr="004017B4">
        <w:rPr>
          <w:rFonts w:ascii="Times New Roman" w:hAnsi="Times New Roman" w:cs="Arial"/>
          <w:sz w:val="24"/>
          <w:szCs w:val="24"/>
        </w:rPr>
        <w:t>ғ</w:t>
      </w:r>
      <w:r w:rsidRPr="004017B4">
        <w:rPr>
          <w:rFonts w:ascii="Times New Roman" w:hAnsi="Times New Roman" w:cs="Calibri"/>
          <w:sz w:val="24"/>
          <w:szCs w:val="24"/>
        </w:rPr>
        <w:t>а</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болатын</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циклдардан</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нейтрофилдер</w:t>
      </w:r>
      <w:proofErr w:type="spellEnd"/>
      <w:r w:rsidRPr="004017B4">
        <w:rPr>
          <w:rFonts w:ascii="Times New Roman" w:hAnsi="Times New Roman" w:cs="Calibri"/>
          <w:sz w:val="24"/>
          <w:szCs w:val="24"/>
        </w:rPr>
        <w:t xml:space="preserve"> саны </w:t>
      </w:r>
      <w:proofErr w:type="gramStart"/>
      <w:r w:rsidRPr="004017B4">
        <w:rPr>
          <w:rFonts w:ascii="Times New Roman" w:hAnsi="Times New Roman" w:cs="Calibri"/>
          <w:sz w:val="24"/>
          <w:szCs w:val="24"/>
        </w:rPr>
        <w:t>&lt; 500</w:t>
      </w:r>
      <w:proofErr w:type="gram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жасуша</w:t>
      </w:r>
      <w:proofErr w:type="spellEnd"/>
      <w:r w:rsidRPr="004017B4">
        <w:rPr>
          <w:rFonts w:ascii="Times New Roman" w:hAnsi="Times New Roman" w:cs="Calibri"/>
          <w:sz w:val="24"/>
          <w:szCs w:val="24"/>
        </w:rPr>
        <w:t xml:space="preserve">/мм³ </w:t>
      </w:r>
      <w:proofErr w:type="spellStart"/>
      <w:r w:rsidRPr="004017B4">
        <w:rPr>
          <w:rFonts w:ascii="Times New Roman" w:hAnsi="Times New Roman" w:cs="Calibri"/>
          <w:sz w:val="24"/>
          <w:szCs w:val="24"/>
        </w:rPr>
        <w:t>болатын</w:t>
      </w:r>
      <w:proofErr w:type="spellEnd"/>
      <w:r w:rsidRPr="004017B4">
        <w:rPr>
          <w:rFonts w:ascii="Times New Roman" w:hAnsi="Times New Roman" w:cs="Calibri"/>
          <w:sz w:val="24"/>
          <w:szCs w:val="24"/>
        </w:rPr>
        <w:t xml:space="preserve"> 7,6%-</w:t>
      </w:r>
      <w:proofErr w:type="spellStart"/>
      <w:r w:rsidRPr="004017B4">
        <w:rPr>
          <w:rFonts w:ascii="Times New Roman" w:hAnsi="Times New Roman" w:cs="Calibri"/>
          <w:sz w:val="24"/>
          <w:szCs w:val="24"/>
        </w:rPr>
        <w:t>ды</w:t>
      </w:r>
      <w:proofErr w:type="spellEnd"/>
      <w:r w:rsidRPr="004017B4">
        <w:rPr>
          <w:rFonts w:ascii="Times New Roman" w:hAnsi="Times New Roman" w:cs="Calibri"/>
          <w:sz w:val="24"/>
          <w:szCs w:val="24"/>
        </w:rPr>
        <w:t xml:space="preserve"> </w:t>
      </w:r>
      <w:proofErr w:type="spellStart"/>
      <w:r w:rsidRPr="004017B4">
        <w:rPr>
          <w:rFonts w:ascii="Times New Roman" w:hAnsi="Times New Roman" w:cs="Arial"/>
          <w:sz w:val="24"/>
          <w:szCs w:val="24"/>
        </w:rPr>
        <w:t>қ</w:t>
      </w:r>
      <w:r w:rsidRPr="004017B4">
        <w:rPr>
          <w:rFonts w:ascii="Times New Roman" w:hAnsi="Times New Roman" w:cs="Calibri"/>
          <w:sz w:val="24"/>
          <w:szCs w:val="24"/>
        </w:rPr>
        <w:t>оса</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ал</w:t>
      </w:r>
      <w:r w:rsidRPr="004017B4">
        <w:rPr>
          <w:rFonts w:ascii="Times New Roman" w:hAnsi="Times New Roman" w:cs="Arial"/>
          <w:sz w:val="24"/>
          <w:szCs w:val="24"/>
        </w:rPr>
        <w:t>ғ</w:t>
      </w:r>
      <w:r w:rsidRPr="004017B4">
        <w:rPr>
          <w:rFonts w:ascii="Times New Roman" w:hAnsi="Times New Roman" w:cs="Calibri"/>
          <w:sz w:val="24"/>
          <w:szCs w:val="24"/>
        </w:rPr>
        <w:t>анда</w:t>
      </w:r>
      <w:proofErr w:type="spellEnd"/>
      <w:r w:rsidRPr="004017B4">
        <w:rPr>
          <w:rFonts w:ascii="Times New Roman" w:hAnsi="Times New Roman" w:cs="Calibri"/>
          <w:sz w:val="24"/>
          <w:szCs w:val="24"/>
        </w:rPr>
        <w:t xml:space="preserve">, 18%-да </w:t>
      </w:r>
      <w:proofErr w:type="spellStart"/>
      <w:r w:rsidRPr="004017B4">
        <w:rPr>
          <w:rFonts w:ascii="Times New Roman" w:hAnsi="Times New Roman" w:cs="Calibri"/>
          <w:sz w:val="24"/>
          <w:szCs w:val="24"/>
        </w:rPr>
        <w:t>нейтрофилдер</w:t>
      </w:r>
      <w:proofErr w:type="spellEnd"/>
      <w:r w:rsidRPr="004017B4">
        <w:rPr>
          <w:rFonts w:ascii="Times New Roman" w:hAnsi="Times New Roman" w:cs="Calibri"/>
          <w:sz w:val="24"/>
          <w:szCs w:val="24"/>
        </w:rPr>
        <w:t xml:space="preserve"> саны &lt; 1000</w:t>
      </w:r>
      <w:r w:rsidRPr="004017B4">
        <w:rPr>
          <w:rFonts w:ascii="Times New Roman" w:hAnsi="Times New Roman"/>
          <w:sz w:val="24"/>
          <w:szCs w:val="24"/>
        </w:rPr>
        <w:t xml:space="preserve"> </w:t>
      </w:r>
      <w:proofErr w:type="spellStart"/>
      <w:r w:rsidRPr="004017B4">
        <w:rPr>
          <w:rFonts w:ascii="Times New Roman" w:hAnsi="Times New Roman"/>
          <w:sz w:val="24"/>
          <w:szCs w:val="24"/>
        </w:rPr>
        <w:t>жасуша</w:t>
      </w:r>
      <w:proofErr w:type="spellEnd"/>
      <w:r w:rsidRPr="004017B4">
        <w:rPr>
          <w:rFonts w:ascii="Times New Roman" w:hAnsi="Times New Roman"/>
          <w:sz w:val="24"/>
          <w:szCs w:val="24"/>
        </w:rPr>
        <w:t xml:space="preserve">/мм³ </w:t>
      </w:r>
      <w:proofErr w:type="spellStart"/>
      <w:r w:rsidRPr="004017B4">
        <w:rPr>
          <w:rFonts w:ascii="Times New Roman" w:hAnsi="Times New Roman"/>
          <w:sz w:val="24"/>
          <w:szCs w:val="24"/>
        </w:rPr>
        <w:t>т</w:t>
      </w:r>
      <w:r w:rsidRPr="004017B4">
        <w:rPr>
          <w:rFonts w:ascii="Times New Roman" w:hAnsi="Times New Roman" w:cs="Arial"/>
          <w:sz w:val="24"/>
          <w:szCs w:val="24"/>
        </w:rPr>
        <w:t>ө</w:t>
      </w:r>
      <w:r w:rsidRPr="004017B4">
        <w:rPr>
          <w:rFonts w:ascii="Times New Roman" w:hAnsi="Times New Roman" w:cs="Calibri"/>
          <w:sz w:val="24"/>
          <w:szCs w:val="24"/>
        </w:rPr>
        <w:t>мен</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болды</w:t>
      </w:r>
      <w:proofErr w:type="spellEnd"/>
      <w:r w:rsidRPr="004017B4">
        <w:rPr>
          <w:rFonts w:ascii="Times New Roman" w:hAnsi="Times New Roman" w:cs="Calibri"/>
          <w:sz w:val="24"/>
          <w:szCs w:val="24"/>
        </w:rPr>
        <w:t xml:space="preserve">. </w:t>
      </w:r>
    </w:p>
    <w:p w14:paraId="7A22D5D7" w14:textId="77777777" w:rsidR="00B3035C" w:rsidRPr="004017B4" w:rsidRDefault="00B3035C" w:rsidP="00B3035C">
      <w:pPr>
        <w:spacing w:after="0" w:line="240" w:lineRule="auto"/>
        <w:jc w:val="both"/>
        <w:rPr>
          <w:rFonts w:ascii="Times New Roman" w:hAnsi="Times New Roman"/>
          <w:sz w:val="24"/>
          <w:szCs w:val="24"/>
          <w:lang w:val="kk-KZ"/>
        </w:rPr>
      </w:pPr>
      <w:proofErr w:type="spellStart"/>
      <w:r w:rsidRPr="004017B4">
        <w:rPr>
          <w:rFonts w:ascii="Times New Roman" w:hAnsi="Times New Roman"/>
          <w:sz w:val="24"/>
          <w:szCs w:val="24"/>
        </w:rPr>
        <w:t>Толы</w:t>
      </w:r>
      <w:r w:rsidRPr="004017B4">
        <w:rPr>
          <w:rFonts w:ascii="Times New Roman" w:hAnsi="Times New Roman" w:cs="Arial"/>
          <w:sz w:val="24"/>
          <w:szCs w:val="24"/>
        </w:rPr>
        <w:t>қ</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сауы</w:t>
      </w:r>
      <w:r w:rsidRPr="004017B4">
        <w:rPr>
          <w:rFonts w:ascii="Times New Roman" w:hAnsi="Times New Roman" w:cs="Arial"/>
          <w:sz w:val="24"/>
          <w:szCs w:val="24"/>
        </w:rPr>
        <w:t>ғ</w:t>
      </w:r>
      <w:r w:rsidRPr="004017B4">
        <w:rPr>
          <w:rFonts w:ascii="Times New Roman" w:hAnsi="Times New Roman" w:cs="Calibri"/>
          <w:sz w:val="24"/>
          <w:szCs w:val="24"/>
        </w:rPr>
        <w:t>у</w:t>
      </w:r>
      <w:r w:rsidRPr="004017B4">
        <w:rPr>
          <w:rFonts w:ascii="Times New Roman" w:hAnsi="Times New Roman" w:cs="Arial"/>
          <w:sz w:val="24"/>
          <w:szCs w:val="24"/>
        </w:rPr>
        <w:t>ғ</w:t>
      </w:r>
      <w:r w:rsidRPr="004017B4">
        <w:rPr>
          <w:rFonts w:ascii="Times New Roman" w:hAnsi="Times New Roman" w:cs="Calibri"/>
          <w:sz w:val="24"/>
          <w:szCs w:val="24"/>
        </w:rPr>
        <w:t>а</w:t>
      </w:r>
      <w:proofErr w:type="spellEnd"/>
      <w:r w:rsidRPr="004017B4">
        <w:rPr>
          <w:rFonts w:ascii="Times New Roman" w:hAnsi="Times New Roman" w:cs="Calibri"/>
          <w:sz w:val="24"/>
          <w:szCs w:val="24"/>
        </w:rPr>
        <w:t xml:space="preserve"> </w:t>
      </w:r>
      <w:proofErr w:type="spellStart"/>
      <w:r w:rsidRPr="004017B4">
        <w:rPr>
          <w:rFonts w:ascii="Times New Roman" w:hAnsi="Times New Roman" w:cs="Arial"/>
          <w:sz w:val="24"/>
          <w:szCs w:val="24"/>
        </w:rPr>
        <w:t>ә</w:t>
      </w:r>
      <w:r w:rsidRPr="004017B4">
        <w:rPr>
          <w:rFonts w:ascii="Times New Roman" w:hAnsi="Times New Roman" w:cs="Calibri"/>
          <w:sz w:val="24"/>
          <w:szCs w:val="24"/>
        </w:rPr>
        <w:t>детте</w:t>
      </w:r>
      <w:proofErr w:type="spellEnd"/>
      <w:r w:rsidRPr="004017B4">
        <w:rPr>
          <w:rFonts w:ascii="Times New Roman" w:hAnsi="Times New Roman" w:cs="Calibri"/>
          <w:sz w:val="24"/>
          <w:szCs w:val="24"/>
        </w:rPr>
        <w:t xml:space="preserve"> 22-ші </w:t>
      </w:r>
      <w:proofErr w:type="spellStart"/>
      <w:r w:rsidRPr="004017B4">
        <w:rPr>
          <w:rFonts w:ascii="Times New Roman" w:hAnsi="Times New Roman" w:cs="Calibri"/>
          <w:sz w:val="24"/>
          <w:szCs w:val="24"/>
        </w:rPr>
        <w:t>к</w:t>
      </w:r>
      <w:r w:rsidRPr="004017B4">
        <w:rPr>
          <w:rFonts w:ascii="Times New Roman" w:hAnsi="Times New Roman" w:cs="Arial"/>
          <w:sz w:val="24"/>
          <w:szCs w:val="24"/>
        </w:rPr>
        <w:t>ү</w:t>
      </w:r>
      <w:r w:rsidRPr="004017B4">
        <w:rPr>
          <w:rFonts w:ascii="Times New Roman" w:hAnsi="Times New Roman" w:cs="Calibri"/>
          <w:sz w:val="24"/>
          <w:szCs w:val="24"/>
        </w:rPr>
        <w:t>нде</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жетті</w:t>
      </w:r>
      <w:proofErr w:type="spellEnd"/>
      <w:r w:rsidRPr="004017B4">
        <w:rPr>
          <w:rFonts w:ascii="Times New Roman" w:hAnsi="Times New Roman"/>
          <w:sz w:val="24"/>
          <w:szCs w:val="24"/>
        </w:rPr>
        <w:t>.</w:t>
      </w:r>
      <w:r w:rsidRPr="004017B4">
        <w:rPr>
          <w:rFonts w:ascii="Times New Roman" w:hAnsi="Times New Roman"/>
          <w:sz w:val="24"/>
          <w:szCs w:val="24"/>
          <w:lang w:val="kk-KZ"/>
        </w:rPr>
        <w:t xml:space="preserve"> </w:t>
      </w:r>
    </w:p>
    <w:p w14:paraId="2572908B" w14:textId="77777777" w:rsidR="00B3035C" w:rsidRPr="004017B4" w:rsidRDefault="00B3035C" w:rsidP="00B3035C">
      <w:pPr>
        <w:spacing w:after="0" w:line="240" w:lineRule="auto"/>
        <w:jc w:val="both"/>
        <w:rPr>
          <w:rFonts w:ascii="Times New Roman" w:hAnsi="Times New Roman"/>
          <w:sz w:val="24"/>
          <w:szCs w:val="24"/>
        </w:rPr>
      </w:pPr>
      <w:proofErr w:type="spellStart"/>
      <w:r w:rsidRPr="004017B4">
        <w:rPr>
          <w:rFonts w:ascii="Times New Roman" w:hAnsi="Times New Roman"/>
          <w:sz w:val="24"/>
          <w:szCs w:val="24"/>
        </w:rPr>
        <w:t>Фебриль</w:t>
      </w:r>
      <w:proofErr w:type="spellEnd"/>
      <w:r w:rsidRPr="004017B4">
        <w:rPr>
          <w:rFonts w:ascii="Times New Roman" w:hAnsi="Times New Roman"/>
          <w:sz w:val="24"/>
          <w:szCs w:val="24"/>
          <w:lang w:val="kk-KZ"/>
        </w:rPr>
        <w:t xml:space="preserve">ді </w:t>
      </w:r>
      <w:proofErr w:type="spellStart"/>
      <w:r w:rsidRPr="004017B4">
        <w:rPr>
          <w:rFonts w:ascii="Times New Roman" w:hAnsi="Times New Roman"/>
          <w:sz w:val="24"/>
          <w:szCs w:val="24"/>
        </w:rPr>
        <w:t>нейтропения</w:t>
      </w:r>
      <w:proofErr w:type="spellEnd"/>
      <w:r w:rsidRPr="004017B4">
        <w:rPr>
          <w:rFonts w:ascii="Times New Roman" w:hAnsi="Times New Roman"/>
          <w:sz w:val="24"/>
          <w:szCs w:val="24"/>
        </w:rPr>
        <w:t xml:space="preserve"> 6,2% пациент</w:t>
      </w:r>
      <w:r w:rsidRPr="004017B4">
        <w:rPr>
          <w:rFonts w:ascii="Times New Roman" w:hAnsi="Times New Roman"/>
          <w:sz w:val="24"/>
          <w:szCs w:val="24"/>
          <w:lang w:val="kk-KZ"/>
        </w:rPr>
        <w:t xml:space="preserve">те және </w:t>
      </w:r>
      <w:r w:rsidRPr="004017B4">
        <w:rPr>
          <w:rFonts w:ascii="Times New Roman" w:hAnsi="Times New Roman"/>
          <w:sz w:val="24"/>
          <w:szCs w:val="24"/>
        </w:rPr>
        <w:t>1,7% цикл</w:t>
      </w:r>
      <w:r w:rsidRPr="004017B4">
        <w:rPr>
          <w:rFonts w:ascii="Times New Roman" w:hAnsi="Times New Roman"/>
          <w:sz w:val="24"/>
          <w:szCs w:val="24"/>
          <w:lang w:val="kk-KZ"/>
        </w:rPr>
        <w:t>дарда байқалды</w:t>
      </w:r>
      <w:r w:rsidRPr="004017B4">
        <w:rPr>
          <w:rFonts w:ascii="Times New Roman" w:hAnsi="Times New Roman"/>
          <w:sz w:val="24"/>
          <w:szCs w:val="24"/>
        </w:rPr>
        <w:t>.</w:t>
      </w:r>
    </w:p>
    <w:p w14:paraId="371FECA7" w14:textId="77777777" w:rsidR="00B3035C" w:rsidRPr="004017B4" w:rsidRDefault="00B3035C" w:rsidP="00B3035C">
      <w:pPr>
        <w:spacing w:after="0" w:line="240" w:lineRule="auto"/>
        <w:jc w:val="both"/>
        <w:rPr>
          <w:rFonts w:ascii="Times New Roman" w:hAnsi="Times New Roman" w:cs="Calibri"/>
          <w:sz w:val="24"/>
          <w:szCs w:val="24"/>
        </w:rPr>
      </w:pPr>
      <w:proofErr w:type="spellStart"/>
      <w:r w:rsidRPr="004017B4">
        <w:rPr>
          <w:rFonts w:ascii="Times New Roman" w:hAnsi="Times New Roman"/>
          <w:sz w:val="24"/>
          <w:szCs w:val="24"/>
        </w:rPr>
        <w:t>Инфекциялар</w:t>
      </w:r>
      <w:proofErr w:type="spellEnd"/>
      <w:r w:rsidRPr="004017B4">
        <w:rPr>
          <w:rFonts w:ascii="Times New Roman" w:hAnsi="Times New Roman"/>
          <w:sz w:val="24"/>
          <w:szCs w:val="24"/>
        </w:rPr>
        <w:t xml:space="preserve"> </w:t>
      </w:r>
      <w:proofErr w:type="spellStart"/>
      <w:r w:rsidRPr="004017B4">
        <w:rPr>
          <w:rFonts w:ascii="Times New Roman" w:hAnsi="Times New Roman"/>
          <w:sz w:val="24"/>
          <w:szCs w:val="24"/>
        </w:rPr>
        <w:t>пациенттерді</w:t>
      </w:r>
      <w:r w:rsidRPr="004017B4">
        <w:rPr>
          <w:rFonts w:ascii="Times New Roman" w:hAnsi="Times New Roman" w:cs="Arial"/>
          <w:sz w:val="24"/>
          <w:szCs w:val="24"/>
        </w:rPr>
        <w:t>ң</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шамамен</w:t>
      </w:r>
      <w:proofErr w:type="spellEnd"/>
      <w:r w:rsidRPr="004017B4">
        <w:rPr>
          <w:rFonts w:ascii="Times New Roman" w:hAnsi="Times New Roman" w:cs="Calibri"/>
          <w:sz w:val="24"/>
          <w:szCs w:val="24"/>
        </w:rPr>
        <w:t xml:space="preserve"> 10,3%-да  (2,5% цикл) </w:t>
      </w:r>
      <w:proofErr w:type="spellStart"/>
      <w:r w:rsidRPr="004017B4">
        <w:rPr>
          <w:rFonts w:ascii="Times New Roman" w:hAnsi="Times New Roman" w:cs="Calibri"/>
          <w:sz w:val="24"/>
          <w:szCs w:val="24"/>
        </w:rPr>
        <w:t>туындады</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ж</w:t>
      </w:r>
      <w:r w:rsidRPr="004017B4">
        <w:rPr>
          <w:rFonts w:ascii="Times New Roman" w:hAnsi="Times New Roman" w:cs="Arial"/>
          <w:sz w:val="24"/>
          <w:szCs w:val="24"/>
        </w:rPr>
        <w:t>ә</w:t>
      </w:r>
      <w:r w:rsidRPr="004017B4">
        <w:rPr>
          <w:rFonts w:ascii="Times New Roman" w:hAnsi="Times New Roman" w:cs="Calibri"/>
          <w:sz w:val="24"/>
          <w:szCs w:val="24"/>
        </w:rPr>
        <w:t>не</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пациенттерді</w:t>
      </w:r>
      <w:r w:rsidRPr="004017B4">
        <w:rPr>
          <w:rFonts w:ascii="Times New Roman" w:hAnsi="Times New Roman" w:cs="Arial"/>
          <w:sz w:val="24"/>
          <w:szCs w:val="24"/>
        </w:rPr>
        <w:t>ң</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шамамен</w:t>
      </w:r>
      <w:proofErr w:type="spellEnd"/>
      <w:r w:rsidRPr="004017B4">
        <w:rPr>
          <w:rFonts w:ascii="Times New Roman" w:hAnsi="Times New Roman" w:cs="Calibri"/>
          <w:sz w:val="24"/>
          <w:szCs w:val="24"/>
        </w:rPr>
        <w:t xml:space="preserve"> 5,3%-да  </w:t>
      </w:r>
      <w:proofErr w:type="spellStart"/>
      <w:r w:rsidRPr="004017B4">
        <w:rPr>
          <w:rFonts w:ascii="Times New Roman" w:hAnsi="Times New Roman" w:cs="Calibri"/>
          <w:sz w:val="24"/>
          <w:szCs w:val="24"/>
        </w:rPr>
        <w:t>ауыр</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нейтропениямен</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байланысты</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болды</w:t>
      </w:r>
      <w:proofErr w:type="spellEnd"/>
      <w:r w:rsidRPr="004017B4">
        <w:rPr>
          <w:rFonts w:ascii="Times New Roman" w:hAnsi="Times New Roman" w:cs="Calibri"/>
          <w:sz w:val="24"/>
          <w:szCs w:val="24"/>
        </w:rPr>
        <w:t xml:space="preserve"> (1,1% цикл) </w:t>
      </w:r>
      <w:proofErr w:type="spellStart"/>
      <w:r w:rsidRPr="004017B4">
        <w:rPr>
          <w:rFonts w:ascii="Times New Roman" w:hAnsi="Times New Roman" w:cs="Calibri"/>
          <w:sz w:val="24"/>
          <w:szCs w:val="24"/>
        </w:rPr>
        <w:t>ж</w:t>
      </w:r>
      <w:r w:rsidRPr="004017B4">
        <w:rPr>
          <w:rFonts w:ascii="Times New Roman" w:hAnsi="Times New Roman" w:cs="Arial"/>
          <w:sz w:val="24"/>
          <w:szCs w:val="24"/>
        </w:rPr>
        <w:t>ә</w:t>
      </w:r>
      <w:r w:rsidRPr="004017B4">
        <w:rPr>
          <w:rFonts w:ascii="Times New Roman" w:hAnsi="Times New Roman" w:cs="Calibri"/>
          <w:sz w:val="24"/>
          <w:szCs w:val="24"/>
        </w:rPr>
        <w:t>не</w:t>
      </w:r>
      <w:proofErr w:type="spellEnd"/>
      <w:r w:rsidRPr="004017B4">
        <w:rPr>
          <w:rFonts w:ascii="Times New Roman" w:hAnsi="Times New Roman" w:cs="Calibri"/>
          <w:sz w:val="24"/>
          <w:szCs w:val="24"/>
        </w:rPr>
        <w:t xml:space="preserve"> 2 </w:t>
      </w:r>
      <w:proofErr w:type="spellStart"/>
      <w:r w:rsidRPr="004017B4">
        <w:rPr>
          <w:rFonts w:ascii="Times New Roman" w:hAnsi="Times New Roman" w:cs="Calibri"/>
          <w:sz w:val="24"/>
          <w:szCs w:val="24"/>
        </w:rPr>
        <w:t>жа</w:t>
      </w:r>
      <w:r w:rsidRPr="004017B4">
        <w:rPr>
          <w:rFonts w:ascii="Times New Roman" w:hAnsi="Times New Roman" w:cs="Arial"/>
          <w:sz w:val="24"/>
          <w:szCs w:val="24"/>
        </w:rPr>
        <w:t>ғ</w:t>
      </w:r>
      <w:r w:rsidRPr="004017B4">
        <w:rPr>
          <w:rFonts w:ascii="Times New Roman" w:hAnsi="Times New Roman" w:cs="Calibri"/>
          <w:sz w:val="24"/>
          <w:szCs w:val="24"/>
        </w:rPr>
        <w:t>дайда</w:t>
      </w:r>
      <w:proofErr w:type="spellEnd"/>
      <w:r w:rsidRPr="004017B4">
        <w:rPr>
          <w:rFonts w:ascii="Times New Roman" w:hAnsi="Times New Roman" w:cs="Calibri"/>
          <w:sz w:val="24"/>
          <w:szCs w:val="24"/>
        </w:rPr>
        <w:t xml:space="preserve"> </w:t>
      </w:r>
      <w:proofErr w:type="spellStart"/>
      <w:r w:rsidRPr="004017B4">
        <w:rPr>
          <w:rFonts w:ascii="Times New Roman" w:hAnsi="Times New Roman" w:cs="Arial"/>
          <w:sz w:val="24"/>
          <w:szCs w:val="24"/>
        </w:rPr>
        <w:t>ө</w:t>
      </w:r>
      <w:r w:rsidRPr="004017B4">
        <w:rPr>
          <w:rFonts w:ascii="Times New Roman" w:hAnsi="Times New Roman" w:cs="Calibri"/>
          <w:sz w:val="24"/>
          <w:szCs w:val="24"/>
        </w:rPr>
        <w:t>лімге</w:t>
      </w:r>
      <w:proofErr w:type="spellEnd"/>
      <w:r w:rsidRPr="004017B4">
        <w:rPr>
          <w:rFonts w:ascii="Times New Roman" w:hAnsi="Times New Roman" w:cs="Calibri"/>
          <w:sz w:val="24"/>
          <w:szCs w:val="24"/>
        </w:rPr>
        <w:t xml:space="preserve"> </w:t>
      </w:r>
      <w:proofErr w:type="spellStart"/>
      <w:r w:rsidRPr="004017B4">
        <w:rPr>
          <w:rFonts w:ascii="Times New Roman" w:hAnsi="Times New Roman" w:cs="Arial"/>
          <w:sz w:val="24"/>
          <w:szCs w:val="24"/>
        </w:rPr>
        <w:t>ә</w:t>
      </w:r>
      <w:r w:rsidRPr="004017B4">
        <w:rPr>
          <w:rFonts w:ascii="Times New Roman" w:hAnsi="Times New Roman" w:cs="Calibri"/>
          <w:sz w:val="24"/>
          <w:szCs w:val="24"/>
        </w:rPr>
        <w:t>келді</w:t>
      </w:r>
      <w:proofErr w:type="spellEnd"/>
      <w:r w:rsidRPr="004017B4">
        <w:rPr>
          <w:rFonts w:ascii="Times New Roman" w:hAnsi="Times New Roman" w:cs="Calibri"/>
          <w:sz w:val="24"/>
          <w:szCs w:val="24"/>
        </w:rPr>
        <w:t>.</w:t>
      </w:r>
    </w:p>
    <w:p w14:paraId="5EC6996F"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rPr>
        <w:t xml:space="preserve">Анемия </w:t>
      </w:r>
      <w:proofErr w:type="spellStart"/>
      <w:r w:rsidRPr="004017B4">
        <w:rPr>
          <w:rFonts w:ascii="Times New Roman" w:hAnsi="Times New Roman"/>
          <w:sz w:val="24"/>
          <w:szCs w:val="24"/>
        </w:rPr>
        <w:t>пациенттерді</w:t>
      </w:r>
      <w:r w:rsidRPr="004017B4">
        <w:rPr>
          <w:rFonts w:ascii="Times New Roman" w:hAnsi="Times New Roman" w:cs="Arial"/>
          <w:sz w:val="24"/>
          <w:szCs w:val="24"/>
        </w:rPr>
        <w:t>ң</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шамамен</w:t>
      </w:r>
      <w:proofErr w:type="spellEnd"/>
      <w:r w:rsidRPr="004017B4">
        <w:rPr>
          <w:rFonts w:ascii="Times New Roman" w:hAnsi="Times New Roman" w:cs="Calibri"/>
          <w:sz w:val="24"/>
          <w:szCs w:val="24"/>
        </w:rPr>
        <w:t xml:space="preserve"> 58,7%-да </w:t>
      </w:r>
      <w:proofErr w:type="spellStart"/>
      <w:r w:rsidRPr="004017B4">
        <w:rPr>
          <w:rFonts w:ascii="Times New Roman" w:hAnsi="Times New Roman" w:cs="Calibri"/>
          <w:sz w:val="24"/>
          <w:szCs w:val="24"/>
        </w:rPr>
        <w:t>бай</w:t>
      </w:r>
      <w:r w:rsidRPr="004017B4">
        <w:rPr>
          <w:rFonts w:ascii="Times New Roman" w:hAnsi="Times New Roman" w:cs="Arial"/>
          <w:sz w:val="24"/>
          <w:szCs w:val="24"/>
        </w:rPr>
        <w:t>қ</w:t>
      </w:r>
      <w:r w:rsidRPr="004017B4">
        <w:rPr>
          <w:rFonts w:ascii="Times New Roman" w:hAnsi="Times New Roman" w:cs="Calibri"/>
          <w:sz w:val="24"/>
          <w:szCs w:val="24"/>
        </w:rPr>
        <w:t>алды</w:t>
      </w:r>
      <w:proofErr w:type="spellEnd"/>
      <w:r w:rsidRPr="004017B4">
        <w:rPr>
          <w:rFonts w:ascii="Times New Roman" w:hAnsi="Times New Roman" w:cs="Calibri"/>
          <w:sz w:val="24"/>
          <w:szCs w:val="24"/>
        </w:rPr>
        <w:t xml:space="preserve"> (8%-</w:t>
      </w:r>
      <w:proofErr w:type="gramStart"/>
      <w:r w:rsidRPr="004017B4">
        <w:rPr>
          <w:rFonts w:ascii="Times New Roman" w:hAnsi="Times New Roman" w:cs="Calibri"/>
          <w:sz w:val="24"/>
          <w:szCs w:val="24"/>
        </w:rPr>
        <w:t>да  гемоглобин</w:t>
      </w:r>
      <w:proofErr w:type="gramEnd"/>
      <w:r w:rsidRPr="004017B4">
        <w:rPr>
          <w:rFonts w:ascii="Times New Roman" w:hAnsi="Times New Roman" w:cs="Calibri"/>
          <w:sz w:val="24"/>
          <w:szCs w:val="24"/>
        </w:rPr>
        <w:t xml:space="preserve"> &lt; 8 г/</w:t>
      </w:r>
      <w:proofErr w:type="spellStart"/>
      <w:r w:rsidRPr="004017B4">
        <w:rPr>
          <w:rFonts w:ascii="Times New Roman" w:hAnsi="Times New Roman" w:cs="Calibri"/>
          <w:sz w:val="24"/>
          <w:szCs w:val="24"/>
        </w:rPr>
        <w:t>дл</w:t>
      </w:r>
      <w:proofErr w:type="spellEnd"/>
      <w:r w:rsidRPr="004017B4">
        <w:rPr>
          <w:rFonts w:ascii="Times New Roman" w:hAnsi="Times New Roman" w:cs="Calibri"/>
          <w:sz w:val="24"/>
          <w:szCs w:val="24"/>
        </w:rPr>
        <w:t xml:space="preserve"> </w:t>
      </w:r>
      <w:proofErr w:type="spellStart"/>
      <w:r w:rsidRPr="004017B4">
        <w:rPr>
          <w:rFonts w:ascii="Times New Roman" w:hAnsi="Times New Roman" w:cs="Calibri"/>
          <w:sz w:val="24"/>
          <w:szCs w:val="24"/>
        </w:rPr>
        <w:t>ж</w:t>
      </w:r>
      <w:r w:rsidRPr="004017B4">
        <w:rPr>
          <w:rFonts w:ascii="Times New Roman" w:hAnsi="Times New Roman" w:cs="Arial"/>
          <w:sz w:val="24"/>
          <w:szCs w:val="24"/>
        </w:rPr>
        <w:t>ә</w:t>
      </w:r>
      <w:r w:rsidRPr="004017B4">
        <w:rPr>
          <w:rFonts w:ascii="Times New Roman" w:hAnsi="Times New Roman" w:cs="Calibri"/>
          <w:sz w:val="24"/>
          <w:szCs w:val="24"/>
        </w:rPr>
        <w:t>не</w:t>
      </w:r>
      <w:proofErr w:type="spellEnd"/>
      <w:r w:rsidRPr="004017B4">
        <w:rPr>
          <w:rFonts w:ascii="Times New Roman" w:hAnsi="Times New Roman" w:cs="Calibri"/>
          <w:sz w:val="24"/>
          <w:szCs w:val="24"/>
        </w:rPr>
        <w:t xml:space="preserve"> 0,9% -да гемоглобин &lt; 6,5 г/</w:t>
      </w:r>
      <w:proofErr w:type="spellStart"/>
      <w:r w:rsidRPr="004017B4">
        <w:rPr>
          <w:rFonts w:ascii="Times New Roman" w:hAnsi="Times New Roman" w:cs="Calibri"/>
          <w:sz w:val="24"/>
          <w:szCs w:val="24"/>
        </w:rPr>
        <w:t>дл</w:t>
      </w:r>
      <w:proofErr w:type="spellEnd"/>
      <w:r w:rsidRPr="004017B4">
        <w:rPr>
          <w:rFonts w:ascii="Times New Roman" w:hAnsi="Times New Roman" w:cs="Calibri"/>
          <w:sz w:val="24"/>
          <w:szCs w:val="24"/>
        </w:rPr>
        <w:t>)</w:t>
      </w:r>
      <w:r w:rsidRPr="004017B4">
        <w:rPr>
          <w:rFonts w:ascii="Times New Roman" w:hAnsi="Times New Roman"/>
          <w:sz w:val="24"/>
          <w:szCs w:val="24"/>
        </w:rPr>
        <w:t>.</w:t>
      </w:r>
      <w:r w:rsidRPr="004017B4">
        <w:rPr>
          <w:rFonts w:ascii="Times New Roman" w:hAnsi="Times New Roman"/>
          <w:sz w:val="24"/>
          <w:szCs w:val="24"/>
          <w:lang w:val="kk-KZ"/>
        </w:rPr>
        <w:t xml:space="preserve"> </w:t>
      </w:r>
    </w:p>
    <w:p w14:paraId="03F91E34"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Тромбоцитопения (&lt; 100 000 жасуша/мм</w:t>
      </w:r>
      <w:r w:rsidRPr="004017B4">
        <w:rPr>
          <w:rFonts w:ascii="Times New Roman" w:hAnsi="Times New Roman"/>
          <w:sz w:val="24"/>
          <w:szCs w:val="24"/>
          <w:vertAlign w:val="superscript"/>
          <w:lang w:val="kk-KZ"/>
        </w:rPr>
        <w:t>3</w:t>
      </w:r>
      <w:r w:rsidRPr="004017B4">
        <w:rPr>
          <w:rFonts w:ascii="Times New Roman" w:hAnsi="Times New Roman"/>
          <w:sz w:val="24"/>
          <w:szCs w:val="24"/>
          <w:lang w:val="kk-KZ"/>
        </w:rPr>
        <w:t>) 7,4% пациентте және 1,8% циклдарда байқалды, тромбоциттер саны ≤ 50 000 жасуша/мм</w:t>
      </w:r>
      <w:r w:rsidRPr="004017B4">
        <w:rPr>
          <w:rFonts w:ascii="Times New Roman" w:hAnsi="Times New Roman"/>
          <w:sz w:val="24"/>
          <w:szCs w:val="24"/>
          <w:vertAlign w:val="superscript"/>
          <w:lang w:val="kk-KZ"/>
        </w:rPr>
        <w:t>3</w:t>
      </w:r>
      <w:r w:rsidRPr="004017B4">
        <w:rPr>
          <w:rFonts w:ascii="Times New Roman" w:hAnsi="Times New Roman"/>
          <w:sz w:val="24"/>
          <w:szCs w:val="24"/>
          <w:lang w:val="kk-KZ"/>
        </w:rPr>
        <w:t xml:space="preserve"> болғанда 0,9% және 0,2% циклдарда. Пациенттердің барлығы дерлік 22-ші күнге қарай сауығып кетті. </w:t>
      </w:r>
    </w:p>
    <w:p w14:paraId="0708736E" w14:textId="77777777" w:rsidR="00B3035C" w:rsidRPr="004017B4" w:rsidRDefault="00B3035C" w:rsidP="00B3035C">
      <w:pPr>
        <w:spacing w:after="0" w:line="240" w:lineRule="auto"/>
        <w:jc w:val="both"/>
        <w:rPr>
          <w:rFonts w:ascii="Times New Roman" w:hAnsi="Times New Roman"/>
          <w:i/>
          <w:iCs/>
          <w:sz w:val="24"/>
          <w:szCs w:val="24"/>
          <w:lang w:val="kk-KZ"/>
        </w:rPr>
      </w:pPr>
      <w:r w:rsidRPr="004017B4">
        <w:rPr>
          <w:rFonts w:ascii="Times New Roman" w:hAnsi="Times New Roman"/>
          <w:i/>
          <w:iCs/>
          <w:sz w:val="24"/>
          <w:szCs w:val="24"/>
          <w:lang w:val="kk-KZ"/>
        </w:rPr>
        <w:t>Жедел холинергиялық синдром</w:t>
      </w:r>
    </w:p>
    <w:p w14:paraId="6A4101D3"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Ауыр</w:t>
      </w:r>
      <w:r w:rsidRPr="004017B4">
        <w:rPr>
          <w:rFonts w:ascii="Times New Roman" w:hAnsi="Times New Roman"/>
          <w:sz w:val="24"/>
          <w:szCs w:val="24"/>
        </w:rPr>
        <w:t xml:space="preserve"> </w:t>
      </w:r>
      <w:proofErr w:type="spellStart"/>
      <w:r w:rsidRPr="004017B4">
        <w:rPr>
          <w:rFonts w:ascii="Times New Roman" w:hAnsi="Times New Roman"/>
          <w:sz w:val="24"/>
          <w:szCs w:val="24"/>
        </w:rPr>
        <w:t>транзитор</w:t>
      </w:r>
      <w:proofErr w:type="spellEnd"/>
      <w:r w:rsidRPr="004017B4">
        <w:rPr>
          <w:rFonts w:ascii="Times New Roman" w:hAnsi="Times New Roman"/>
          <w:sz w:val="24"/>
          <w:szCs w:val="24"/>
          <w:lang w:val="kk-KZ"/>
        </w:rPr>
        <w:t>лық жедел</w:t>
      </w:r>
      <w:r w:rsidRPr="004017B4">
        <w:rPr>
          <w:rFonts w:ascii="Times New Roman" w:hAnsi="Times New Roman"/>
          <w:sz w:val="24"/>
          <w:szCs w:val="24"/>
        </w:rPr>
        <w:t xml:space="preserve"> </w:t>
      </w:r>
      <w:proofErr w:type="spellStart"/>
      <w:r w:rsidRPr="004017B4">
        <w:rPr>
          <w:rFonts w:ascii="Times New Roman" w:hAnsi="Times New Roman"/>
          <w:sz w:val="24"/>
          <w:szCs w:val="24"/>
        </w:rPr>
        <w:t>холинерги</w:t>
      </w:r>
      <w:proofErr w:type="spellEnd"/>
      <w:r w:rsidRPr="004017B4">
        <w:rPr>
          <w:rFonts w:ascii="Times New Roman" w:hAnsi="Times New Roman"/>
          <w:sz w:val="24"/>
          <w:szCs w:val="24"/>
          <w:lang w:val="kk-KZ"/>
        </w:rPr>
        <w:t xml:space="preserve">ялық </w:t>
      </w:r>
      <w:r w:rsidRPr="004017B4">
        <w:rPr>
          <w:rFonts w:ascii="Times New Roman" w:hAnsi="Times New Roman"/>
          <w:sz w:val="24"/>
          <w:szCs w:val="24"/>
        </w:rPr>
        <w:t xml:space="preserve">синдром </w:t>
      </w:r>
      <w:proofErr w:type="spellStart"/>
      <w:r w:rsidRPr="004017B4">
        <w:rPr>
          <w:rFonts w:ascii="Times New Roman" w:hAnsi="Times New Roman"/>
          <w:sz w:val="24"/>
          <w:szCs w:val="24"/>
        </w:rPr>
        <w:t>монотерапи</w:t>
      </w:r>
      <w:proofErr w:type="spellEnd"/>
      <w:r w:rsidRPr="004017B4">
        <w:rPr>
          <w:rFonts w:ascii="Times New Roman" w:hAnsi="Times New Roman"/>
          <w:sz w:val="24"/>
          <w:szCs w:val="24"/>
          <w:lang w:val="kk-KZ"/>
        </w:rPr>
        <w:t>яда</w:t>
      </w:r>
      <w:r w:rsidRPr="004017B4">
        <w:rPr>
          <w:rFonts w:ascii="Times New Roman" w:hAnsi="Times New Roman"/>
          <w:sz w:val="24"/>
          <w:szCs w:val="24"/>
        </w:rPr>
        <w:t xml:space="preserve"> 9% пациент</w:t>
      </w:r>
      <w:r w:rsidRPr="004017B4">
        <w:rPr>
          <w:rFonts w:ascii="Times New Roman" w:hAnsi="Times New Roman"/>
          <w:sz w:val="24"/>
          <w:szCs w:val="24"/>
          <w:lang w:val="kk-KZ"/>
        </w:rPr>
        <w:t>те байқалды</w:t>
      </w:r>
      <w:r w:rsidRPr="004017B4">
        <w:rPr>
          <w:rFonts w:ascii="Times New Roman" w:hAnsi="Times New Roman"/>
          <w:sz w:val="24"/>
          <w:szCs w:val="24"/>
        </w:rPr>
        <w:t>.</w:t>
      </w:r>
      <w:r w:rsidRPr="004017B4">
        <w:rPr>
          <w:rFonts w:ascii="Times New Roman" w:hAnsi="Times New Roman"/>
          <w:sz w:val="24"/>
          <w:szCs w:val="24"/>
          <w:lang w:val="kk-KZ"/>
        </w:rPr>
        <w:t xml:space="preserve"> </w:t>
      </w:r>
    </w:p>
    <w:p w14:paraId="5AEFE4B3" w14:textId="77777777" w:rsidR="00B3035C" w:rsidRPr="004017B4" w:rsidRDefault="00B3035C" w:rsidP="00B3035C">
      <w:pPr>
        <w:spacing w:after="0" w:line="240" w:lineRule="auto"/>
        <w:jc w:val="both"/>
        <w:rPr>
          <w:rFonts w:ascii="Times New Roman" w:hAnsi="Times New Roman"/>
          <w:sz w:val="24"/>
          <w:szCs w:val="24"/>
        </w:rPr>
      </w:pPr>
      <w:r w:rsidRPr="004017B4">
        <w:rPr>
          <w:rFonts w:ascii="Times New Roman" w:hAnsi="Times New Roman"/>
          <w:sz w:val="24"/>
          <w:szCs w:val="24"/>
          <w:lang w:val="kk-KZ"/>
        </w:rPr>
        <w:t>Ауыр түрдегі а</w:t>
      </w:r>
      <w:proofErr w:type="spellStart"/>
      <w:r w:rsidRPr="004017B4">
        <w:rPr>
          <w:rFonts w:ascii="Times New Roman" w:hAnsi="Times New Roman"/>
          <w:sz w:val="24"/>
          <w:szCs w:val="24"/>
        </w:rPr>
        <w:t>стения</w:t>
      </w:r>
      <w:proofErr w:type="spellEnd"/>
      <w:r w:rsidRPr="004017B4">
        <w:rPr>
          <w:rFonts w:ascii="Times New Roman" w:hAnsi="Times New Roman"/>
          <w:sz w:val="24"/>
          <w:szCs w:val="24"/>
        </w:rPr>
        <w:t xml:space="preserve"> </w:t>
      </w:r>
      <w:proofErr w:type="spellStart"/>
      <w:r w:rsidRPr="004017B4">
        <w:rPr>
          <w:rFonts w:ascii="Times New Roman" w:hAnsi="Times New Roman"/>
          <w:sz w:val="24"/>
          <w:szCs w:val="24"/>
        </w:rPr>
        <w:t>монотерапи</w:t>
      </w:r>
      <w:proofErr w:type="spellEnd"/>
      <w:r w:rsidRPr="004017B4">
        <w:rPr>
          <w:rFonts w:ascii="Times New Roman" w:hAnsi="Times New Roman"/>
          <w:sz w:val="24"/>
          <w:szCs w:val="24"/>
          <w:lang w:val="kk-KZ"/>
        </w:rPr>
        <w:t xml:space="preserve">я алған </w:t>
      </w:r>
      <w:r w:rsidRPr="004017B4">
        <w:rPr>
          <w:rFonts w:ascii="Times New Roman" w:hAnsi="Times New Roman"/>
          <w:sz w:val="24"/>
          <w:szCs w:val="24"/>
        </w:rPr>
        <w:t>10%</w:t>
      </w:r>
      <w:r w:rsidRPr="004017B4">
        <w:rPr>
          <w:rFonts w:ascii="Times New Roman" w:hAnsi="Times New Roman"/>
          <w:sz w:val="24"/>
          <w:szCs w:val="24"/>
          <w:lang w:val="kk-KZ"/>
        </w:rPr>
        <w:t>-дан аз</w:t>
      </w:r>
      <w:r w:rsidRPr="004017B4">
        <w:rPr>
          <w:rFonts w:ascii="Times New Roman" w:hAnsi="Times New Roman"/>
          <w:sz w:val="24"/>
          <w:szCs w:val="24"/>
        </w:rPr>
        <w:t xml:space="preserve"> пациент</w:t>
      </w:r>
      <w:r w:rsidRPr="004017B4">
        <w:rPr>
          <w:rFonts w:ascii="Times New Roman" w:hAnsi="Times New Roman"/>
          <w:sz w:val="24"/>
          <w:szCs w:val="24"/>
          <w:lang w:val="kk-KZ"/>
        </w:rPr>
        <w:t>терде байқалды</w:t>
      </w:r>
      <w:r w:rsidRPr="004017B4">
        <w:rPr>
          <w:rFonts w:ascii="Times New Roman" w:hAnsi="Times New Roman"/>
          <w:sz w:val="24"/>
          <w:szCs w:val="24"/>
        </w:rPr>
        <w:t xml:space="preserve">. </w:t>
      </w:r>
      <w:r w:rsidRPr="004017B4">
        <w:rPr>
          <w:rFonts w:ascii="Times New Roman" w:hAnsi="Times New Roman"/>
          <w:sz w:val="24"/>
          <w:szCs w:val="24"/>
          <w:lang w:val="kk-KZ"/>
        </w:rPr>
        <w:t>И</w:t>
      </w:r>
      <w:proofErr w:type="spellStart"/>
      <w:r w:rsidRPr="004017B4">
        <w:rPr>
          <w:rFonts w:ascii="Times New Roman" w:hAnsi="Times New Roman"/>
          <w:sz w:val="24"/>
          <w:szCs w:val="24"/>
        </w:rPr>
        <w:t>ринотекан</w:t>
      </w:r>
      <w:proofErr w:type="spellEnd"/>
      <w:r w:rsidRPr="004017B4">
        <w:rPr>
          <w:rFonts w:ascii="Times New Roman" w:hAnsi="Times New Roman"/>
          <w:sz w:val="24"/>
          <w:szCs w:val="24"/>
          <w:lang w:val="kk-KZ"/>
        </w:rPr>
        <w:t>мен себеп-салдарлық байланысы</w:t>
      </w:r>
      <w:r w:rsidRPr="004017B4">
        <w:rPr>
          <w:rFonts w:ascii="Times New Roman" w:hAnsi="Times New Roman"/>
          <w:sz w:val="24"/>
          <w:szCs w:val="24"/>
        </w:rPr>
        <w:t xml:space="preserve"> </w:t>
      </w:r>
      <w:r w:rsidRPr="004017B4">
        <w:rPr>
          <w:rFonts w:ascii="Times New Roman" w:hAnsi="Times New Roman"/>
          <w:sz w:val="24"/>
          <w:szCs w:val="24"/>
          <w:lang w:val="kk-KZ"/>
        </w:rPr>
        <w:t>нақты анықталған жоқ</w:t>
      </w:r>
      <w:r w:rsidRPr="004017B4">
        <w:rPr>
          <w:rFonts w:ascii="Times New Roman" w:hAnsi="Times New Roman"/>
          <w:sz w:val="24"/>
          <w:szCs w:val="24"/>
        </w:rPr>
        <w:t>.</w:t>
      </w:r>
    </w:p>
    <w:p w14:paraId="40259A31" w14:textId="77777777" w:rsidR="00B3035C" w:rsidRPr="004017B4" w:rsidRDefault="00B3035C" w:rsidP="00B3035C">
      <w:pPr>
        <w:spacing w:after="0" w:line="240" w:lineRule="auto"/>
        <w:jc w:val="both"/>
        <w:rPr>
          <w:rFonts w:ascii="Times New Roman" w:hAnsi="Times New Roman"/>
          <w:sz w:val="24"/>
          <w:szCs w:val="24"/>
        </w:rPr>
      </w:pPr>
      <w:proofErr w:type="spellStart"/>
      <w:r w:rsidRPr="004017B4">
        <w:rPr>
          <w:rFonts w:ascii="Times New Roman" w:hAnsi="Times New Roman"/>
          <w:sz w:val="24"/>
          <w:szCs w:val="24"/>
        </w:rPr>
        <w:t>Инфекци</w:t>
      </w:r>
      <w:proofErr w:type="spellEnd"/>
      <w:r w:rsidRPr="004017B4">
        <w:rPr>
          <w:rFonts w:ascii="Times New Roman" w:hAnsi="Times New Roman"/>
          <w:sz w:val="24"/>
          <w:szCs w:val="24"/>
          <w:lang w:val="kk-KZ"/>
        </w:rPr>
        <w:t xml:space="preserve">ясыз және қатар жүретін ауыр </w:t>
      </w:r>
      <w:proofErr w:type="spellStart"/>
      <w:r w:rsidRPr="004017B4">
        <w:rPr>
          <w:rFonts w:ascii="Times New Roman" w:hAnsi="Times New Roman"/>
          <w:sz w:val="24"/>
          <w:szCs w:val="24"/>
        </w:rPr>
        <w:t>нейтропени</w:t>
      </w:r>
      <w:proofErr w:type="spellEnd"/>
      <w:r w:rsidRPr="004017B4">
        <w:rPr>
          <w:rFonts w:ascii="Times New Roman" w:hAnsi="Times New Roman"/>
          <w:sz w:val="24"/>
          <w:szCs w:val="24"/>
          <w:lang w:val="kk-KZ"/>
        </w:rPr>
        <w:t>ясыз қызба</w:t>
      </w:r>
      <w:r w:rsidRPr="004017B4">
        <w:rPr>
          <w:rFonts w:ascii="Times New Roman" w:hAnsi="Times New Roman"/>
          <w:sz w:val="24"/>
          <w:szCs w:val="24"/>
        </w:rPr>
        <w:t xml:space="preserve"> </w:t>
      </w:r>
      <w:proofErr w:type="spellStart"/>
      <w:r w:rsidRPr="004017B4">
        <w:rPr>
          <w:rFonts w:ascii="Times New Roman" w:hAnsi="Times New Roman"/>
          <w:sz w:val="24"/>
          <w:szCs w:val="24"/>
        </w:rPr>
        <w:t>монотерапи</w:t>
      </w:r>
      <w:proofErr w:type="spellEnd"/>
      <w:r w:rsidRPr="004017B4">
        <w:rPr>
          <w:rFonts w:ascii="Times New Roman" w:hAnsi="Times New Roman"/>
          <w:sz w:val="24"/>
          <w:szCs w:val="24"/>
          <w:lang w:val="kk-KZ"/>
        </w:rPr>
        <w:t xml:space="preserve">я кезінде </w:t>
      </w:r>
      <w:r w:rsidRPr="004017B4">
        <w:rPr>
          <w:rFonts w:ascii="Times New Roman" w:hAnsi="Times New Roman"/>
          <w:sz w:val="24"/>
          <w:szCs w:val="24"/>
        </w:rPr>
        <w:t>12% пациент</w:t>
      </w:r>
      <w:r w:rsidRPr="004017B4">
        <w:rPr>
          <w:rFonts w:ascii="Times New Roman" w:hAnsi="Times New Roman"/>
          <w:sz w:val="24"/>
          <w:szCs w:val="24"/>
          <w:lang w:val="kk-KZ"/>
        </w:rPr>
        <w:t>те</w:t>
      </w:r>
      <w:r w:rsidRPr="004017B4">
        <w:rPr>
          <w:rFonts w:ascii="Times New Roman" w:hAnsi="Times New Roman"/>
          <w:sz w:val="24"/>
          <w:szCs w:val="24"/>
        </w:rPr>
        <w:t xml:space="preserve"> </w:t>
      </w:r>
      <w:r w:rsidRPr="004017B4">
        <w:rPr>
          <w:rFonts w:ascii="Times New Roman" w:hAnsi="Times New Roman"/>
          <w:sz w:val="24"/>
          <w:szCs w:val="24"/>
          <w:lang w:val="kk-KZ"/>
        </w:rPr>
        <w:t>байқалды</w:t>
      </w:r>
      <w:r w:rsidRPr="004017B4">
        <w:rPr>
          <w:rFonts w:ascii="Times New Roman" w:hAnsi="Times New Roman"/>
          <w:sz w:val="24"/>
          <w:szCs w:val="24"/>
        </w:rPr>
        <w:t>.</w:t>
      </w:r>
    </w:p>
    <w:p w14:paraId="7D992A9B" w14:textId="77777777" w:rsidR="00B3035C" w:rsidRPr="004017B4" w:rsidRDefault="00B3035C" w:rsidP="00B3035C">
      <w:pPr>
        <w:spacing w:after="0" w:line="240" w:lineRule="auto"/>
        <w:jc w:val="both"/>
        <w:rPr>
          <w:rFonts w:ascii="Times New Roman" w:hAnsi="Times New Roman"/>
          <w:i/>
          <w:iCs/>
          <w:sz w:val="24"/>
          <w:szCs w:val="24"/>
          <w:lang w:val="kk-KZ"/>
        </w:rPr>
      </w:pPr>
      <w:r w:rsidRPr="004017B4">
        <w:rPr>
          <w:rFonts w:ascii="Times New Roman" w:hAnsi="Times New Roman"/>
          <w:i/>
          <w:iCs/>
          <w:sz w:val="24"/>
          <w:szCs w:val="24"/>
          <w:lang w:val="kk-KZ"/>
        </w:rPr>
        <w:t>Зертханалық зерттеулер</w:t>
      </w:r>
    </w:p>
    <w:p w14:paraId="78047038"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Трансаминазаның, сілтілік фосфатазаның немесе билирубиннің сарысулық деңгейлерінің өтпелі және орташа жоғарылауы  бауырдағы үдемелі метастазсыз сәйкесінше 9,2%, 8,1% және 1,8% пациенттерде байқалды. Қан сарысуындағы креатинин деңгейінің өтпелі және орташа жоғарылауы  7,3% пациентте байқалды.</w:t>
      </w:r>
    </w:p>
    <w:p w14:paraId="5D52148B" w14:textId="77777777" w:rsidR="00B3035C" w:rsidRPr="004017B4" w:rsidRDefault="00B3035C" w:rsidP="00B3035C">
      <w:pPr>
        <w:spacing w:after="0" w:line="240" w:lineRule="auto"/>
        <w:jc w:val="both"/>
        <w:rPr>
          <w:rFonts w:ascii="Times New Roman" w:hAnsi="Times New Roman"/>
          <w:i/>
          <w:iCs/>
          <w:sz w:val="24"/>
          <w:szCs w:val="24"/>
          <w:lang w:val="kk-KZ"/>
        </w:rPr>
      </w:pPr>
      <w:r w:rsidRPr="004017B4">
        <w:rPr>
          <w:rFonts w:ascii="Times New Roman" w:hAnsi="Times New Roman"/>
          <w:i/>
          <w:iCs/>
          <w:sz w:val="24"/>
          <w:szCs w:val="24"/>
          <w:lang w:val="kk-KZ"/>
        </w:rPr>
        <w:t>Біріктірілген ем</w:t>
      </w:r>
    </w:p>
    <w:p w14:paraId="30EB109B"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Бұл бөлімде жан-жақты сипатталған жағымсыз реакциялар иринотеканға қатысты.</w:t>
      </w:r>
    </w:p>
    <w:p w14:paraId="44E8EAAB"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Иринотеканың қауіпсіздік бейініне цетуксимаб ықпал етеді немесе керісінше болады деген дәлелдер жоқ. Цетуксимабпен біріктіргенде цетуксимабты қолданудан күтілетін қосымша жағымсыз реакциялар туралы (безеулі бөртпе түрінде 88%) хабарланды.  </w:t>
      </w:r>
    </w:p>
    <w:p w14:paraId="367F6C3A"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Капецитабинді иринотеканмен біріктіріп қабылдаған пациенттерде капецитабинмен монотерапияда байқалғандарға немесе капецитабинмен монотерапиямен салыстырғанда жоғарырақ жиілікпен байқалғандарға қосымша тіркелген жағымсыз реакциялар мыналарды қамтиды: барлық дәрежелердегі өте жиі жағымсыз реакциялар: тромбоз/эмболия; Барлық дәрежелердегі жалпы жағымсыз реакциялар: аса жоғары сезімталдық реакциясы, ишемия/ миокард инфарктісі; Дәрілік затқа 3 және 4 дәрежедегі жиі жағымсыз реакциялар: фебрильді нейтропения.</w:t>
      </w:r>
    </w:p>
    <w:p w14:paraId="5167B932"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Капецитабинмен монотерапияда байқалғандарға немесе капецитабинмен монотерапиямен салыстырғанда жоғарырақ жиілікпен байқалғандарға қосымша, капецитабинді иринотеканмен және бевацизумабпен біріктіріп қабылдаған пациенттерде байқалған дәрілік заттарға 3-ші және 4-ші дәрежелі жағымсыз әсерлер мыналарды қамтиды: дәрілік заттарға 3-ші және 4-ші дәрежедегі жалпы жағымсыз әсерлер: нейтропения, тромбоз/эмболия, гипертония және ишемия/ миокард инфарктісі.  </w:t>
      </w:r>
    </w:p>
    <w:p w14:paraId="1338A1FC"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3 дәрежелі артериялық гипертензия иринотеканды/5-флюороурацилді/ф</w:t>
      </w:r>
      <w:r w:rsidR="00554E44" w:rsidRPr="004017B4">
        <w:rPr>
          <w:rFonts w:ascii="Times New Roman" w:hAnsi="Times New Roman"/>
          <w:sz w:val="24"/>
          <w:szCs w:val="24"/>
          <w:lang w:val="kk-KZ"/>
        </w:rPr>
        <w:t>ол</w:t>
      </w:r>
      <w:r w:rsidRPr="004017B4">
        <w:rPr>
          <w:rFonts w:ascii="Times New Roman" w:hAnsi="Times New Roman"/>
          <w:sz w:val="24"/>
          <w:szCs w:val="24"/>
          <w:lang w:val="kk-KZ"/>
        </w:rPr>
        <w:t>ий қышқылын болюстік енгізуге бевацизумабты қосумен байланысты негізгі маңызды қауіп болды. Бұдан басқа, осы режимді пайдаланған кезде химиотерапияның диареямен және лейкопениямен қатар жүретін 3/4 дәрежелі жағымсыз әсерлерінің иринотеканмен/5-флюороурацилмен/</w:t>
      </w:r>
      <w:r w:rsidR="00554E44" w:rsidRPr="004017B4">
        <w:rPr>
          <w:rFonts w:ascii="Times New Roman" w:hAnsi="Times New Roman"/>
          <w:sz w:val="24"/>
          <w:szCs w:val="24"/>
          <w:lang w:val="kk-KZ"/>
        </w:rPr>
        <w:t>фол</w:t>
      </w:r>
      <w:r w:rsidRPr="004017B4">
        <w:rPr>
          <w:rFonts w:ascii="Times New Roman" w:hAnsi="Times New Roman"/>
          <w:sz w:val="24"/>
          <w:szCs w:val="24"/>
          <w:lang w:val="kk-KZ"/>
        </w:rPr>
        <w:t xml:space="preserve">ий қышқылымен болюстік қабылдауды алған пациенттермен салыстырғанда аздап артуы байқалды. </w:t>
      </w:r>
    </w:p>
    <w:p w14:paraId="7EAB0CD2"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lastRenderedPageBreak/>
        <w:t>Иринотекан метастаздық колоректальді обыр кезінде 5-флюороурацилмен/ф</w:t>
      </w:r>
      <w:r w:rsidR="00554E44" w:rsidRPr="004017B4">
        <w:rPr>
          <w:rFonts w:ascii="Times New Roman" w:hAnsi="Times New Roman"/>
          <w:sz w:val="24"/>
          <w:szCs w:val="24"/>
          <w:lang w:val="kk-KZ"/>
        </w:rPr>
        <w:t>ол</w:t>
      </w:r>
      <w:r w:rsidRPr="004017B4">
        <w:rPr>
          <w:rFonts w:ascii="Times New Roman" w:hAnsi="Times New Roman"/>
          <w:sz w:val="24"/>
          <w:szCs w:val="24"/>
          <w:lang w:val="kk-KZ"/>
        </w:rPr>
        <w:t xml:space="preserve">ий қышқылымен біріктірімде зерттелді. </w:t>
      </w:r>
    </w:p>
    <w:p w14:paraId="0317D10C"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Клиникалық зерттеулер барысында алынған жағымсыз реакциялардың қауіпсіздігі туралы деректер MedDRA жүйелік-ағзалық жіктемесі бойынша қан ағымы және лимфа жүйесіндегі бұзылулармен, асқазан-ішек бұзылыстарымен, сондай-ақ тері жабындары және теріасты шелмайы бұзылуларымен байланысты болуы мүмкін немесе ықтимал өте жиі байқалатын 3 немесе 4 дәрежелі жағымсыз әсерлерді көріністейді.  </w:t>
      </w:r>
    </w:p>
    <w:p w14:paraId="43BB7D78"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Иринотекан қабылдаумен байланысты болуы мүмкін немесе ықтимал деп саналатын келесі жағымсыз реакциялар 350 мг/м² иринотеканмен ұсынылған дозада монотерапияда  765 пациентте және иринотеканды 5-флюороурацилмен/фолиний қышқылымен әр екі апта сайын ұсынылған 180 мг/м</w:t>
      </w:r>
      <w:r w:rsidRPr="004017B4">
        <w:rPr>
          <w:rFonts w:ascii="Times New Roman" w:hAnsi="Times New Roman"/>
          <w:sz w:val="24"/>
          <w:szCs w:val="24"/>
          <w:vertAlign w:val="superscript"/>
          <w:lang w:val="kk-KZ"/>
        </w:rPr>
        <w:t xml:space="preserve">2 </w:t>
      </w:r>
      <w:r w:rsidRPr="004017B4">
        <w:rPr>
          <w:rFonts w:ascii="Times New Roman" w:hAnsi="Times New Roman"/>
          <w:sz w:val="24"/>
          <w:szCs w:val="24"/>
          <w:lang w:val="kk-KZ"/>
        </w:rPr>
        <w:t xml:space="preserve">дозада қабылдаған 145 пациентте тіркелді. </w:t>
      </w:r>
    </w:p>
    <w:p w14:paraId="0AC942B6"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Иринотекан енгізумен байланысты болуы мүмкін немесе ықтимал деп саналатын келесі жағымсыз реакциялар иринотеканды 5-флюороурацилмен/ф</w:t>
      </w:r>
      <w:r w:rsidR="00554E44" w:rsidRPr="004017B4">
        <w:rPr>
          <w:rFonts w:ascii="Times New Roman" w:hAnsi="Times New Roman"/>
          <w:sz w:val="24"/>
          <w:szCs w:val="24"/>
          <w:lang w:val="kk-KZ"/>
        </w:rPr>
        <w:t>ол</w:t>
      </w:r>
      <w:r w:rsidRPr="004017B4">
        <w:rPr>
          <w:rFonts w:ascii="Times New Roman" w:hAnsi="Times New Roman"/>
          <w:sz w:val="24"/>
          <w:szCs w:val="24"/>
          <w:lang w:val="kk-KZ"/>
        </w:rPr>
        <w:t>ий қышқылымен әр 2 апта сайын ұсынылған 180 мг/м</w:t>
      </w:r>
      <w:r w:rsidRPr="004017B4">
        <w:rPr>
          <w:rFonts w:ascii="Times New Roman" w:hAnsi="Times New Roman"/>
          <w:sz w:val="24"/>
          <w:szCs w:val="24"/>
          <w:vertAlign w:val="superscript"/>
          <w:lang w:val="kk-KZ"/>
        </w:rPr>
        <w:t xml:space="preserve">2 </w:t>
      </w:r>
      <w:r w:rsidRPr="004017B4">
        <w:rPr>
          <w:rFonts w:ascii="Times New Roman" w:hAnsi="Times New Roman"/>
          <w:sz w:val="24"/>
          <w:szCs w:val="24"/>
          <w:lang w:val="kk-KZ"/>
        </w:rPr>
        <w:t xml:space="preserve">дозада қабылдаған 145 пациентте тіркелді.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B3035C" w:rsidRPr="00E11C88" w14:paraId="31DF9118" w14:textId="77777777" w:rsidTr="00592500">
        <w:tc>
          <w:tcPr>
            <w:tcW w:w="9287" w:type="dxa"/>
            <w:gridSpan w:val="3"/>
            <w:shd w:val="clear" w:color="auto" w:fill="auto"/>
          </w:tcPr>
          <w:p w14:paraId="6610E9A0" w14:textId="77777777" w:rsidR="00B3035C" w:rsidRPr="003C55AA" w:rsidRDefault="00B3035C" w:rsidP="00592500">
            <w:pPr>
              <w:spacing w:after="0" w:line="240" w:lineRule="auto"/>
              <w:jc w:val="both"/>
              <w:rPr>
                <w:rFonts w:ascii="Times New Roman" w:eastAsia="Times New Roman" w:hAnsi="Times New Roman"/>
                <w:b/>
                <w:bCs/>
                <w:lang w:val="kk-KZ" w:eastAsia="ru-RU"/>
              </w:rPr>
            </w:pPr>
            <w:r w:rsidRPr="003C55AA">
              <w:rPr>
                <w:rFonts w:ascii="Times New Roman" w:eastAsia="Times New Roman" w:hAnsi="Times New Roman"/>
                <w:b/>
                <w:bCs/>
                <w:lang w:val="kk-KZ" w:eastAsia="ru-RU"/>
              </w:rPr>
              <w:t>Иринотеканды біріктірілген емде (әр 3 апта сайын 180 мг/м</w:t>
            </w:r>
            <w:r w:rsidRPr="003C55AA">
              <w:rPr>
                <w:rFonts w:ascii="Times New Roman" w:eastAsia="Times New Roman" w:hAnsi="Times New Roman"/>
                <w:b/>
                <w:bCs/>
                <w:vertAlign w:val="superscript"/>
                <w:lang w:val="kk-KZ" w:eastAsia="ru-RU"/>
              </w:rPr>
              <w:t>2</w:t>
            </w:r>
            <w:r w:rsidRPr="003C55AA">
              <w:rPr>
                <w:rFonts w:ascii="Times New Roman" w:eastAsia="Times New Roman" w:hAnsi="Times New Roman"/>
                <w:b/>
                <w:bCs/>
                <w:lang w:val="kk-KZ" w:eastAsia="ru-RU"/>
              </w:rPr>
              <w:t>) пайдалану кезінде тіркелген жағымсыз реакциялар</w:t>
            </w:r>
          </w:p>
        </w:tc>
      </w:tr>
      <w:tr w:rsidR="00B3035C" w:rsidRPr="003C55AA" w14:paraId="5A20562A" w14:textId="77777777" w:rsidTr="00592500">
        <w:tc>
          <w:tcPr>
            <w:tcW w:w="3095" w:type="dxa"/>
            <w:shd w:val="clear" w:color="auto" w:fill="auto"/>
          </w:tcPr>
          <w:p w14:paraId="68CE03C2"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MedDRA бойынша жүйелік-ағзалық жіктеме</w:t>
            </w:r>
          </w:p>
        </w:tc>
        <w:tc>
          <w:tcPr>
            <w:tcW w:w="3096" w:type="dxa"/>
            <w:shd w:val="clear" w:color="auto" w:fill="auto"/>
          </w:tcPr>
          <w:p w14:paraId="4273129A"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Пайда болу жиілігі</w:t>
            </w:r>
          </w:p>
        </w:tc>
        <w:tc>
          <w:tcPr>
            <w:tcW w:w="3096" w:type="dxa"/>
            <w:shd w:val="clear" w:color="auto" w:fill="auto"/>
          </w:tcPr>
          <w:p w14:paraId="539D71B7" w14:textId="77777777" w:rsidR="00B3035C" w:rsidRPr="003C55AA" w:rsidRDefault="00B3035C" w:rsidP="00592500">
            <w:pPr>
              <w:spacing w:after="0" w:line="240" w:lineRule="auto"/>
              <w:jc w:val="both"/>
              <w:rPr>
                <w:rFonts w:ascii="Times New Roman" w:eastAsia="Times New Roman" w:hAnsi="Times New Roman"/>
                <w:bCs/>
                <w:lang w:val="kk-KZ" w:eastAsia="ru-RU"/>
              </w:rPr>
            </w:pPr>
            <w:r w:rsidRPr="003C55AA">
              <w:rPr>
                <w:rFonts w:ascii="Times New Roman" w:eastAsia="Times New Roman" w:hAnsi="Times New Roman"/>
                <w:bCs/>
                <w:lang w:val="kk-KZ" w:eastAsia="ru-RU"/>
              </w:rPr>
              <w:t>Қолайсыз</w:t>
            </w:r>
            <w:r w:rsidRPr="003C55AA">
              <w:rPr>
                <w:rFonts w:ascii="Times New Roman" w:eastAsia="Times New Roman" w:hAnsi="Times New Roman"/>
                <w:bCs/>
                <w:lang w:eastAsia="ru-RU"/>
              </w:rPr>
              <w:t xml:space="preserve"> </w:t>
            </w:r>
            <w:proofErr w:type="spellStart"/>
            <w:r w:rsidRPr="003C55AA">
              <w:rPr>
                <w:rFonts w:ascii="Times New Roman" w:eastAsia="Times New Roman" w:hAnsi="Times New Roman"/>
                <w:bCs/>
                <w:lang w:eastAsia="ru-RU"/>
              </w:rPr>
              <w:t>реакци</w:t>
            </w:r>
            <w:proofErr w:type="spellEnd"/>
            <w:r w:rsidRPr="003C55AA">
              <w:rPr>
                <w:rFonts w:ascii="Times New Roman" w:eastAsia="Times New Roman" w:hAnsi="Times New Roman"/>
                <w:bCs/>
                <w:lang w:val="kk-KZ" w:eastAsia="ru-RU"/>
              </w:rPr>
              <w:t>ялар</w:t>
            </w:r>
          </w:p>
        </w:tc>
      </w:tr>
      <w:tr w:rsidR="00B3035C" w:rsidRPr="003C55AA" w14:paraId="755E4AA9" w14:textId="77777777" w:rsidTr="00592500">
        <w:tc>
          <w:tcPr>
            <w:tcW w:w="3095" w:type="dxa"/>
            <w:shd w:val="clear" w:color="auto" w:fill="auto"/>
          </w:tcPr>
          <w:p w14:paraId="25967D8C" w14:textId="77777777" w:rsidR="00B3035C" w:rsidRPr="003C55AA" w:rsidRDefault="00B3035C" w:rsidP="00592500">
            <w:pPr>
              <w:spacing w:after="0" w:line="240" w:lineRule="auto"/>
              <w:jc w:val="both"/>
              <w:rPr>
                <w:rFonts w:ascii="Times New Roman" w:eastAsia="Times New Roman" w:hAnsi="Times New Roman"/>
                <w:lang w:val="kk-KZ" w:eastAsia="ru-RU"/>
              </w:rPr>
            </w:pPr>
            <w:proofErr w:type="spellStart"/>
            <w:r w:rsidRPr="003C55AA">
              <w:rPr>
                <w:rFonts w:ascii="Times New Roman" w:eastAsia="Times New Roman" w:hAnsi="Times New Roman"/>
                <w:lang w:eastAsia="ru-RU"/>
              </w:rPr>
              <w:t>Инфекци</w:t>
            </w:r>
            <w:proofErr w:type="spellEnd"/>
            <w:r w:rsidRPr="003C55AA">
              <w:rPr>
                <w:rFonts w:ascii="Times New Roman" w:eastAsia="Times New Roman" w:hAnsi="Times New Roman"/>
                <w:lang w:val="kk-KZ" w:eastAsia="ru-RU"/>
              </w:rPr>
              <w:t xml:space="preserve">ялар және </w:t>
            </w:r>
            <w:proofErr w:type="spellStart"/>
            <w:r w:rsidRPr="003C55AA">
              <w:rPr>
                <w:rFonts w:ascii="Times New Roman" w:eastAsia="Times New Roman" w:hAnsi="Times New Roman"/>
                <w:lang w:eastAsia="ru-RU"/>
              </w:rPr>
              <w:t>инвази</w:t>
            </w:r>
            <w:proofErr w:type="spellEnd"/>
            <w:r w:rsidRPr="003C55AA">
              <w:rPr>
                <w:rFonts w:ascii="Times New Roman" w:eastAsia="Times New Roman" w:hAnsi="Times New Roman"/>
                <w:lang w:val="kk-KZ" w:eastAsia="ru-RU"/>
              </w:rPr>
              <w:t>ялар</w:t>
            </w:r>
          </w:p>
        </w:tc>
        <w:tc>
          <w:tcPr>
            <w:tcW w:w="3096" w:type="dxa"/>
            <w:shd w:val="clear" w:color="auto" w:fill="auto"/>
          </w:tcPr>
          <w:p w14:paraId="195B3A1B"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 xml:space="preserve">Жиі </w:t>
            </w:r>
          </w:p>
        </w:tc>
        <w:tc>
          <w:tcPr>
            <w:tcW w:w="3096" w:type="dxa"/>
            <w:shd w:val="clear" w:color="auto" w:fill="auto"/>
          </w:tcPr>
          <w:p w14:paraId="5BD0D3E8" w14:textId="77777777" w:rsidR="00B3035C" w:rsidRPr="003C55AA" w:rsidRDefault="00B3035C" w:rsidP="00592500">
            <w:pPr>
              <w:spacing w:after="0" w:line="240" w:lineRule="auto"/>
              <w:jc w:val="both"/>
              <w:rPr>
                <w:rFonts w:ascii="Times New Roman" w:eastAsia="Times New Roman" w:hAnsi="Times New Roman"/>
                <w:lang w:val="kk-KZ" w:eastAsia="ru-RU"/>
              </w:rPr>
            </w:pPr>
            <w:proofErr w:type="spellStart"/>
            <w:r w:rsidRPr="003C55AA">
              <w:rPr>
                <w:rFonts w:ascii="Times New Roman" w:eastAsia="Times New Roman" w:hAnsi="Times New Roman"/>
                <w:lang w:eastAsia="ru-RU"/>
              </w:rPr>
              <w:t>Инфекци</w:t>
            </w:r>
            <w:proofErr w:type="spellEnd"/>
            <w:r w:rsidRPr="003C55AA">
              <w:rPr>
                <w:rFonts w:ascii="Times New Roman" w:eastAsia="Times New Roman" w:hAnsi="Times New Roman"/>
                <w:lang w:val="kk-KZ" w:eastAsia="ru-RU"/>
              </w:rPr>
              <w:t>ялар</w:t>
            </w:r>
          </w:p>
        </w:tc>
      </w:tr>
      <w:tr w:rsidR="00B3035C" w:rsidRPr="003C55AA" w14:paraId="65F8774F" w14:textId="77777777" w:rsidTr="00592500">
        <w:trPr>
          <w:trHeight w:val="174"/>
        </w:trPr>
        <w:tc>
          <w:tcPr>
            <w:tcW w:w="3095" w:type="dxa"/>
            <w:vMerge w:val="restart"/>
            <w:shd w:val="clear" w:color="auto" w:fill="auto"/>
          </w:tcPr>
          <w:p w14:paraId="3D633E5D" w14:textId="77777777" w:rsidR="00B3035C" w:rsidRPr="003C55AA" w:rsidRDefault="00B3035C" w:rsidP="00592500">
            <w:pPr>
              <w:spacing w:after="0" w:line="240" w:lineRule="auto"/>
              <w:jc w:val="both"/>
              <w:rPr>
                <w:rFonts w:ascii="Times New Roman" w:eastAsia="Times New Roman" w:hAnsi="Times New Roman"/>
                <w:lang w:eastAsia="ru-RU"/>
              </w:rPr>
            </w:pPr>
            <w:proofErr w:type="spellStart"/>
            <w:r w:rsidRPr="003C55AA">
              <w:rPr>
                <w:rFonts w:ascii="Times New Roman" w:eastAsia="Times New Roman" w:hAnsi="Times New Roman"/>
                <w:lang w:eastAsia="ru-RU"/>
              </w:rPr>
              <w:t>Қан</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және</w:t>
            </w:r>
            <w:proofErr w:type="spellEnd"/>
            <w:r w:rsidRPr="003C55AA">
              <w:rPr>
                <w:rFonts w:ascii="Times New Roman" w:eastAsia="Times New Roman" w:hAnsi="Times New Roman"/>
                <w:lang w:eastAsia="ru-RU"/>
              </w:rPr>
              <w:t xml:space="preserve"> лимфа </w:t>
            </w:r>
            <w:proofErr w:type="spellStart"/>
            <w:r w:rsidRPr="003C55AA">
              <w:rPr>
                <w:rFonts w:ascii="Times New Roman" w:eastAsia="Times New Roman" w:hAnsi="Times New Roman"/>
                <w:lang w:eastAsia="ru-RU"/>
              </w:rPr>
              <w:t>жүйесі</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тарапынан</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бұзылыстар</w:t>
            </w:r>
            <w:proofErr w:type="spellEnd"/>
          </w:p>
        </w:tc>
        <w:tc>
          <w:tcPr>
            <w:tcW w:w="3096" w:type="dxa"/>
            <w:shd w:val="clear" w:color="auto" w:fill="auto"/>
          </w:tcPr>
          <w:p w14:paraId="235C5120"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Өте жиі</w:t>
            </w:r>
          </w:p>
        </w:tc>
        <w:tc>
          <w:tcPr>
            <w:tcW w:w="3096" w:type="dxa"/>
            <w:shd w:val="clear" w:color="auto" w:fill="auto"/>
          </w:tcPr>
          <w:p w14:paraId="27A0FC36"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eastAsia="ru-RU"/>
              </w:rPr>
              <w:t>Тромбоцитопения</w:t>
            </w:r>
          </w:p>
        </w:tc>
      </w:tr>
      <w:tr w:rsidR="00B3035C" w:rsidRPr="003C55AA" w14:paraId="1C47D21D" w14:textId="77777777" w:rsidTr="00592500">
        <w:trPr>
          <w:trHeight w:val="172"/>
        </w:trPr>
        <w:tc>
          <w:tcPr>
            <w:tcW w:w="3095" w:type="dxa"/>
            <w:vMerge/>
            <w:shd w:val="clear" w:color="auto" w:fill="auto"/>
          </w:tcPr>
          <w:p w14:paraId="08060DC9"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6B4B83B3"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4B086642"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eastAsia="ru-RU"/>
              </w:rPr>
              <w:t>Нейтропения</w:t>
            </w:r>
          </w:p>
        </w:tc>
      </w:tr>
      <w:tr w:rsidR="00B3035C" w:rsidRPr="003C55AA" w14:paraId="41597653" w14:textId="77777777" w:rsidTr="00592500">
        <w:trPr>
          <w:trHeight w:val="172"/>
        </w:trPr>
        <w:tc>
          <w:tcPr>
            <w:tcW w:w="3095" w:type="dxa"/>
            <w:vMerge/>
            <w:shd w:val="clear" w:color="auto" w:fill="auto"/>
          </w:tcPr>
          <w:p w14:paraId="0A5457BD"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60B69FC9"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591CCFB7"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eastAsia="ru-RU"/>
              </w:rPr>
              <w:t>Анемия</w:t>
            </w:r>
          </w:p>
        </w:tc>
      </w:tr>
      <w:tr w:rsidR="00B3035C" w:rsidRPr="003C55AA" w14:paraId="744EB1E1" w14:textId="77777777" w:rsidTr="00592500">
        <w:trPr>
          <w:trHeight w:val="172"/>
        </w:trPr>
        <w:tc>
          <w:tcPr>
            <w:tcW w:w="3095" w:type="dxa"/>
            <w:vMerge/>
            <w:shd w:val="clear" w:color="auto" w:fill="auto"/>
          </w:tcPr>
          <w:p w14:paraId="201D15A3"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16D3CCA2"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Жиі</w:t>
            </w:r>
          </w:p>
        </w:tc>
        <w:tc>
          <w:tcPr>
            <w:tcW w:w="3096" w:type="dxa"/>
            <w:shd w:val="clear" w:color="auto" w:fill="auto"/>
          </w:tcPr>
          <w:p w14:paraId="565E2217" w14:textId="77777777" w:rsidR="00B3035C" w:rsidRPr="003C55AA" w:rsidRDefault="00B3035C" w:rsidP="00592500">
            <w:pPr>
              <w:spacing w:after="0" w:line="240" w:lineRule="auto"/>
              <w:jc w:val="both"/>
              <w:rPr>
                <w:rFonts w:ascii="Times New Roman" w:eastAsia="Times New Roman" w:hAnsi="Times New Roman"/>
                <w:lang w:eastAsia="ru-RU"/>
              </w:rPr>
            </w:pPr>
            <w:proofErr w:type="spellStart"/>
            <w:r w:rsidRPr="003C55AA">
              <w:rPr>
                <w:rFonts w:ascii="Times New Roman" w:eastAsia="Times New Roman" w:hAnsi="Times New Roman"/>
                <w:lang w:eastAsia="ru-RU"/>
              </w:rPr>
              <w:t>Фебриль</w:t>
            </w:r>
            <w:proofErr w:type="spellEnd"/>
            <w:r w:rsidRPr="003C55AA">
              <w:rPr>
                <w:rFonts w:ascii="Times New Roman" w:eastAsia="Times New Roman" w:hAnsi="Times New Roman"/>
                <w:lang w:val="kk-KZ" w:eastAsia="ru-RU"/>
              </w:rPr>
              <w:t xml:space="preserve">ді </w:t>
            </w:r>
            <w:proofErr w:type="spellStart"/>
            <w:r w:rsidRPr="003C55AA">
              <w:rPr>
                <w:rFonts w:ascii="Times New Roman" w:eastAsia="Times New Roman" w:hAnsi="Times New Roman"/>
                <w:lang w:eastAsia="ru-RU"/>
              </w:rPr>
              <w:t>нейтропения</w:t>
            </w:r>
            <w:proofErr w:type="spellEnd"/>
          </w:p>
        </w:tc>
      </w:tr>
      <w:tr w:rsidR="00B3035C" w:rsidRPr="003C55AA" w14:paraId="2F382CDD" w14:textId="77777777" w:rsidTr="00592500">
        <w:tc>
          <w:tcPr>
            <w:tcW w:w="3095" w:type="dxa"/>
            <w:shd w:val="clear" w:color="auto" w:fill="auto"/>
          </w:tcPr>
          <w:p w14:paraId="0A0B09AA" w14:textId="77777777" w:rsidR="00B3035C" w:rsidRPr="003C55AA" w:rsidRDefault="00B3035C" w:rsidP="00592500">
            <w:pPr>
              <w:spacing w:after="0" w:line="240" w:lineRule="auto"/>
              <w:jc w:val="both"/>
              <w:rPr>
                <w:rFonts w:ascii="Times New Roman" w:eastAsia="Times New Roman" w:hAnsi="Times New Roman"/>
                <w:lang w:eastAsia="ru-RU"/>
              </w:rPr>
            </w:pPr>
            <w:proofErr w:type="spellStart"/>
            <w:r w:rsidRPr="003C55AA">
              <w:rPr>
                <w:rFonts w:ascii="Times New Roman" w:eastAsia="Times New Roman" w:hAnsi="Times New Roman"/>
                <w:lang w:eastAsia="ru-RU"/>
              </w:rPr>
              <w:t>Зат</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алмасу</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және</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тамақтану</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бұзылыстары</w:t>
            </w:r>
            <w:proofErr w:type="spellEnd"/>
          </w:p>
        </w:tc>
        <w:tc>
          <w:tcPr>
            <w:tcW w:w="3096" w:type="dxa"/>
            <w:shd w:val="clear" w:color="auto" w:fill="auto"/>
          </w:tcPr>
          <w:p w14:paraId="647E7B39"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634A29F3"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Тәбеттің төмендеуі</w:t>
            </w:r>
          </w:p>
        </w:tc>
      </w:tr>
      <w:tr w:rsidR="00B3035C" w:rsidRPr="003C55AA" w14:paraId="13E302A5" w14:textId="77777777" w:rsidTr="00592500">
        <w:tc>
          <w:tcPr>
            <w:tcW w:w="3095" w:type="dxa"/>
            <w:shd w:val="clear" w:color="auto" w:fill="auto"/>
          </w:tcPr>
          <w:p w14:paraId="191DEF1B" w14:textId="77777777" w:rsidR="00B3035C" w:rsidRPr="003C55AA" w:rsidRDefault="00B3035C" w:rsidP="00592500">
            <w:pPr>
              <w:spacing w:after="0" w:line="240" w:lineRule="auto"/>
              <w:rPr>
                <w:rFonts w:ascii="Times New Roman" w:eastAsia="Times New Roman" w:hAnsi="Times New Roman"/>
                <w:lang w:eastAsia="ru-RU"/>
              </w:rPr>
            </w:pPr>
            <w:proofErr w:type="spellStart"/>
            <w:r w:rsidRPr="003C55AA">
              <w:rPr>
                <w:rFonts w:ascii="Times New Roman" w:eastAsia="Times New Roman" w:hAnsi="Times New Roman"/>
                <w:lang w:eastAsia="ru-RU"/>
              </w:rPr>
              <w:t>Жүйке</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жүйесі</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бұзылыстары</w:t>
            </w:r>
            <w:proofErr w:type="spellEnd"/>
          </w:p>
        </w:tc>
        <w:tc>
          <w:tcPr>
            <w:tcW w:w="3096" w:type="dxa"/>
            <w:shd w:val="clear" w:color="auto" w:fill="auto"/>
          </w:tcPr>
          <w:p w14:paraId="2C6AA9F7"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13072354" w14:textId="77777777" w:rsidR="00B3035C" w:rsidRPr="003C55AA" w:rsidRDefault="00B3035C" w:rsidP="00592500">
            <w:pPr>
              <w:spacing w:after="0" w:line="240" w:lineRule="auto"/>
              <w:jc w:val="both"/>
              <w:rPr>
                <w:rFonts w:ascii="Times New Roman" w:eastAsia="Times New Roman" w:hAnsi="Times New Roman"/>
                <w:lang w:eastAsia="ru-RU"/>
              </w:rPr>
            </w:pPr>
            <w:proofErr w:type="spellStart"/>
            <w:r w:rsidRPr="003C55AA">
              <w:rPr>
                <w:rFonts w:ascii="Times New Roman" w:eastAsia="Times New Roman" w:hAnsi="Times New Roman"/>
                <w:lang w:eastAsia="ru-RU"/>
              </w:rPr>
              <w:t>Холинерги</w:t>
            </w:r>
            <w:proofErr w:type="spellEnd"/>
            <w:r w:rsidRPr="003C55AA">
              <w:rPr>
                <w:rFonts w:ascii="Times New Roman" w:eastAsia="Times New Roman" w:hAnsi="Times New Roman"/>
                <w:lang w:val="kk-KZ" w:eastAsia="ru-RU"/>
              </w:rPr>
              <w:t xml:space="preserve">ялық </w:t>
            </w:r>
            <w:r w:rsidRPr="003C55AA">
              <w:rPr>
                <w:rFonts w:ascii="Times New Roman" w:eastAsia="Times New Roman" w:hAnsi="Times New Roman"/>
                <w:lang w:eastAsia="ru-RU"/>
              </w:rPr>
              <w:t>синдром</w:t>
            </w:r>
          </w:p>
        </w:tc>
      </w:tr>
      <w:tr w:rsidR="00B3035C" w:rsidRPr="003C55AA" w14:paraId="32A0D22F" w14:textId="77777777" w:rsidTr="00592500">
        <w:trPr>
          <w:trHeight w:val="92"/>
        </w:trPr>
        <w:tc>
          <w:tcPr>
            <w:tcW w:w="3095" w:type="dxa"/>
            <w:vMerge w:val="restart"/>
            <w:shd w:val="clear" w:color="auto" w:fill="auto"/>
          </w:tcPr>
          <w:p w14:paraId="06E91F1B" w14:textId="77777777" w:rsidR="00B3035C" w:rsidRPr="003C55AA" w:rsidRDefault="00B3035C" w:rsidP="00592500">
            <w:pPr>
              <w:spacing w:after="0" w:line="240" w:lineRule="auto"/>
              <w:jc w:val="both"/>
              <w:rPr>
                <w:rFonts w:ascii="Times New Roman" w:eastAsia="Times New Roman" w:hAnsi="Times New Roman"/>
                <w:lang w:val="kk-KZ" w:eastAsia="ru-RU"/>
              </w:rPr>
            </w:pPr>
            <w:proofErr w:type="spellStart"/>
            <w:r w:rsidRPr="003C55AA">
              <w:rPr>
                <w:rFonts w:ascii="Times New Roman" w:eastAsia="Times New Roman" w:hAnsi="Times New Roman"/>
                <w:lang w:eastAsia="ru-RU"/>
              </w:rPr>
              <w:t>Асқазан-ішек</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бұзылыстары</w:t>
            </w:r>
            <w:proofErr w:type="spellEnd"/>
            <w:r w:rsidRPr="003C55AA">
              <w:rPr>
                <w:rFonts w:ascii="Times New Roman" w:eastAsia="Times New Roman" w:hAnsi="Times New Roman"/>
                <w:lang w:val="kk-KZ" w:eastAsia="ru-RU"/>
              </w:rPr>
              <w:t xml:space="preserve"> </w:t>
            </w:r>
          </w:p>
        </w:tc>
        <w:tc>
          <w:tcPr>
            <w:tcW w:w="3096" w:type="dxa"/>
            <w:shd w:val="clear" w:color="auto" w:fill="auto"/>
          </w:tcPr>
          <w:p w14:paraId="385AF3E6"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144B9506"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eastAsia="ru-RU"/>
              </w:rPr>
              <w:t>Диарея</w:t>
            </w:r>
          </w:p>
        </w:tc>
      </w:tr>
      <w:tr w:rsidR="00B3035C" w:rsidRPr="003C55AA" w14:paraId="2AEE73B8" w14:textId="77777777" w:rsidTr="00592500">
        <w:trPr>
          <w:trHeight w:val="92"/>
        </w:trPr>
        <w:tc>
          <w:tcPr>
            <w:tcW w:w="3095" w:type="dxa"/>
            <w:vMerge/>
            <w:shd w:val="clear" w:color="auto" w:fill="auto"/>
          </w:tcPr>
          <w:p w14:paraId="5EAC2818"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0D8B0474"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2936808D"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 xml:space="preserve">Құсу </w:t>
            </w:r>
          </w:p>
        </w:tc>
      </w:tr>
      <w:tr w:rsidR="00B3035C" w:rsidRPr="003C55AA" w14:paraId="00F7C49A" w14:textId="77777777" w:rsidTr="00592500">
        <w:trPr>
          <w:trHeight w:val="92"/>
        </w:trPr>
        <w:tc>
          <w:tcPr>
            <w:tcW w:w="3095" w:type="dxa"/>
            <w:vMerge/>
            <w:shd w:val="clear" w:color="auto" w:fill="auto"/>
          </w:tcPr>
          <w:p w14:paraId="18DA3329"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05E97328"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67F36F0A"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Жүрек айну</w:t>
            </w:r>
          </w:p>
        </w:tc>
      </w:tr>
      <w:tr w:rsidR="00B3035C" w:rsidRPr="003C55AA" w14:paraId="0C937D84" w14:textId="77777777" w:rsidTr="00592500">
        <w:trPr>
          <w:trHeight w:val="92"/>
        </w:trPr>
        <w:tc>
          <w:tcPr>
            <w:tcW w:w="3095" w:type="dxa"/>
            <w:vMerge/>
            <w:shd w:val="clear" w:color="auto" w:fill="auto"/>
          </w:tcPr>
          <w:p w14:paraId="3C3E05FD"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32787DAC"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 xml:space="preserve">Жиі </w:t>
            </w:r>
          </w:p>
        </w:tc>
        <w:tc>
          <w:tcPr>
            <w:tcW w:w="3096" w:type="dxa"/>
            <w:shd w:val="clear" w:color="auto" w:fill="auto"/>
          </w:tcPr>
          <w:p w14:paraId="537A0EB8"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Іштің ауыруы</w:t>
            </w:r>
          </w:p>
        </w:tc>
      </w:tr>
      <w:tr w:rsidR="00B3035C" w:rsidRPr="003C55AA" w14:paraId="0A5C5C1D" w14:textId="77777777" w:rsidTr="00592500">
        <w:trPr>
          <w:trHeight w:val="92"/>
        </w:trPr>
        <w:tc>
          <w:tcPr>
            <w:tcW w:w="3095" w:type="dxa"/>
            <w:vMerge/>
            <w:shd w:val="clear" w:color="auto" w:fill="auto"/>
          </w:tcPr>
          <w:p w14:paraId="1142EE2C"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4FB7D0D2"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Жиі</w:t>
            </w:r>
          </w:p>
        </w:tc>
        <w:tc>
          <w:tcPr>
            <w:tcW w:w="3096" w:type="dxa"/>
            <w:shd w:val="clear" w:color="auto" w:fill="auto"/>
          </w:tcPr>
          <w:p w14:paraId="59D2E307"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Іш қату</w:t>
            </w:r>
          </w:p>
        </w:tc>
      </w:tr>
      <w:tr w:rsidR="00B3035C" w:rsidRPr="003C55AA" w14:paraId="5BE0AC82" w14:textId="77777777" w:rsidTr="00592500">
        <w:tc>
          <w:tcPr>
            <w:tcW w:w="3095" w:type="dxa"/>
            <w:shd w:val="clear" w:color="auto" w:fill="auto"/>
          </w:tcPr>
          <w:p w14:paraId="14466C7A"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Тері жабындары және теріасты шелмайы тарапынан бұзылыстар</w:t>
            </w:r>
          </w:p>
        </w:tc>
        <w:tc>
          <w:tcPr>
            <w:tcW w:w="3096" w:type="dxa"/>
            <w:shd w:val="clear" w:color="auto" w:fill="auto"/>
          </w:tcPr>
          <w:p w14:paraId="6CBC30AD"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0AA44B12"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eastAsia="ru-RU"/>
              </w:rPr>
              <w:t>Алопеция (</w:t>
            </w:r>
            <w:r w:rsidRPr="003C55AA">
              <w:rPr>
                <w:rFonts w:ascii="Times New Roman" w:eastAsia="Times New Roman" w:hAnsi="Times New Roman"/>
                <w:lang w:val="kk-KZ" w:eastAsia="ru-RU"/>
              </w:rPr>
              <w:t>қайтымды</w:t>
            </w:r>
            <w:r w:rsidRPr="003C55AA">
              <w:rPr>
                <w:rFonts w:ascii="Times New Roman" w:eastAsia="Times New Roman" w:hAnsi="Times New Roman"/>
                <w:lang w:eastAsia="ru-RU"/>
              </w:rPr>
              <w:t>)</w:t>
            </w:r>
          </w:p>
        </w:tc>
      </w:tr>
      <w:tr w:rsidR="00B3035C" w:rsidRPr="003C55AA" w14:paraId="1E73C3DE" w14:textId="77777777" w:rsidTr="00592500">
        <w:trPr>
          <w:trHeight w:val="154"/>
        </w:trPr>
        <w:tc>
          <w:tcPr>
            <w:tcW w:w="3095" w:type="dxa"/>
            <w:vMerge w:val="restart"/>
            <w:shd w:val="clear" w:color="auto" w:fill="auto"/>
          </w:tcPr>
          <w:p w14:paraId="5546CF31" w14:textId="77777777" w:rsidR="00B3035C" w:rsidRPr="003C55AA" w:rsidRDefault="00B3035C" w:rsidP="00592500">
            <w:pPr>
              <w:spacing w:after="0" w:line="240" w:lineRule="auto"/>
              <w:jc w:val="both"/>
              <w:rPr>
                <w:rFonts w:ascii="Times New Roman" w:eastAsia="Times New Roman" w:hAnsi="Times New Roman"/>
                <w:lang w:val="kk-KZ" w:eastAsia="ru-RU"/>
              </w:rPr>
            </w:pPr>
            <w:proofErr w:type="spellStart"/>
            <w:r w:rsidRPr="003C55AA">
              <w:rPr>
                <w:rFonts w:ascii="Times New Roman" w:eastAsia="Times New Roman" w:hAnsi="Times New Roman"/>
                <w:lang w:eastAsia="ru-RU"/>
              </w:rPr>
              <w:t>Жалпы</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бұзылыстар</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және</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енгізген</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жердегі</w:t>
            </w:r>
            <w:proofErr w:type="spellEnd"/>
            <w:r w:rsidRPr="003C55AA">
              <w:rPr>
                <w:rFonts w:ascii="Times New Roman" w:eastAsia="Times New Roman" w:hAnsi="Times New Roman"/>
                <w:lang w:eastAsia="ru-RU"/>
              </w:rPr>
              <w:t xml:space="preserve"> </w:t>
            </w:r>
            <w:proofErr w:type="spellStart"/>
            <w:r w:rsidRPr="003C55AA">
              <w:rPr>
                <w:rFonts w:ascii="Times New Roman" w:eastAsia="Times New Roman" w:hAnsi="Times New Roman"/>
                <w:lang w:eastAsia="ru-RU"/>
              </w:rPr>
              <w:t>жай-күйлер</w:t>
            </w:r>
            <w:proofErr w:type="spellEnd"/>
            <w:r w:rsidRPr="003C55AA">
              <w:rPr>
                <w:rFonts w:ascii="Times New Roman" w:eastAsia="Times New Roman" w:hAnsi="Times New Roman"/>
                <w:lang w:val="kk-KZ" w:eastAsia="ru-RU"/>
              </w:rPr>
              <w:t xml:space="preserve"> </w:t>
            </w:r>
          </w:p>
        </w:tc>
        <w:tc>
          <w:tcPr>
            <w:tcW w:w="3096" w:type="dxa"/>
            <w:shd w:val="clear" w:color="auto" w:fill="auto"/>
          </w:tcPr>
          <w:p w14:paraId="18876E15"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1E96E8F5"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Шырышты қабықтың қабынуы</w:t>
            </w:r>
          </w:p>
        </w:tc>
      </w:tr>
      <w:tr w:rsidR="00B3035C" w:rsidRPr="003C55AA" w14:paraId="203BAFBA" w14:textId="77777777" w:rsidTr="00592500">
        <w:trPr>
          <w:trHeight w:val="153"/>
        </w:trPr>
        <w:tc>
          <w:tcPr>
            <w:tcW w:w="3095" w:type="dxa"/>
            <w:vMerge/>
            <w:shd w:val="clear" w:color="auto" w:fill="auto"/>
          </w:tcPr>
          <w:p w14:paraId="5A2DCC5A"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2A057515"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Өте жиі</w:t>
            </w:r>
          </w:p>
        </w:tc>
        <w:tc>
          <w:tcPr>
            <w:tcW w:w="3096" w:type="dxa"/>
            <w:shd w:val="clear" w:color="auto" w:fill="auto"/>
          </w:tcPr>
          <w:p w14:paraId="2E697F0C"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eastAsia="ru-RU"/>
              </w:rPr>
              <w:t>Астения</w:t>
            </w:r>
          </w:p>
        </w:tc>
      </w:tr>
      <w:tr w:rsidR="00B3035C" w:rsidRPr="003C55AA" w14:paraId="39590CE0" w14:textId="77777777" w:rsidTr="00592500">
        <w:trPr>
          <w:trHeight w:val="153"/>
        </w:trPr>
        <w:tc>
          <w:tcPr>
            <w:tcW w:w="3095" w:type="dxa"/>
            <w:vMerge/>
            <w:shd w:val="clear" w:color="auto" w:fill="auto"/>
          </w:tcPr>
          <w:p w14:paraId="2CD1272C"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6ED88A17"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 xml:space="preserve">Жиі </w:t>
            </w:r>
          </w:p>
        </w:tc>
        <w:tc>
          <w:tcPr>
            <w:tcW w:w="3096" w:type="dxa"/>
            <w:shd w:val="clear" w:color="auto" w:fill="auto"/>
          </w:tcPr>
          <w:p w14:paraId="04367CA9"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Қызба</w:t>
            </w:r>
          </w:p>
        </w:tc>
      </w:tr>
      <w:tr w:rsidR="00B3035C" w:rsidRPr="003C55AA" w14:paraId="69C1223C" w14:textId="77777777" w:rsidTr="00592500">
        <w:trPr>
          <w:trHeight w:val="57"/>
        </w:trPr>
        <w:tc>
          <w:tcPr>
            <w:tcW w:w="3095" w:type="dxa"/>
            <w:vMerge w:val="restart"/>
            <w:shd w:val="clear" w:color="auto" w:fill="auto"/>
          </w:tcPr>
          <w:p w14:paraId="284FD108"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Зертханалық деректер</w:t>
            </w:r>
          </w:p>
        </w:tc>
        <w:tc>
          <w:tcPr>
            <w:tcW w:w="3096" w:type="dxa"/>
            <w:shd w:val="clear" w:color="auto" w:fill="auto"/>
          </w:tcPr>
          <w:p w14:paraId="1912E9B7"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 xml:space="preserve">Жиі </w:t>
            </w:r>
          </w:p>
        </w:tc>
        <w:tc>
          <w:tcPr>
            <w:tcW w:w="3096" w:type="dxa"/>
            <w:shd w:val="clear" w:color="auto" w:fill="auto"/>
          </w:tcPr>
          <w:p w14:paraId="059CC1BD"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eastAsia="ru-RU"/>
              </w:rPr>
              <w:t xml:space="preserve">АЛТ </w:t>
            </w:r>
            <w:r w:rsidRPr="003C55AA">
              <w:rPr>
                <w:rFonts w:ascii="Times New Roman" w:eastAsia="Times New Roman" w:hAnsi="Times New Roman"/>
                <w:lang w:val="kk-KZ" w:eastAsia="ru-RU"/>
              </w:rPr>
              <w:t>және</w:t>
            </w:r>
            <w:r w:rsidRPr="003C55AA">
              <w:rPr>
                <w:rFonts w:ascii="Times New Roman" w:eastAsia="Times New Roman" w:hAnsi="Times New Roman"/>
                <w:lang w:eastAsia="ru-RU"/>
              </w:rPr>
              <w:t xml:space="preserve"> АСТ</w:t>
            </w:r>
            <w:r w:rsidRPr="003C55AA">
              <w:rPr>
                <w:rFonts w:ascii="Times New Roman" w:eastAsia="Times New Roman" w:hAnsi="Times New Roman"/>
                <w:lang w:val="kk-KZ" w:eastAsia="ru-RU"/>
              </w:rPr>
              <w:t xml:space="preserve"> көрсеткіштерінің жоғарылауы</w:t>
            </w:r>
          </w:p>
        </w:tc>
      </w:tr>
      <w:tr w:rsidR="00B3035C" w:rsidRPr="003C55AA" w14:paraId="1A7AFAD9" w14:textId="77777777" w:rsidTr="00592500">
        <w:trPr>
          <w:trHeight w:val="57"/>
        </w:trPr>
        <w:tc>
          <w:tcPr>
            <w:tcW w:w="3095" w:type="dxa"/>
            <w:vMerge/>
            <w:shd w:val="clear" w:color="auto" w:fill="auto"/>
          </w:tcPr>
          <w:p w14:paraId="314B48F1"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303A03AB"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Жиі</w:t>
            </w:r>
          </w:p>
        </w:tc>
        <w:tc>
          <w:tcPr>
            <w:tcW w:w="3096" w:type="dxa"/>
            <w:shd w:val="clear" w:color="auto" w:fill="auto"/>
          </w:tcPr>
          <w:p w14:paraId="3CAB80DA" w14:textId="77777777" w:rsidR="00B3035C" w:rsidRPr="003C55AA" w:rsidRDefault="00B3035C" w:rsidP="00592500">
            <w:pPr>
              <w:spacing w:after="0" w:line="240" w:lineRule="auto"/>
              <w:jc w:val="both"/>
              <w:rPr>
                <w:rFonts w:ascii="Times New Roman" w:eastAsia="Times New Roman" w:hAnsi="Times New Roman"/>
                <w:lang w:val="kk-KZ" w:eastAsia="ru-RU"/>
              </w:rPr>
            </w:pPr>
            <w:r w:rsidRPr="003C55AA">
              <w:rPr>
                <w:rFonts w:ascii="Times New Roman" w:eastAsia="Times New Roman" w:hAnsi="Times New Roman"/>
                <w:lang w:val="kk-KZ" w:eastAsia="ru-RU"/>
              </w:rPr>
              <w:t>Қандағы</w:t>
            </w:r>
            <w:r w:rsidRPr="003C55AA">
              <w:rPr>
                <w:rFonts w:ascii="Times New Roman" w:eastAsia="Times New Roman" w:hAnsi="Times New Roman"/>
                <w:lang w:eastAsia="ru-RU"/>
              </w:rPr>
              <w:t xml:space="preserve"> билирубин</w:t>
            </w:r>
            <w:r w:rsidRPr="003C55AA">
              <w:rPr>
                <w:rFonts w:ascii="Times New Roman" w:eastAsia="Times New Roman" w:hAnsi="Times New Roman"/>
                <w:lang w:val="kk-KZ" w:eastAsia="ru-RU"/>
              </w:rPr>
              <w:t>нің жоғарылауы</w:t>
            </w:r>
            <w:r w:rsidRPr="003C55AA">
              <w:rPr>
                <w:rFonts w:ascii="Times New Roman" w:eastAsia="Times New Roman" w:hAnsi="Times New Roman"/>
                <w:lang w:eastAsia="ru-RU"/>
              </w:rPr>
              <w:t xml:space="preserve"> </w:t>
            </w:r>
          </w:p>
        </w:tc>
      </w:tr>
      <w:tr w:rsidR="00B3035C" w:rsidRPr="003C55AA" w14:paraId="35FA7FBC" w14:textId="77777777" w:rsidTr="00592500">
        <w:trPr>
          <w:trHeight w:val="57"/>
        </w:trPr>
        <w:tc>
          <w:tcPr>
            <w:tcW w:w="3095" w:type="dxa"/>
            <w:vMerge/>
            <w:shd w:val="clear" w:color="auto" w:fill="auto"/>
          </w:tcPr>
          <w:p w14:paraId="7AF60D87" w14:textId="77777777" w:rsidR="00B3035C" w:rsidRPr="003C55AA" w:rsidRDefault="00B3035C" w:rsidP="00592500">
            <w:pPr>
              <w:spacing w:after="0" w:line="240" w:lineRule="auto"/>
              <w:jc w:val="both"/>
              <w:rPr>
                <w:rFonts w:ascii="Times New Roman" w:eastAsia="Times New Roman" w:hAnsi="Times New Roman"/>
                <w:lang w:eastAsia="ru-RU"/>
              </w:rPr>
            </w:pPr>
          </w:p>
        </w:tc>
        <w:tc>
          <w:tcPr>
            <w:tcW w:w="3096" w:type="dxa"/>
            <w:shd w:val="clear" w:color="auto" w:fill="auto"/>
          </w:tcPr>
          <w:p w14:paraId="4C71E4CF" w14:textId="77777777" w:rsidR="00B3035C" w:rsidRPr="003C55AA" w:rsidRDefault="00B3035C" w:rsidP="00592500">
            <w:pPr>
              <w:spacing w:after="0" w:line="240" w:lineRule="auto"/>
              <w:jc w:val="both"/>
              <w:rPr>
                <w:rFonts w:ascii="Times New Roman" w:eastAsia="Times New Roman" w:hAnsi="Times New Roman"/>
                <w:lang w:eastAsia="ru-RU"/>
              </w:rPr>
            </w:pPr>
            <w:r w:rsidRPr="003C55AA">
              <w:rPr>
                <w:rFonts w:ascii="Times New Roman" w:eastAsia="Times New Roman" w:hAnsi="Times New Roman"/>
                <w:lang w:val="kk-KZ" w:eastAsia="ru-RU"/>
              </w:rPr>
              <w:t>Жиі</w:t>
            </w:r>
          </w:p>
        </w:tc>
        <w:tc>
          <w:tcPr>
            <w:tcW w:w="3096" w:type="dxa"/>
            <w:shd w:val="clear" w:color="auto" w:fill="auto"/>
          </w:tcPr>
          <w:p w14:paraId="4863C146" w14:textId="77777777" w:rsidR="00B3035C" w:rsidRPr="003C55AA" w:rsidRDefault="00B3035C" w:rsidP="00592500">
            <w:pPr>
              <w:spacing w:after="0" w:line="240" w:lineRule="auto"/>
              <w:rPr>
                <w:rFonts w:ascii="Times New Roman" w:eastAsia="Times New Roman" w:hAnsi="Times New Roman"/>
                <w:lang w:eastAsia="ru-RU"/>
              </w:rPr>
            </w:pPr>
            <w:r w:rsidRPr="003C55AA">
              <w:rPr>
                <w:rFonts w:ascii="Times New Roman" w:eastAsia="Times New Roman" w:hAnsi="Times New Roman"/>
                <w:lang w:val="kk-KZ" w:eastAsia="ru-RU"/>
              </w:rPr>
              <w:t>Қандағы</w:t>
            </w:r>
            <w:r w:rsidRPr="003C55AA">
              <w:rPr>
                <w:rFonts w:ascii="Times New Roman" w:eastAsia="Times New Roman" w:hAnsi="Times New Roman"/>
                <w:lang w:eastAsia="ru-RU"/>
              </w:rPr>
              <w:t xml:space="preserve"> </w:t>
            </w:r>
            <w:r w:rsidRPr="003C55AA">
              <w:rPr>
                <w:rFonts w:ascii="Times New Roman" w:eastAsia="Times New Roman" w:hAnsi="Times New Roman"/>
                <w:lang w:val="kk-KZ" w:eastAsia="ru-RU"/>
              </w:rPr>
              <w:t>СФ жоғарылауы</w:t>
            </w:r>
          </w:p>
        </w:tc>
      </w:tr>
    </w:tbl>
    <w:p w14:paraId="660318F3" w14:textId="77777777" w:rsidR="00B3035C" w:rsidRPr="004017B4" w:rsidRDefault="00B3035C" w:rsidP="00B3035C">
      <w:pPr>
        <w:spacing w:after="0" w:line="240" w:lineRule="auto"/>
        <w:jc w:val="both"/>
        <w:rPr>
          <w:rFonts w:ascii="Times New Roman" w:hAnsi="Times New Roman"/>
          <w:bCs/>
          <w:i/>
          <w:iCs/>
          <w:sz w:val="24"/>
          <w:szCs w:val="24"/>
          <w:lang w:val="kk-KZ"/>
        </w:rPr>
      </w:pPr>
      <w:r w:rsidRPr="004017B4">
        <w:rPr>
          <w:rFonts w:ascii="Times New Roman" w:hAnsi="Times New Roman"/>
          <w:i/>
          <w:iCs/>
          <w:sz w:val="24"/>
          <w:szCs w:val="24"/>
          <w:lang w:val="kk-KZ"/>
        </w:rPr>
        <w:t>Таңдаулы жағымсыз реакциялардың сипаттамасы</w:t>
      </w:r>
      <w:r w:rsidRPr="004017B4">
        <w:rPr>
          <w:rFonts w:ascii="Times New Roman" w:hAnsi="Times New Roman"/>
          <w:bCs/>
          <w:i/>
          <w:iCs/>
          <w:sz w:val="24"/>
          <w:szCs w:val="24"/>
          <w:lang w:val="kk-KZ"/>
        </w:rPr>
        <w:t xml:space="preserve"> (біріктірілген ем)</w:t>
      </w:r>
    </w:p>
    <w:p w14:paraId="1FE11153"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Диареяны емдеу жөніндегі нұсқауларды орындаған 13,1% пациенттерде ауыр диарея байқалды. Баға беруге болатын циклдардан 3,9%-да  ауыр түрі болды. </w:t>
      </w:r>
    </w:p>
    <w:p w14:paraId="186257F9"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 xml:space="preserve">Күшті жүрек айну және құсу жағдайларының жиілігі азырақ байқалды байқалды (сәйкесінше, </w:t>
      </w:r>
      <w:r w:rsidRPr="004017B4">
        <w:rPr>
          <w:rFonts w:ascii="Times New Roman" w:hAnsi="Times New Roman"/>
          <w:iCs/>
          <w:sz w:val="24"/>
          <w:szCs w:val="24"/>
          <w:lang w:val="kk-KZ"/>
        </w:rPr>
        <w:t>2,1% және 2,8% пациенттерде)</w:t>
      </w:r>
      <w:r w:rsidRPr="004017B4">
        <w:rPr>
          <w:rFonts w:ascii="Times New Roman" w:hAnsi="Times New Roman"/>
          <w:sz w:val="24"/>
          <w:szCs w:val="24"/>
          <w:lang w:val="kk-KZ"/>
        </w:rPr>
        <w:t>.</w:t>
      </w:r>
    </w:p>
    <w:p w14:paraId="0FD5B57D"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iCs/>
          <w:sz w:val="24"/>
          <w:szCs w:val="24"/>
          <w:lang w:val="kk-KZ"/>
        </w:rPr>
        <w:t>Иринотекан және/немесе лоперамид қабылдаумен байланысты і</w:t>
      </w:r>
      <w:r w:rsidRPr="004017B4">
        <w:rPr>
          <w:rFonts w:ascii="Times New Roman" w:hAnsi="Times New Roman"/>
          <w:sz w:val="24"/>
          <w:szCs w:val="24"/>
          <w:lang w:val="kk-KZ"/>
        </w:rPr>
        <w:t>ш қату 3,4% пациенттерде байқалды.</w:t>
      </w:r>
    </w:p>
    <w:p w14:paraId="14A04192" w14:textId="77777777" w:rsidR="00B3035C" w:rsidRPr="003C55AA" w:rsidRDefault="00B3035C" w:rsidP="00B3035C">
      <w:pPr>
        <w:spacing w:after="0" w:line="240" w:lineRule="auto"/>
        <w:jc w:val="both"/>
        <w:rPr>
          <w:rFonts w:ascii="Times New Roman" w:hAnsi="Times New Roman" w:cs="Calibri"/>
          <w:sz w:val="24"/>
          <w:szCs w:val="24"/>
          <w:lang w:val="kk-KZ"/>
        </w:rPr>
      </w:pPr>
      <w:r w:rsidRPr="004017B4">
        <w:rPr>
          <w:rFonts w:ascii="Times New Roman" w:hAnsi="Times New Roman"/>
          <w:sz w:val="24"/>
          <w:szCs w:val="24"/>
          <w:lang w:val="kk-KZ"/>
        </w:rPr>
        <w:lastRenderedPageBreak/>
        <w:t>Нейтропения пациенттерді</w:t>
      </w:r>
      <w:r w:rsidRPr="004017B4">
        <w:rPr>
          <w:rFonts w:ascii="Times New Roman" w:hAnsi="Times New Roman" w:cs="Arial"/>
          <w:sz w:val="24"/>
          <w:szCs w:val="24"/>
          <w:lang w:val="kk-KZ"/>
        </w:rPr>
        <w:t>ң</w:t>
      </w:r>
      <w:r w:rsidRPr="004017B4">
        <w:rPr>
          <w:rFonts w:ascii="Times New Roman" w:hAnsi="Times New Roman" w:cs="Calibri"/>
          <w:sz w:val="24"/>
          <w:szCs w:val="24"/>
          <w:lang w:val="kk-KZ"/>
        </w:rPr>
        <w:t xml:space="preserve"> 82,5%-да білінді және </w:t>
      </w:r>
      <w:r w:rsidRPr="004017B4">
        <w:rPr>
          <w:rFonts w:ascii="Times New Roman" w:hAnsi="Times New Roman"/>
          <w:iCs/>
          <w:sz w:val="24"/>
          <w:szCs w:val="24"/>
          <w:lang w:val="kk-KZ"/>
        </w:rPr>
        <w:t>9,8% пациент</w:t>
      </w:r>
      <w:r w:rsidRPr="004017B4">
        <w:rPr>
          <w:rFonts w:ascii="Times New Roman" w:hAnsi="Times New Roman" w:cs="Calibri"/>
          <w:sz w:val="24"/>
          <w:szCs w:val="24"/>
          <w:lang w:val="kk-KZ"/>
        </w:rPr>
        <w:t>те ауыр сипатта болды (нейтрофилдер саны &lt; 500 жасуша/мм³). Ба</w:t>
      </w:r>
      <w:r w:rsidRPr="004017B4">
        <w:rPr>
          <w:rFonts w:ascii="Times New Roman" w:hAnsi="Times New Roman" w:cs="Arial"/>
          <w:sz w:val="24"/>
          <w:szCs w:val="24"/>
          <w:lang w:val="kk-KZ"/>
        </w:rPr>
        <w:t>ғ</w:t>
      </w:r>
      <w:r w:rsidRPr="004017B4">
        <w:rPr>
          <w:rFonts w:ascii="Times New Roman" w:hAnsi="Times New Roman" w:cs="Calibri"/>
          <w:sz w:val="24"/>
          <w:szCs w:val="24"/>
          <w:lang w:val="kk-KZ"/>
        </w:rPr>
        <w:t>алау</w:t>
      </w:r>
      <w:r w:rsidRPr="004017B4">
        <w:rPr>
          <w:rFonts w:ascii="Times New Roman" w:hAnsi="Times New Roman" w:cs="Arial"/>
          <w:sz w:val="24"/>
          <w:szCs w:val="24"/>
          <w:lang w:val="kk-KZ"/>
        </w:rPr>
        <w:t>ғ</w:t>
      </w:r>
      <w:r w:rsidRPr="004017B4">
        <w:rPr>
          <w:rFonts w:ascii="Times New Roman" w:hAnsi="Times New Roman" w:cs="Calibri"/>
          <w:sz w:val="24"/>
          <w:szCs w:val="24"/>
          <w:lang w:val="kk-KZ"/>
        </w:rPr>
        <w:t xml:space="preserve">а болатын циклдардан, нейтрофилдер саны &lt; 500 жасуша/мм³ болатын 2,7%-ды </w:t>
      </w:r>
      <w:r w:rsidRPr="004017B4">
        <w:rPr>
          <w:rFonts w:ascii="Times New Roman" w:hAnsi="Times New Roman" w:cs="Arial"/>
          <w:sz w:val="24"/>
          <w:szCs w:val="24"/>
          <w:lang w:val="kk-KZ"/>
        </w:rPr>
        <w:t>қ</w:t>
      </w:r>
      <w:r w:rsidRPr="004017B4">
        <w:rPr>
          <w:rFonts w:ascii="Times New Roman" w:hAnsi="Times New Roman" w:cs="Calibri"/>
          <w:sz w:val="24"/>
          <w:szCs w:val="24"/>
          <w:lang w:val="kk-KZ"/>
        </w:rPr>
        <w:t>оса ал</w:t>
      </w:r>
      <w:r w:rsidRPr="004017B4">
        <w:rPr>
          <w:rFonts w:ascii="Times New Roman" w:hAnsi="Times New Roman" w:cs="Arial"/>
          <w:sz w:val="24"/>
          <w:szCs w:val="24"/>
          <w:lang w:val="kk-KZ"/>
        </w:rPr>
        <w:t>ғ</w:t>
      </w:r>
      <w:r w:rsidRPr="004017B4">
        <w:rPr>
          <w:rFonts w:ascii="Times New Roman" w:hAnsi="Times New Roman" w:cs="Calibri"/>
          <w:sz w:val="24"/>
          <w:szCs w:val="24"/>
          <w:lang w:val="kk-KZ"/>
        </w:rPr>
        <w:t>анда, 67,3%-да нейтрофилдер саны 1000</w:t>
      </w:r>
      <w:r w:rsidRPr="004017B4">
        <w:rPr>
          <w:rFonts w:ascii="Times New Roman" w:hAnsi="Times New Roman"/>
          <w:sz w:val="24"/>
          <w:szCs w:val="24"/>
          <w:lang w:val="kk-KZ"/>
        </w:rPr>
        <w:t xml:space="preserve"> жасуша/мм³ т</w:t>
      </w:r>
      <w:r w:rsidRPr="004017B4">
        <w:rPr>
          <w:rFonts w:ascii="Times New Roman" w:hAnsi="Times New Roman" w:cs="Arial"/>
          <w:sz w:val="24"/>
          <w:szCs w:val="24"/>
          <w:lang w:val="kk-KZ"/>
        </w:rPr>
        <w:t>ө</w:t>
      </w:r>
      <w:r w:rsidR="003C55AA">
        <w:rPr>
          <w:rFonts w:ascii="Times New Roman" w:hAnsi="Times New Roman" w:cs="Calibri"/>
          <w:sz w:val="24"/>
          <w:szCs w:val="24"/>
          <w:lang w:val="kk-KZ"/>
        </w:rPr>
        <w:t xml:space="preserve">мен болды. </w:t>
      </w:r>
      <w:r w:rsidRPr="004017B4">
        <w:rPr>
          <w:rFonts w:ascii="Times New Roman" w:hAnsi="Times New Roman"/>
          <w:sz w:val="24"/>
          <w:szCs w:val="24"/>
          <w:lang w:val="kk-KZ"/>
        </w:rPr>
        <w:t>Толы</w:t>
      </w:r>
      <w:r w:rsidRPr="004017B4">
        <w:rPr>
          <w:rFonts w:ascii="Times New Roman" w:hAnsi="Times New Roman" w:cs="Arial"/>
          <w:sz w:val="24"/>
          <w:szCs w:val="24"/>
          <w:lang w:val="kk-KZ"/>
        </w:rPr>
        <w:t>қ</w:t>
      </w:r>
      <w:r w:rsidRPr="004017B4">
        <w:rPr>
          <w:rFonts w:ascii="Times New Roman" w:hAnsi="Times New Roman" w:cs="Calibri"/>
          <w:sz w:val="24"/>
          <w:szCs w:val="24"/>
          <w:lang w:val="kk-KZ"/>
        </w:rPr>
        <w:t xml:space="preserve"> сауы</w:t>
      </w:r>
      <w:r w:rsidRPr="004017B4">
        <w:rPr>
          <w:rFonts w:ascii="Times New Roman" w:hAnsi="Times New Roman" w:cs="Arial"/>
          <w:sz w:val="24"/>
          <w:szCs w:val="24"/>
          <w:lang w:val="kk-KZ"/>
        </w:rPr>
        <w:t>ғ</w:t>
      </w:r>
      <w:r w:rsidRPr="004017B4">
        <w:rPr>
          <w:rFonts w:ascii="Times New Roman" w:hAnsi="Times New Roman" w:cs="Calibri"/>
          <w:sz w:val="24"/>
          <w:szCs w:val="24"/>
          <w:lang w:val="kk-KZ"/>
        </w:rPr>
        <w:t>у</w:t>
      </w:r>
      <w:r w:rsidRPr="004017B4">
        <w:rPr>
          <w:rFonts w:ascii="Times New Roman" w:hAnsi="Times New Roman" w:cs="Arial"/>
          <w:sz w:val="24"/>
          <w:szCs w:val="24"/>
          <w:lang w:val="kk-KZ"/>
        </w:rPr>
        <w:t>ғ</w:t>
      </w:r>
      <w:r w:rsidRPr="004017B4">
        <w:rPr>
          <w:rFonts w:ascii="Times New Roman" w:hAnsi="Times New Roman" w:cs="Calibri"/>
          <w:sz w:val="24"/>
          <w:szCs w:val="24"/>
          <w:lang w:val="kk-KZ"/>
        </w:rPr>
        <w:t xml:space="preserve">а </w:t>
      </w:r>
      <w:r w:rsidRPr="004017B4">
        <w:rPr>
          <w:rFonts w:ascii="Times New Roman" w:hAnsi="Times New Roman" w:cs="Arial"/>
          <w:sz w:val="24"/>
          <w:szCs w:val="24"/>
          <w:lang w:val="kk-KZ"/>
        </w:rPr>
        <w:t>ә</w:t>
      </w:r>
      <w:r w:rsidRPr="004017B4">
        <w:rPr>
          <w:rFonts w:ascii="Times New Roman" w:hAnsi="Times New Roman" w:cs="Calibri"/>
          <w:sz w:val="24"/>
          <w:szCs w:val="24"/>
          <w:lang w:val="kk-KZ"/>
        </w:rPr>
        <w:t>детте 7-8 күннің ішінде жетті</w:t>
      </w:r>
      <w:r w:rsidRPr="004017B4">
        <w:rPr>
          <w:rFonts w:ascii="Times New Roman" w:hAnsi="Times New Roman"/>
          <w:sz w:val="24"/>
          <w:szCs w:val="24"/>
          <w:lang w:val="kk-KZ"/>
        </w:rPr>
        <w:t xml:space="preserve">. </w:t>
      </w:r>
    </w:p>
    <w:p w14:paraId="63004A9D" w14:textId="77777777" w:rsidR="00B3035C" w:rsidRPr="00E11C88" w:rsidRDefault="00B3035C" w:rsidP="00B3035C">
      <w:pPr>
        <w:spacing w:after="0" w:line="240" w:lineRule="auto"/>
        <w:jc w:val="both"/>
        <w:rPr>
          <w:rFonts w:ascii="Times New Roman" w:hAnsi="Times New Roman"/>
          <w:sz w:val="24"/>
          <w:szCs w:val="24"/>
          <w:lang w:val="kk-KZ"/>
        </w:rPr>
      </w:pPr>
      <w:r w:rsidRPr="00E11C88">
        <w:rPr>
          <w:rFonts w:ascii="Times New Roman" w:hAnsi="Times New Roman"/>
          <w:sz w:val="24"/>
          <w:szCs w:val="24"/>
          <w:lang w:val="kk-KZ"/>
        </w:rPr>
        <w:t>Фебриль</w:t>
      </w:r>
      <w:r w:rsidRPr="004017B4">
        <w:rPr>
          <w:rFonts w:ascii="Times New Roman" w:hAnsi="Times New Roman"/>
          <w:sz w:val="24"/>
          <w:szCs w:val="24"/>
          <w:lang w:val="kk-KZ"/>
        </w:rPr>
        <w:t xml:space="preserve">ді </w:t>
      </w:r>
      <w:r w:rsidRPr="00E11C88">
        <w:rPr>
          <w:rFonts w:ascii="Times New Roman" w:hAnsi="Times New Roman"/>
          <w:sz w:val="24"/>
          <w:szCs w:val="24"/>
          <w:lang w:val="kk-KZ"/>
        </w:rPr>
        <w:t xml:space="preserve">нейтропения </w:t>
      </w:r>
      <w:r w:rsidRPr="004017B4">
        <w:rPr>
          <w:rFonts w:ascii="Times New Roman" w:hAnsi="Times New Roman"/>
          <w:sz w:val="24"/>
          <w:szCs w:val="24"/>
          <w:lang w:val="kk-KZ"/>
        </w:rPr>
        <w:t>3</w:t>
      </w:r>
      <w:r w:rsidRPr="00E11C88">
        <w:rPr>
          <w:rFonts w:ascii="Times New Roman" w:hAnsi="Times New Roman"/>
          <w:sz w:val="24"/>
          <w:szCs w:val="24"/>
          <w:lang w:val="kk-KZ"/>
        </w:rPr>
        <w:t>,</w:t>
      </w:r>
      <w:r w:rsidRPr="004017B4">
        <w:rPr>
          <w:rFonts w:ascii="Times New Roman" w:hAnsi="Times New Roman"/>
          <w:sz w:val="24"/>
          <w:szCs w:val="24"/>
          <w:lang w:val="kk-KZ"/>
        </w:rPr>
        <w:t>4</w:t>
      </w:r>
      <w:r w:rsidRPr="00E11C88">
        <w:rPr>
          <w:rFonts w:ascii="Times New Roman" w:hAnsi="Times New Roman"/>
          <w:sz w:val="24"/>
          <w:szCs w:val="24"/>
          <w:lang w:val="kk-KZ"/>
        </w:rPr>
        <w:t>% пациент</w:t>
      </w:r>
      <w:r w:rsidRPr="004017B4">
        <w:rPr>
          <w:rFonts w:ascii="Times New Roman" w:hAnsi="Times New Roman"/>
          <w:sz w:val="24"/>
          <w:szCs w:val="24"/>
          <w:lang w:val="kk-KZ"/>
        </w:rPr>
        <w:t>те және 0</w:t>
      </w:r>
      <w:r w:rsidRPr="00E11C88">
        <w:rPr>
          <w:rFonts w:ascii="Times New Roman" w:hAnsi="Times New Roman"/>
          <w:sz w:val="24"/>
          <w:szCs w:val="24"/>
          <w:lang w:val="kk-KZ"/>
        </w:rPr>
        <w:t>,</w:t>
      </w:r>
      <w:r w:rsidRPr="004017B4">
        <w:rPr>
          <w:rFonts w:ascii="Times New Roman" w:hAnsi="Times New Roman"/>
          <w:sz w:val="24"/>
          <w:szCs w:val="24"/>
          <w:lang w:val="kk-KZ"/>
        </w:rPr>
        <w:t>9</w:t>
      </w:r>
      <w:r w:rsidRPr="00E11C88">
        <w:rPr>
          <w:rFonts w:ascii="Times New Roman" w:hAnsi="Times New Roman"/>
          <w:sz w:val="24"/>
          <w:szCs w:val="24"/>
          <w:lang w:val="kk-KZ"/>
        </w:rPr>
        <w:t>% цикл</w:t>
      </w:r>
      <w:r w:rsidRPr="004017B4">
        <w:rPr>
          <w:rFonts w:ascii="Times New Roman" w:hAnsi="Times New Roman"/>
          <w:sz w:val="24"/>
          <w:szCs w:val="24"/>
          <w:lang w:val="kk-KZ"/>
        </w:rPr>
        <w:t>дарда байқалды</w:t>
      </w:r>
      <w:r w:rsidRPr="00E11C88">
        <w:rPr>
          <w:rFonts w:ascii="Times New Roman" w:hAnsi="Times New Roman"/>
          <w:sz w:val="24"/>
          <w:szCs w:val="24"/>
          <w:lang w:val="kk-KZ"/>
        </w:rPr>
        <w:t>.</w:t>
      </w:r>
    </w:p>
    <w:p w14:paraId="1D3B5B4E" w14:textId="77777777" w:rsidR="00B3035C" w:rsidRPr="00E11C88" w:rsidRDefault="00B3035C" w:rsidP="00B3035C">
      <w:pPr>
        <w:spacing w:after="0" w:line="240" w:lineRule="auto"/>
        <w:jc w:val="both"/>
        <w:rPr>
          <w:rFonts w:ascii="Times New Roman" w:hAnsi="Times New Roman" w:cs="Calibri"/>
          <w:sz w:val="24"/>
          <w:szCs w:val="24"/>
          <w:lang w:val="kk-KZ"/>
        </w:rPr>
      </w:pPr>
      <w:r w:rsidRPr="00E11C88">
        <w:rPr>
          <w:rFonts w:ascii="Times New Roman" w:hAnsi="Times New Roman"/>
          <w:sz w:val="24"/>
          <w:szCs w:val="24"/>
          <w:lang w:val="kk-KZ"/>
        </w:rPr>
        <w:t>Инфекция пациенттерді</w:t>
      </w:r>
      <w:r w:rsidRPr="00E11C88">
        <w:rPr>
          <w:rFonts w:ascii="Times New Roman" w:hAnsi="Times New Roman" w:cs="Arial"/>
          <w:sz w:val="24"/>
          <w:szCs w:val="24"/>
          <w:lang w:val="kk-KZ"/>
        </w:rPr>
        <w:t>ң</w:t>
      </w:r>
      <w:r w:rsidRPr="00E11C88">
        <w:rPr>
          <w:rFonts w:ascii="Times New Roman" w:hAnsi="Times New Roman" w:cs="Calibri"/>
          <w:sz w:val="24"/>
          <w:szCs w:val="24"/>
          <w:lang w:val="kk-KZ"/>
        </w:rPr>
        <w:t xml:space="preserve"> шамамен </w:t>
      </w:r>
      <w:r w:rsidRPr="004017B4">
        <w:rPr>
          <w:rFonts w:ascii="Times New Roman" w:hAnsi="Times New Roman" w:cs="Calibri"/>
          <w:sz w:val="24"/>
          <w:szCs w:val="24"/>
          <w:lang w:val="kk-KZ"/>
        </w:rPr>
        <w:t>2</w:t>
      </w:r>
      <w:r w:rsidRPr="00E11C88">
        <w:rPr>
          <w:rFonts w:ascii="Times New Roman" w:hAnsi="Times New Roman" w:cs="Calibri"/>
          <w:sz w:val="24"/>
          <w:szCs w:val="24"/>
          <w:lang w:val="kk-KZ"/>
        </w:rPr>
        <w:t>%-да  (</w:t>
      </w:r>
      <w:r w:rsidRPr="004017B4">
        <w:rPr>
          <w:rFonts w:ascii="Times New Roman" w:hAnsi="Times New Roman" w:cs="Calibri"/>
          <w:sz w:val="24"/>
          <w:szCs w:val="24"/>
          <w:lang w:val="kk-KZ"/>
        </w:rPr>
        <w:t>0</w:t>
      </w:r>
      <w:r w:rsidRPr="00E11C88">
        <w:rPr>
          <w:rFonts w:ascii="Times New Roman" w:hAnsi="Times New Roman" w:cs="Calibri"/>
          <w:sz w:val="24"/>
          <w:szCs w:val="24"/>
          <w:lang w:val="kk-KZ"/>
        </w:rPr>
        <w:t xml:space="preserve">,5% цикл) </w:t>
      </w:r>
      <w:r w:rsidRPr="004017B4">
        <w:rPr>
          <w:rFonts w:ascii="Times New Roman" w:hAnsi="Times New Roman" w:cs="Calibri"/>
          <w:sz w:val="24"/>
          <w:szCs w:val="24"/>
          <w:lang w:val="kk-KZ"/>
        </w:rPr>
        <w:t>байқалды</w:t>
      </w:r>
      <w:r w:rsidRPr="00E11C88">
        <w:rPr>
          <w:rFonts w:ascii="Times New Roman" w:hAnsi="Times New Roman" w:cs="Calibri"/>
          <w:sz w:val="24"/>
          <w:szCs w:val="24"/>
          <w:lang w:val="kk-KZ"/>
        </w:rPr>
        <w:t xml:space="preserve"> ж</w:t>
      </w:r>
      <w:r w:rsidRPr="00E11C88">
        <w:rPr>
          <w:rFonts w:ascii="Times New Roman" w:hAnsi="Times New Roman" w:cs="Arial"/>
          <w:sz w:val="24"/>
          <w:szCs w:val="24"/>
          <w:lang w:val="kk-KZ"/>
        </w:rPr>
        <w:t>ә</w:t>
      </w:r>
      <w:r w:rsidRPr="00E11C88">
        <w:rPr>
          <w:rFonts w:ascii="Times New Roman" w:hAnsi="Times New Roman" w:cs="Calibri"/>
          <w:sz w:val="24"/>
          <w:szCs w:val="24"/>
          <w:lang w:val="kk-KZ"/>
        </w:rPr>
        <w:t>не пациенттерді</w:t>
      </w:r>
      <w:r w:rsidRPr="00E11C88">
        <w:rPr>
          <w:rFonts w:ascii="Times New Roman" w:hAnsi="Times New Roman" w:cs="Arial"/>
          <w:sz w:val="24"/>
          <w:szCs w:val="24"/>
          <w:lang w:val="kk-KZ"/>
        </w:rPr>
        <w:t>ң</w:t>
      </w:r>
      <w:r w:rsidRPr="00E11C88">
        <w:rPr>
          <w:rFonts w:ascii="Times New Roman" w:hAnsi="Times New Roman" w:cs="Calibri"/>
          <w:sz w:val="24"/>
          <w:szCs w:val="24"/>
          <w:lang w:val="kk-KZ"/>
        </w:rPr>
        <w:t xml:space="preserve"> шамамен </w:t>
      </w:r>
      <w:r w:rsidRPr="004017B4">
        <w:rPr>
          <w:rFonts w:ascii="Times New Roman" w:hAnsi="Times New Roman" w:cs="Calibri"/>
          <w:sz w:val="24"/>
          <w:szCs w:val="24"/>
          <w:lang w:val="kk-KZ"/>
        </w:rPr>
        <w:t>2</w:t>
      </w:r>
      <w:r w:rsidRPr="00E11C88">
        <w:rPr>
          <w:rFonts w:ascii="Times New Roman" w:hAnsi="Times New Roman" w:cs="Calibri"/>
          <w:sz w:val="24"/>
          <w:szCs w:val="24"/>
          <w:lang w:val="kk-KZ"/>
        </w:rPr>
        <w:t>,</w:t>
      </w:r>
      <w:r w:rsidRPr="004017B4">
        <w:rPr>
          <w:rFonts w:ascii="Times New Roman" w:hAnsi="Times New Roman" w:cs="Calibri"/>
          <w:sz w:val="24"/>
          <w:szCs w:val="24"/>
          <w:lang w:val="kk-KZ"/>
        </w:rPr>
        <w:t>1</w:t>
      </w:r>
      <w:r w:rsidRPr="00E11C88">
        <w:rPr>
          <w:rFonts w:ascii="Times New Roman" w:hAnsi="Times New Roman" w:cs="Calibri"/>
          <w:sz w:val="24"/>
          <w:szCs w:val="24"/>
          <w:lang w:val="kk-KZ"/>
        </w:rPr>
        <w:t>%-да  ауыр нейтропениямен байланысты болды (</w:t>
      </w:r>
      <w:r w:rsidRPr="004017B4">
        <w:rPr>
          <w:rFonts w:ascii="Times New Roman" w:hAnsi="Times New Roman" w:cs="Calibri"/>
          <w:sz w:val="24"/>
          <w:szCs w:val="24"/>
          <w:lang w:val="kk-KZ"/>
        </w:rPr>
        <w:t>0</w:t>
      </w:r>
      <w:r w:rsidRPr="00E11C88">
        <w:rPr>
          <w:rFonts w:ascii="Times New Roman" w:hAnsi="Times New Roman" w:cs="Calibri"/>
          <w:sz w:val="24"/>
          <w:szCs w:val="24"/>
          <w:lang w:val="kk-KZ"/>
        </w:rPr>
        <w:t>,</w:t>
      </w:r>
      <w:r w:rsidRPr="004017B4">
        <w:rPr>
          <w:rFonts w:ascii="Times New Roman" w:hAnsi="Times New Roman" w:cs="Calibri"/>
          <w:sz w:val="24"/>
          <w:szCs w:val="24"/>
          <w:lang w:val="kk-KZ"/>
        </w:rPr>
        <w:t>5</w:t>
      </w:r>
      <w:r w:rsidRPr="00E11C88">
        <w:rPr>
          <w:rFonts w:ascii="Times New Roman" w:hAnsi="Times New Roman" w:cs="Calibri"/>
          <w:sz w:val="24"/>
          <w:szCs w:val="24"/>
          <w:lang w:val="kk-KZ"/>
        </w:rPr>
        <w:t>% цикл) ж</w:t>
      </w:r>
      <w:r w:rsidRPr="00E11C88">
        <w:rPr>
          <w:rFonts w:ascii="Times New Roman" w:hAnsi="Times New Roman" w:cs="Arial"/>
          <w:sz w:val="24"/>
          <w:szCs w:val="24"/>
          <w:lang w:val="kk-KZ"/>
        </w:rPr>
        <w:t>ә</w:t>
      </w:r>
      <w:r w:rsidRPr="00E11C88">
        <w:rPr>
          <w:rFonts w:ascii="Times New Roman" w:hAnsi="Times New Roman" w:cs="Calibri"/>
          <w:sz w:val="24"/>
          <w:szCs w:val="24"/>
          <w:lang w:val="kk-KZ"/>
        </w:rPr>
        <w:t xml:space="preserve">не </w:t>
      </w:r>
      <w:r w:rsidRPr="004017B4">
        <w:rPr>
          <w:rFonts w:ascii="Times New Roman" w:hAnsi="Times New Roman" w:cs="Calibri"/>
          <w:sz w:val="24"/>
          <w:szCs w:val="24"/>
          <w:lang w:val="kk-KZ"/>
        </w:rPr>
        <w:t>1</w:t>
      </w:r>
      <w:r w:rsidRPr="00E11C88">
        <w:rPr>
          <w:rFonts w:ascii="Times New Roman" w:hAnsi="Times New Roman" w:cs="Calibri"/>
          <w:sz w:val="24"/>
          <w:szCs w:val="24"/>
          <w:lang w:val="kk-KZ"/>
        </w:rPr>
        <w:t xml:space="preserve"> жа</w:t>
      </w:r>
      <w:r w:rsidRPr="00E11C88">
        <w:rPr>
          <w:rFonts w:ascii="Times New Roman" w:hAnsi="Times New Roman" w:cs="Arial"/>
          <w:sz w:val="24"/>
          <w:szCs w:val="24"/>
          <w:lang w:val="kk-KZ"/>
        </w:rPr>
        <w:t>ғ</w:t>
      </w:r>
      <w:r w:rsidRPr="00E11C88">
        <w:rPr>
          <w:rFonts w:ascii="Times New Roman" w:hAnsi="Times New Roman" w:cs="Calibri"/>
          <w:sz w:val="24"/>
          <w:szCs w:val="24"/>
          <w:lang w:val="kk-KZ"/>
        </w:rPr>
        <w:t xml:space="preserve">дайда </w:t>
      </w:r>
      <w:r w:rsidRPr="00E11C88">
        <w:rPr>
          <w:rFonts w:ascii="Times New Roman" w:hAnsi="Times New Roman" w:cs="Arial"/>
          <w:sz w:val="24"/>
          <w:szCs w:val="24"/>
          <w:lang w:val="kk-KZ"/>
        </w:rPr>
        <w:t>ө</w:t>
      </w:r>
      <w:r w:rsidRPr="00E11C88">
        <w:rPr>
          <w:rFonts w:ascii="Times New Roman" w:hAnsi="Times New Roman" w:cs="Calibri"/>
          <w:sz w:val="24"/>
          <w:szCs w:val="24"/>
          <w:lang w:val="kk-KZ"/>
        </w:rPr>
        <w:t xml:space="preserve">лімге </w:t>
      </w:r>
      <w:r w:rsidRPr="00E11C88">
        <w:rPr>
          <w:rFonts w:ascii="Times New Roman" w:hAnsi="Times New Roman" w:cs="Arial"/>
          <w:sz w:val="24"/>
          <w:szCs w:val="24"/>
          <w:lang w:val="kk-KZ"/>
        </w:rPr>
        <w:t>ә</w:t>
      </w:r>
      <w:r w:rsidRPr="00E11C88">
        <w:rPr>
          <w:rFonts w:ascii="Times New Roman" w:hAnsi="Times New Roman" w:cs="Calibri"/>
          <w:sz w:val="24"/>
          <w:szCs w:val="24"/>
          <w:lang w:val="kk-KZ"/>
        </w:rPr>
        <w:t>келді.</w:t>
      </w:r>
    </w:p>
    <w:p w14:paraId="092A72E4" w14:textId="77777777" w:rsidR="00B3035C" w:rsidRPr="004017B4" w:rsidRDefault="00B3035C" w:rsidP="00B3035C">
      <w:pPr>
        <w:spacing w:after="0" w:line="240" w:lineRule="auto"/>
        <w:jc w:val="both"/>
        <w:rPr>
          <w:rFonts w:ascii="Times New Roman" w:hAnsi="Times New Roman" w:cs="Calibri"/>
          <w:sz w:val="24"/>
          <w:szCs w:val="24"/>
          <w:lang w:val="kk-KZ"/>
        </w:rPr>
      </w:pPr>
      <w:r w:rsidRPr="004017B4">
        <w:rPr>
          <w:rFonts w:ascii="Times New Roman" w:hAnsi="Times New Roman"/>
          <w:sz w:val="24"/>
          <w:szCs w:val="24"/>
        </w:rPr>
        <w:t xml:space="preserve">Анемия </w:t>
      </w:r>
      <w:proofErr w:type="spellStart"/>
      <w:r w:rsidRPr="004017B4">
        <w:rPr>
          <w:rFonts w:ascii="Times New Roman" w:hAnsi="Times New Roman"/>
          <w:sz w:val="24"/>
          <w:szCs w:val="24"/>
        </w:rPr>
        <w:t>пациенттерді</w:t>
      </w:r>
      <w:r w:rsidRPr="004017B4">
        <w:rPr>
          <w:rFonts w:ascii="Times New Roman" w:hAnsi="Times New Roman" w:cs="Arial"/>
          <w:sz w:val="24"/>
          <w:szCs w:val="24"/>
        </w:rPr>
        <w:t>ң</w:t>
      </w:r>
      <w:proofErr w:type="spellEnd"/>
      <w:r w:rsidRPr="004017B4">
        <w:rPr>
          <w:rFonts w:ascii="Times New Roman" w:hAnsi="Times New Roman" w:cs="Calibri"/>
          <w:sz w:val="24"/>
          <w:szCs w:val="24"/>
        </w:rPr>
        <w:t xml:space="preserve"> </w:t>
      </w:r>
      <w:r w:rsidRPr="004017B4">
        <w:rPr>
          <w:rFonts w:ascii="Times New Roman" w:hAnsi="Times New Roman" w:cs="Calibri"/>
          <w:sz w:val="24"/>
          <w:szCs w:val="24"/>
          <w:lang w:val="kk-KZ"/>
        </w:rPr>
        <w:t>97</w:t>
      </w:r>
      <w:r w:rsidRPr="004017B4">
        <w:rPr>
          <w:rFonts w:ascii="Times New Roman" w:hAnsi="Times New Roman" w:cs="Calibri"/>
          <w:sz w:val="24"/>
          <w:szCs w:val="24"/>
        </w:rPr>
        <w:t>,</w:t>
      </w:r>
      <w:r w:rsidRPr="004017B4">
        <w:rPr>
          <w:rFonts w:ascii="Times New Roman" w:hAnsi="Times New Roman" w:cs="Calibri"/>
          <w:sz w:val="24"/>
          <w:szCs w:val="24"/>
          <w:lang w:val="kk-KZ"/>
        </w:rPr>
        <w:t>2</w:t>
      </w:r>
      <w:r w:rsidRPr="004017B4">
        <w:rPr>
          <w:rFonts w:ascii="Times New Roman" w:hAnsi="Times New Roman" w:cs="Calibri"/>
          <w:sz w:val="24"/>
          <w:szCs w:val="24"/>
        </w:rPr>
        <w:t xml:space="preserve">%-да </w:t>
      </w:r>
      <w:r w:rsidRPr="004017B4">
        <w:rPr>
          <w:rFonts w:ascii="Times New Roman" w:hAnsi="Times New Roman" w:cs="Calibri"/>
          <w:sz w:val="24"/>
          <w:szCs w:val="24"/>
          <w:lang w:val="kk-KZ"/>
        </w:rPr>
        <w:t>тіркелді</w:t>
      </w:r>
      <w:r w:rsidRPr="004017B4">
        <w:rPr>
          <w:rFonts w:ascii="Times New Roman" w:hAnsi="Times New Roman" w:cs="Calibri"/>
          <w:sz w:val="24"/>
          <w:szCs w:val="24"/>
        </w:rPr>
        <w:t xml:space="preserve"> (</w:t>
      </w:r>
      <w:r w:rsidRPr="004017B4">
        <w:rPr>
          <w:rFonts w:ascii="Times New Roman" w:hAnsi="Times New Roman" w:cs="Calibri"/>
          <w:sz w:val="24"/>
          <w:szCs w:val="24"/>
          <w:lang w:val="kk-KZ"/>
        </w:rPr>
        <w:t>2,1</w:t>
      </w:r>
      <w:r w:rsidRPr="004017B4">
        <w:rPr>
          <w:rFonts w:ascii="Times New Roman" w:hAnsi="Times New Roman" w:cs="Calibri"/>
          <w:sz w:val="24"/>
          <w:szCs w:val="24"/>
        </w:rPr>
        <w:t>%-</w:t>
      </w:r>
      <w:proofErr w:type="gramStart"/>
      <w:r w:rsidRPr="004017B4">
        <w:rPr>
          <w:rFonts w:ascii="Times New Roman" w:hAnsi="Times New Roman" w:cs="Calibri"/>
          <w:sz w:val="24"/>
          <w:szCs w:val="24"/>
        </w:rPr>
        <w:t>да  гемоглобин</w:t>
      </w:r>
      <w:proofErr w:type="gramEnd"/>
      <w:r w:rsidRPr="004017B4">
        <w:rPr>
          <w:rFonts w:ascii="Times New Roman" w:hAnsi="Times New Roman" w:cs="Calibri"/>
          <w:sz w:val="24"/>
          <w:szCs w:val="24"/>
        </w:rPr>
        <w:t xml:space="preserve"> &lt; 8 г/</w:t>
      </w:r>
      <w:proofErr w:type="spellStart"/>
      <w:r w:rsidRPr="004017B4">
        <w:rPr>
          <w:rFonts w:ascii="Times New Roman" w:hAnsi="Times New Roman" w:cs="Calibri"/>
          <w:sz w:val="24"/>
          <w:szCs w:val="24"/>
        </w:rPr>
        <w:t>дл</w:t>
      </w:r>
      <w:proofErr w:type="spellEnd"/>
      <w:r w:rsidRPr="004017B4">
        <w:rPr>
          <w:rFonts w:ascii="Times New Roman" w:hAnsi="Times New Roman" w:cs="Calibri"/>
          <w:sz w:val="24"/>
          <w:szCs w:val="24"/>
        </w:rPr>
        <w:t>)</w:t>
      </w:r>
      <w:r w:rsidRPr="004017B4">
        <w:rPr>
          <w:rFonts w:ascii="Times New Roman" w:hAnsi="Times New Roman"/>
          <w:sz w:val="24"/>
          <w:szCs w:val="24"/>
        </w:rPr>
        <w:t>.</w:t>
      </w:r>
    </w:p>
    <w:p w14:paraId="3C86471B" w14:textId="77777777" w:rsidR="00B3035C" w:rsidRPr="004017B4" w:rsidRDefault="00B3035C" w:rsidP="00B3035C">
      <w:pPr>
        <w:spacing w:after="0" w:line="240" w:lineRule="auto"/>
        <w:jc w:val="both"/>
        <w:rPr>
          <w:rFonts w:ascii="Times New Roman" w:hAnsi="Times New Roman" w:cs="Calibri"/>
          <w:sz w:val="24"/>
          <w:szCs w:val="24"/>
          <w:lang w:val="kk-KZ"/>
        </w:rPr>
      </w:pPr>
      <w:r w:rsidRPr="004017B4">
        <w:rPr>
          <w:rFonts w:ascii="Times New Roman" w:hAnsi="Times New Roman"/>
          <w:iCs/>
          <w:sz w:val="24"/>
          <w:szCs w:val="24"/>
          <w:lang w:val="kk-KZ"/>
        </w:rPr>
        <w:t>Тромбоцитопения (&lt;100 000 жасуша/мм</w:t>
      </w:r>
      <w:r w:rsidRPr="004017B4">
        <w:rPr>
          <w:rFonts w:ascii="Times New Roman" w:hAnsi="Times New Roman"/>
          <w:iCs/>
          <w:sz w:val="24"/>
          <w:szCs w:val="24"/>
          <w:vertAlign w:val="superscript"/>
          <w:lang w:val="kk-KZ"/>
        </w:rPr>
        <w:t>3</w:t>
      </w:r>
      <w:r w:rsidRPr="004017B4">
        <w:rPr>
          <w:rFonts w:ascii="Times New Roman" w:hAnsi="Times New Roman"/>
          <w:iCs/>
          <w:sz w:val="24"/>
          <w:szCs w:val="24"/>
          <w:lang w:val="kk-KZ"/>
        </w:rPr>
        <w:t>) 32,6% пациентте және 21,8% циклдарда байқалды. Күрделі тромбоцитопения (&lt;50 000 жасуша/мм</w:t>
      </w:r>
      <w:r w:rsidRPr="004017B4">
        <w:rPr>
          <w:rFonts w:ascii="Times New Roman" w:hAnsi="Times New Roman"/>
          <w:iCs/>
          <w:sz w:val="24"/>
          <w:szCs w:val="24"/>
          <w:vertAlign w:val="superscript"/>
          <w:lang w:val="kk-KZ"/>
        </w:rPr>
        <w:t>3</w:t>
      </w:r>
      <w:r w:rsidRPr="004017B4">
        <w:rPr>
          <w:rFonts w:ascii="Times New Roman" w:hAnsi="Times New Roman"/>
          <w:iCs/>
          <w:sz w:val="24"/>
          <w:szCs w:val="24"/>
          <w:lang w:val="kk-KZ"/>
        </w:rPr>
        <w:t>) байқалған жоқ.</w:t>
      </w:r>
    </w:p>
    <w:p w14:paraId="0662AC15"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iCs/>
          <w:sz w:val="24"/>
          <w:szCs w:val="24"/>
          <w:lang w:val="kk-KZ"/>
        </w:rPr>
        <w:t>Жедел холинергиялық синдром.</w:t>
      </w:r>
      <w:r w:rsidRPr="004017B4">
        <w:rPr>
          <w:rFonts w:ascii="Times New Roman" w:hAnsi="Times New Roman"/>
          <w:sz w:val="24"/>
          <w:szCs w:val="24"/>
          <w:lang w:val="kk-KZ"/>
        </w:rPr>
        <w:t xml:space="preserve"> Ауыр транзиторлық жедел холинергиялық синдром біріктірілген ем алған 12% пациентте байқалды. </w:t>
      </w:r>
    </w:p>
    <w:p w14:paraId="127049DE"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Ауыр түрдегі астения біріктірілген ем алған 6,2% пациентте байқалды. Иринотеканмен себеп-салдарлық байланысы нақты анықталған жоқ.</w:t>
      </w:r>
    </w:p>
    <w:p w14:paraId="78CE91E0"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Инфекциясыз және қатар жүретін ауыр нейтропениясыз қызба біріктірілген ем алған 6,2% пациентте байқалды.</w:t>
      </w:r>
    </w:p>
    <w:p w14:paraId="27BF427A" w14:textId="77777777" w:rsidR="00B3035C" w:rsidRPr="004017B4" w:rsidRDefault="00B3035C" w:rsidP="00B3035C">
      <w:pPr>
        <w:spacing w:after="0" w:line="240" w:lineRule="auto"/>
        <w:jc w:val="both"/>
        <w:rPr>
          <w:rFonts w:ascii="Times New Roman" w:hAnsi="Times New Roman"/>
          <w:i/>
          <w:sz w:val="24"/>
          <w:szCs w:val="24"/>
          <w:lang w:val="kk-KZ"/>
        </w:rPr>
      </w:pPr>
      <w:r w:rsidRPr="004017B4">
        <w:rPr>
          <w:rFonts w:ascii="Times New Roman" w:hAnsi="Times New Roman"/>
          <w:i/>
          <w:sz w:val="24"/>
          <w:szCs w:val="24"/>
          <w:lang w:val="kk-KZ"/>
        </w:rPr>
        <w:t>Зертханалық тестілер</w:t>
      </w:r>
    </w:p>
    <w:p w14:paraId="6F65FEC9" w14:textId="77777777" w:rsidR="00B3035C" w:rsidRPr="004017B4" w:rsidRDefault="00B3035C" w:rsidP="00B3035C">
      <w:pPr>
        <w:spacing w:after="0" w:line="240" w:lineRule="auto"/>
        <w:jc w:val="both"/>
        <w:rPr>
          <w:rFonts w:ascii="Times New Roman" w:hAnsi="Times New Roman"/>
          <w:iCs/>
          <w:sz w:val="24"/>
          <w:szCs w:val="24"/>
          <w:lang w:val="kk-KZ"/>
        </w:rPr>
      </w:pPr>
      <w:r w:rsidRPr="004017B4">
        <w:rPr>
          <w:rFonts w:ascii="Times New Roman" w:hAnsi="Times New Roman"/>
          <w:iCs/>
          <w:sz w:val="24"/>
          <w:szCs w:val="24"/>
          <w:lang w:val="kk-KZ"/>
        </w:rPr>
        <w:t>SGPT, SGOT, с</w:t>
      </w:r>
      <w:r w:rsidRPr="004017B4">
        <w:rPr>
          <w:rFonts w:ascii="Times New Roman" w:hAnsi="Times New Roman"/>
          <w:sz w:val="24"/>
          <w:szCs w:val="24"/>
          <w:lang w:val="kk-KZ"/>
        </w:rPr>
        <w:t xml:space="preserve">ілтілік фосфатазаның немесе билирубиннің өтпелі сарысулық деңгейлері (1 және 2 дәрежелі)    бауырдағы үдемелі метастазсыз, сәйкесінше </w:t>
      </w:r>
      <w:r w:rsidRPr="004017B4">
        <w:rPr>
          <w:rFonts w:ascii="Times New Roman" w:hAnsi="Times New Roman"/>
          <w:iCs/>
          <w:sz w:val="24"/>
          <w:szCs w:val="24"/>
          <w:lang w:val="kk-KZ"/>
        </w:rPr>
        <w:t xml:space="preserve">15%, 11%, 11% және 10% </w:t>
      </w:r>
      <w:r w:rsidRPr="004017B4">
        <w:rPr>
          <w:rFonts w:ascii="Times New Roman" w:hAnsi="Times New Roman"/>
          <w:sz w:val="24"/>
          <w:szCs w:val="24"/>
          <w:lang w:val="kk-KZ"/>
        </w:rPr>
        <w:t xml:space="preserve">пациенттерде байқалды. 3 дәрежелі өтпелі үдерістер сәйкесінше </w:t>
      </w:r>
      <w:r w:rsidRPr="004017B4">
        <w:rPr>
          <w:rFonts w:ascii="Times New Roman" w:hAnsi="Times New Roman"/>
          <w:iCs/>
          <w:sz w:val="24"/>
          <w:szCs w:val="24"/>
          <w:lang w:val="kk-KZ"/>
        </w:rPr>
        <w:t xml:space="preserve">0%, 0%, 0% және 1% </w:t>
      </w:r>
      <w:r w:rsidRPr="004017B4">
        <w:rPr>
          <w:rFonts w:ascii="Times New Roman" w:hAnsi="Times New Roman"/>
          <w:sz w:val="24"/>
          <w:szCs w:val="24"/>
          <w:lang w:val="kk-KZ"/>
        </w:rPr>
        <w:t xml:space="preserve">пациентте байқалды. </w:t>
      </w:r>
      <w:r w:rsidRPr="004017B4">
        <w:rPr>
          <w:rFonts w:ascii="Times New Roman" w:hAnsi="Times New Roman"/>
          <w:iCs/>
          <w:sz w:val="24"/>
          <w:szCs w:val="24"/>
          <w:lang w:val="kk-KZ"/>
        </w:rPr>
        <w:t>4-ші дәрежесі байқалған жоқ. Амилаза және/немесе липаза деңгейінің жоғарылауы туралы өте сирек жағдайларда хабарланды.</w:t>
      </w:r>
    </w:p>
    <w:p w14:paraId="36EC5543" w14:textId="77777777" w:rsidR="00B3035C" w:rsidRPr="004017B4" w:rsidRDefault="00B3035C" w:rsidP="00B3035C">
      <w:pPr>
        <w:spacing w:after="0" w:line="240" w:lineRule="auto"/>
        <w:jc w:val="both"/>
        <w:rPr>
          <w:rFonts w:ascii="Times New Roman" w:hAnsi="Times New Roman"/>
          <w:iCs/>
          <w:sz w:val="24"/>
          <w:szCs w:val="24"/>
          <w:lang w:val="kk-KZ"/>
        </w:rPr>
      </w:pPr>
      <w:r w:rsidRPr="004017B4">
        <w:rPr>
          <w:rFonts w:ascii="Times New Roman" w:hAnsi="Times New Roman"/>
          <w:iCs/>
          <w:sz w:val="24"/>
          <w:szCs w:val="24"/>
          <w:lang w:val="kk-KZ"/>
        </w:rPr>
        <w:t>Гипокалиемияның және гипонатриемияның, негізінен диареямен және құсумен байланысты сирек жағдайлары туралы хабарланды.</w:t>
      </w:r>
    </w:p>
    <w:p w14:paraId="238FC914" w14:textId="77777777" w:rsidR="00B3035C" w:rsidRPr="004017B4" w:rsidRDefault="00B3035C" w:rsidP="00B3035C">
      <w:pPr>
        <w:spacing w:after="0" w:line="240" w:lineRule="auto"/>
        <w:jc w:val="both"/>
        <w:rPr>
          <w:rFonts w:ascii="Times New Roman" w:hAnsi="Times New Roman"/>
          <w:i/>
          <w:sz w:val="24"/>
          <w:szCs w:val="24"/>
          <w:lang w:val="kk-KZ"/>
        </w:rPr>
      </w:pPr>
      <w:r w:rsidRPr="004017B4">
        <w:rPr>
          <w:rFonts w:ascii="Times New Roman" w:hAnsi="Times New Roman"/>
          <w:i/>
          <w:sz w:val="24"/>
          <w:szCs w:val="24"/>
          <w:lang w:val="kk-KZ"/>
        </w:rPr>
        <w:t>Клиникалық зерттеулерде апта сайынғы негізде анықталған басқа да жағымсыз құбылыстар</w:t>
      </w:r>
    </w:p>
    <w:p w14:paraId="5E21C0A8" w14:textId="77777777" w:rsidR="00B3035C" w:rsidRPr="004017B4" w:rsidRDefault="004047CE"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Клиникалық зерттеулерде и</w:t>
      </w:r>
      <w:r w:rsidR="00B3035C" w:rsidRPr="004017B4">
        <w:rPr>
          <w:rFonts w:ascii="Times New Roman" w:hAnsi="Times New Roman"/>
          <w:sz w:val="24"/>
          <w:szCs w:val="24"/>
          <w:lang w:val="kk-KZ"/>
        </w:rPr>
        <w:t>ринотеканды қабыл</w:t>
      </w:r>
      <w:r w:rsidRPr="004017B4">
        <w:rPr>
          <w:rFonts w:ascii="Times New Roman" w:hAnsi="Times New Roman"/>
          <w:sz w:val="24"/>
          <w:szCs w:val="24"/>
          <w:lang w:val="kk-KZ"/>
        </w:rPr>
        <w:t>даған кезде мынадай жағдайлар</w:t>
      </w:r>
      <w:r w:rsidR="00B3035C" w:rsidRPr="004017B4">
        <w:rPr>
          <w:rFonts w:ascii="Times New Roman" w:hAnsi="Times New Roman"/>
          <w:sz w:val="24"/>
          <w:szCs w:val="24"/>
          <w:lang w:val="kk-KZ"/>
        </w:rPr>
        <w:t xml:space="preserve"> тіркелген: ауыру, сепсис, аноректальді бұзылыс, асқазан-ішек жолының кандидозы, гипомагниемия, бөртпе, терідегі белгілер, жүрістің бұзылуы, сананың шатасуы, бас ауыруы, естен тану, қан кернеулері, брадикардия, несеп шығару жолдарының инфекциясы, кеуденің ауыруы, гамма-глутамилтрансферазаның күшеюі, экстравазация және ісік лизисі синдромы, жүрек-қантамыр бұзылыстары (стенокардия, жүректің тоқтауы, миокард инфарктісі, миокард ишемиясы, шеткері тамырлардың бұзылысы, тамырлық бұзылулар) және тромбоэмболиялық құбылыстар (артериялық тромбоз, церебральді инфаркт, мидағы қанайналымның бұзылуы, тереңдегі веналар тромбозы, шеткері эмболия, өкпе артериясының тромбоэмболиясы, тромбофлебит, тромбоз және кенеттен өлу).</w:t>
      </w:r>
    </w:p>
    <w:p w14:paraId="4FE8D64E" w14:textId="77777777" w:rsidR="00B3035C" w:rsidRPr="004017B4" w:rsidRDefault="005151A2" w:rsidP="00B3035C">
      <w:pPr>
        <w:spacing w:after="0" w:line="240" w:lineRule="auto"/>
        <w:jc w:val="both"/>
        <w:rPr>
          <w:rFonts w:ascii="Times New Roman" w:hAnsi="Times New Roman"/>
          <w:bCs/>
          <w:i/>
          <w:iCs/>
          <w:sz w:val="24"/>
          <w:szCs w:val="24"/>
          <w:lang w:val="kk-KZ"/>
        </w:rPr>
      </w:pPr>
      <w:r w:rsidRPr="004017B4">
        <w:rPr>
          <w:rFonts w:ascii="Times New Roman" w:hAnsi="Times New Roman"/>
          <w:bCs/>
          <w:i/>
          <w:iCs/>
          <w:sz w:val="24"/>
          <w:szCs w:val="24"/>
          <w:lang w:val="kk-KZ"/>
        </w:rPr>
        <w:t>Тіркеуден кейінгі зерттеулер</w:t>
      </w:r>
      <w:r w:rsidR="00B3035C" w:rsidRPr="004017B4">
        <w:rPr>
          <w:rFonts w:ascii="Times New Roman" w:hAnsi="Times New Roman"/>
          <w:bCs/>
          <w:i/>
          <w:iCs/>
          <w:sz w:val="24"/>
          <w:szCs w:val="24"/>
          <w:lang w:val="kk-KZ"/>
        </w:rPr>
        <w:t xml:space="preserve"> </w:t>
      </w:r>
    </w:p>
    <w:p w14:paraId="3272500B" w14:textId="77777777" w:rsidR="00B3035C" w:rsidRPr="004017B4" w:rsidRDefault="00B3035C" w:rsidP="00B3035C">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Тіркеуден кейінгі бақылаулардың жиілігі белгісіз (қолда бар деректер негізінде баға беру мүмкін емес).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B3035C" w:rsidRPr="00666E0B" w14:paraId="0E2FB1C6" w14:textId="77777777" w:rsidTr="00592500">
        <w:tc>
          <w:tcPr>
            <w:tcW w:w="4643" w:type="dxa"/>
            <w:shd w:val="clear" w:color="auto" w:fill="auto"/>
          </w:tcPr>
          <w:p w14:paraId="66758A70" w14:textId="77777777" w:rsidR="00B3035C" w:rsidRPr="00666E0B" w:rsidRDefault="00B3035C" w:rsidP="00592500">
            <w:pPr>
              <w:spacing w:after="0" w:line="240" w:lineRule="auto"/>
              <w:jc w:val="both"/>
              <w:rPr>
                <w:rFonts w:ascii="Times New Roman" w:hAnsi="Times New Roman"/>
                <w:b/>
                <w:bCs/>
                <w:lang w:val="kk-KZ"/>
              </w:rPr>
            </w:pPr>
            <w:r w:rsidRPr="00666E0B">
              <w:rPr>
                <w:rFonts w:ascii="Times New Roman" w:hAnsi="Times New Roman"/>
                <w:b/>
                <w:bCs/>
                <w:lang w:val="kk-KZ"/>
              </w:rPr>
              <w:t>MedDRA бойынша жүйелік-ағзалық жіктеме</w:t>
            </w:r>
          </w:p>
        </w:tc>
        <w:tc>
          <w:tcPr>
            <w:tcW w:w="4644" w:type="dxa"/>
            <w:shd w:val="clear" w:color="auto" w:fill="auto"/>
          </w:tcPr>
          <w:p w14:paraId="464CDFBA" w14:textId="77777777" w:rsidR="00B3035C" w:rsidRPr="00666E0B" w:rsidRDefault="00B3035C" w:rsidP="00592500">
            <w:pPr>
              <w:spacing w:after="0" w:line="240" w:lineRule="auto"/>
              <w:jc w:val="both"/>
              <w:rPr>
                <w:rFonts w:ascii="Times New Roman" w:hAnsi="Times New Roman"/>
                <w:b/>
                <w:bCs/>
                <w:lang w:val="kk-KZ"/>
              </w:rPr>
            </w:pPr>
            <w:r w:rsidRPr="00666E0B">
              <w:rPr>
                <w:rFonts w:ascii="Times New Roman" w:hAnsi="Times New Roman"/>
                <w:b/>
                <w:bCs/>
                <w:lang w:val="kk-KZ"/>
              </w:rPr>
              <w:t>Жағымсыз құбылыстар</w:t>
            </w:r>
          </w:p>
        </w:tc>
      </w:tr>
      <w:tr w:rsidR="00B3035C" w:rsidRPr="00666E0B" w14:paraId="209C2892" w14:textId="77777777" w:rsidTr="00592500">
        <w:tc>
          <w:tcPr>
            <w:tcW w:w="4643" w:type="dxa"/>
            <w:shd w:val="clear" w:color="auto" w:fill="auto"/>
          </w:tcPr>
          <w:p w14:paraId="56C3AC2E"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Инфекци</w:t>
            </w:r>
            <w:proofErr w:type="spellEnd"/>
            <w:r w:rsidRPr="00666E0B">
              <w:rPr>
                <w:rFonts w:ascii="Times New Roman" w:hAnsi="Times New Roman"/>
                <w:lang w:val="kk-KZ"/>
              </w:rPr>
              <w:t xml:space="preserve">ялар және </w:t>
            </w:r>
            <w:proofErr w:type="spellStart"/>
            <w:r w:rsidRPr="00666E0B">
              <w:rPr>
                <w:rFonts w:ascii="Times New Roman" w:hAnsi="Times New Roman"/>
              </w:rPr>
              <w:t>инвази</w:t>
            </w:r>
            <w:proofErr w:type="spellEnd"/>
            <w:r w:rsidRPr="00666E0B">
              <w:rPr>
                <w:rFonts w:ascii="Times New Roman" w:hAnsi="Times New Roman"/>
                <w:lang w:val="kk-KZ"/>
              </w:rPr>
              <w:t>ялар</w:t>
            </w:r>
          </w:p>
        </w:tc>
        <w:tc>
          <w:tcPr>
            <w:tcW w:w="4644" w:type="dxa"/>
            <w:shd w:val="clear" w:color="auto" w:fill="auto"/>
          </w:tcPr>
          <w:p w14:paraId="2BB143D8"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Жалған жарғақшалы</w:t>
            </w:r>
            <w:r w:rsidRPr="00666E0B">
              <w:rPr>
                <w:rFonts w:ascii="Times New Roman" w:hAnsi="Times New Roman"/>
              </w:rPr>
              <w:t xml:space="preserve"> колит, </w:t>
            </w:r>
            <w:r w:rsidRPr="00666E0B">
              <w:rPr>
                <w:rFonts w:ascii="Times New Roman" w:hAnsi="Times New Roman"/>
                <w:lang w:val="kk-KZ"/>
              </w:rPr>
              <w:t xml:space="preserve">олардың біреуі </w:t>
            </w:r>
            <w:r w:rsidRPr="00666E0B">
              <w:rPr>
                <w:rFonts w:ascii="Times New Roman" w:hAnsi="Times New Roman"/>
              </w:rPr>
              <w:t>бактериологи</w:t>
            </w:r>
            <w:r w:rsidRPr="00666E0B">
              <w:rPr>
                <w:rFonts w:ascii="Times New Roman" w:hAnsi="Times New Roman"/>
                <w:lang w:val="kk-KZ"/>
              </w:rPr>
              <w:t>ялық тұрғыда расталған</w:t>
            </w:r>
            <w:r w:rsidRPr="00666E0B">
              <w:rPr>
                <w:rFonts w:ascii="Times New Roman" w:hAnsi="Times New Roman"/>
              </w:rPr>
              <w:t xml:space="preserve"> (</w:t>
            </w:r>
            <w:proofErr w:type="spellStart"/>
            <w:r w:rsidRPr="00666E0B">
              <w:rPr>
                <w:rFonts w:ascii="Times New Roman" w:hAnsi="Times New Roman"/>
              </w:rPr>
              <w:t>Clostridium</w:t>
            </w:r>
            <w:proofErr w:type="spellEnd"/>
            <w:r w:rsidRPr="00666E0B">
              <w:rPr>
                <w:rFonts w:ascii="Times New Roman" w:hAnsi="Times New Roman"/>
              </w:rPr>
              <w:t xml:space="preserve"> </w:t>
            </w:r>
            <w:proofErr w:type="spellStart"/>
            <w:r w:rsidRPr="00666E0B">
              <w:rPr>
                <w:rFonts w:ascii="Times New Roman" w:hAnsi="Times New Roman"/>
              </w:rPr>
              <w:t>difficile</w:t>
            </w:r>
            <w:proofErr w:type="spellEnd"/>
            <w:r w:rsidRPr="00666E0B">
              <w:rPr>
                <w:rFonts w:ascii="Times New Roman" w:hAnsi="Times New Roman"/>
              </w:rPr>
              <w:t>).</w:t>
            </w:r>
          </w:p>
          <w:p w14:paraId="4A8474DC"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Сепсис</w:t>
            </w:r>
          </w:p>
          <w:p w14:paraId="5683E906"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Зеңдік</w:t>
            </w:r>
            <w:r w:rsidRPr="00666E0B">
              <w:rPr>
                <w:rFonts w:ascii="Times New Roman" w:hAnsi="Times New Roman"/>
              </w:rPr>
              <w:t xml:space="preserve"> инфекция*</w:t>
            </w:r>
          </w:p>
          <w:p w14:paraId="1D8F6180"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Вирус</w:t>
            </w:r>
            <w:r w:rsidRPr="00666E0B">
              <w:rPr>
                <w:rFonts w:ascii="Times New Roman" w:hAnsi="Times New Roman"/>
                <w:lang w:val="kk-KZ"/>
              </w:rPr>
              <w:t xml:space="preserve">тық </w:t>
            </w:r>
            <w:proofErr w:type="spellStart"/>
            <w:r w:rsidRPr="00666E0B">
              <w:rPr>
                <w:rFonts w:ascii="Times New Roman" w:hAnsi="Times New Roman"/>
              </w:rPr>
              <w:t>инфекци</w:t>
            </w:r>
            <w:proofErr w:type="spellEnd"/>
            <w:r w:rsidRPr="00666E0B">
              <w:rPr>
                <w:rFonts w:ascii="Times New Roman" w:hAnsi="Times New Roman"/>
                <w:lang w:val="kk-KZ"/>
              </w:rPr>
              <w:t>ялар</w:t>
            </w:r>
            <w:r w:rsidRPr="00666E0B">
              <w:rPr>
                <w:rFonts w:ascii="Times New Roman" w:hAnsi="Times New Roman"/>
                <w:vertAlign w:val="superscript"/>
              </w:rPr>
              <w:t>+</w:t>
            </w:r>
          </w:p>
        </w:tc>
      </w:tr>
      <w:tr w:rsidR="00B3035C" w:rsidRPr="00666E0B" w14:paraId="57A34070" w14:textId="77777777" w:rsidTr="00592500">
        <w:tc>
          <w:tcPr>
            <w:tcW w:w="4643" w:type="dxa"/>
            <w:shd w:val="clear" w:color="auto" w:fill="auto"/>
          </w:tcPr>
          <w:p w14:paraId="21CD1DF1"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Қан</w:t>
            </w:r>
            <w:proofErr w:type="spellEnd"/>
            <w:r w:rsidRPr="00666E0B">
              <w:rPr>
                <w:rFonts w:ascii="Times New Roman" w:hAnsi="Times New Roman"/>
              </w:rPr>
              <w:t xml:space="preserve"> </w:t>
            </w:r>
            <w:proofErr w:type="spellStart"/>
            <w:r w:rsidRPr="00666E0B">
              <w:rPr>
                <w:rFonts w:ascii="Times New Roman" w:hAnsi="Times New Roman"/>
              </w:rPr>
              <w:t>және</w:t>
            </w:r>
            <w:proofErr w:type="spellEnd"/>
            <w:r w:rsidRPr="00666E0B">
              <w:rPr>
                <w:rFonts w:ascii="Times New Roman" w:hAnsi="Times New Roman"/>
              </w:rPr>
              <w:t xml:space="preserve"> лимфа </w:t>
            </w:r>
            <w:proofErr w:type="spellStart"/>
            <w:r w:rsidRPr="00666E0B">
              <w:rPr>
                <w:rFonts w:ascii="Times New Roman" w:hAnsi="Times New Roman"/>
              </w:rPr>
              <w:t>жүйесі</w:t>
            </w:r>
            <w:proofErr w:type="spellEnd"/>
            <w:r w:rsidRPr="00666E0B">
              <w:rPr>
                <w:rFonts w:ascii="Times New Roman" w:hAnsi="Times New Roman"/>
              </w:rPr>
              <w:t xml:space="preserve"> </w:t>
            </w:r>
            <w:proofErr w:type="spellStart"/>
            <w:r w:rsidRPr="00666E0B">
              <w:rPr>
                <w:rFonts w:ascii="Times New Roman" w:hAnsi="Times New Roman"/>
              </w:rPr>
              <w:t>тарапынан</w:t>
            </w:r>
            <w:proofErr w:type="spellEnd"/>
            <w:r w:rsidRPr="00666E0B">
              <w:rPr>
                <w:rFonts w:ascii="Times New Roman" w:hAnsi="Times New Roman"/>
              </w:rPr>
              <w:t xml:space="preserve"> </w:t>
            </w:r>
            <w:proofErr w:type="spellStart"/>
            <w:r w:rsidRPr="00666E0B">
              <w:rPr>
                <w:rFonts w:ascii="Times New Roman" w:hAnsi="Times New Roman"/>
              </w:rPr>
              <w:t>бұзылыстар</w:t>
            </w:r>
            <w:proofErr w:type="spellEnd"/>
          </w:p>
        </w:tc>
        <w:tc>
          <w:tcPr>
            <w:tcW w:w="4644" w:type="dxa"/>
            <w:shd w:val="clear" w:color="auto" w:fill="auto"/>
          </w:tcPr>
          <w:p w14:paraId="5502632B" w14:textId="77777777" w:rsidR="00B3035C" w:rsidRPr="00666E0B" w:rsidRDefault="00B3035C" w:rsidP="003C55AA">
            <w:pPr>
              <w:spacing w:after="0" w:line="240" w:lineRule="auto"/>
              <w:jc w:val="both"/>
              <w:rPr>
                <w:rFonts w:ascii="Times New Roman" w:hAnsi="Times New Roman"/>
              </w:rPr>
            </w:pPr>
            <w:proofErr w:type="spellStart"/>
            <w:r w:rsidRPr="00666E0B">
              <w:rPr>
                <w:rFonts w:ascii="Times New Roman" w:hAnsi="Times New Roman"/>
              </w:rPr>
              <w:t>Антитромбоцит</w:t>
            </w:r>
            <w:proofErr w:type="spellEnd"/>
            <w:r w:rsidR="003C55AA">
              <w:rPr>
                <w:rFonts w:ascii="Times New Roman" w:hAnsi="Times New Roman"/>
                <w:lang w:val="kk-KZ"/>
              </w:rPr>
              <w:t>тік</w:t>
            </w:r>
            <w:r w:rsidRPr="00666E0B">
              <w:rPr>
                <w:rFonts w:ascii="Times New Roman" w:hAnsi="Times New Roman"/>
                <w:lang w:val="kk-KZ"/>
              </w:rPr>
              <w:t xml:space="preserve"> </w:t>
            </w:r>
            <w:r w:rsidRPr="00666E0B">
              <w:rPr>
                <w:rFonts w:ascii="Times New Roman" w:hAnsi="Times New Roman"/>
              </w:rPr>
              <w:t>анти</w:t>
            </w:r>
            <w:r w:rsidRPr="00666E0B">
              <w:rPr>
                <w:rFonts w:ascii="Times New Roman" w:hAnsi="Times New Roman"/>
                <w:lang w:val="kk-KZ"/>
              </w:rPr>
              <w:t>денелері бар т</w:t>
            </w:r>
            <w:proofErr w:type="spellStart"/>
            <w:r w:rsidRPr="00666E0B">
              <w:rPr>
                <w:rFonts w:ascii="Times New Roman" w:hAnsi="Times New Roman"/>
              </w:rPr>
              <w:t>ромбоцитопения</w:t>
            </w:r>
            <w:proofErr w:type="spellEnd"/>
            <w:r w:rsidRPr="00666E0B">
              <w:rPr>
                <w:rFonts w:ascii="Times New Roman" w:hAnsi="Times New Roman"/>
              </w:rPr>
              <w:t>.</w:t>
            </w:r>
          </w:p>
        </w:tc>
      </w:tr>
      <w:tr w:rsidR="00B3035C" w:rsidRPr="00666E0B" w14:paraId="43245425" w14:textId="77777777" w:rsidTr="00592500">
        <w:tc>
          <w:tcPr>
            <w:tcW w:w="4643" w:type="dxa"/>
            <w:shd w:val="clear" w:color="auto" w:fill="auto"/>
          </w:tcPr>
          <w:p w14:paraId="2CEBDE08" w14:textId="77777777" w:rsidR="00B3035C" w:rsidRPr="00666E0B" w:rsidRDefault="00B3035C" w:rsidP="00592500">
            <w:pPr>
              <w:spacing w:after="0" w:line="240" w:lineRule="auto"/>
              <w:jc w:val="both"/>
              <w:rPr>
                <w:rFonts w:ascii="Times New Roman" w:hAnsi="Times New Roman"/>
                <w:lang w:val="kk-KZ"/>
              </w:rPr>
            </w:pPr>
            <w:proofErr w:type="spellStart"/>
            <w:r w:rsidRPr="00666E0B">
              <w:rPr>
                <w:rFonts w:ascii="Times New Roman" w:hAnsi="Times New Roman"/>
              </w:rPr>
              <w:lastRenderedPageBreak/>
              <w:t>Иммун</w:t>
            </w:r>
            <w:proofErr w:type="spellEnd"/>
            <w:r w:rsidRPr="00666E0B">
              <w:rPr>
                <w:rFonts w:ascii="Times New Roman" w:hAnsi="Times New Roman"/>
                <w:lang w:val="kk-KZ"/>
              </w:rPr>
              <w:t>дық жүйе бұзылыстары</w:t>
            </w:r>
          </w:p>
        </w:tc>
        <w:tc>
          <w:tcPr>
            <w:tcW w:w="4644" w:type="dxa"/>
            <w:shd w:val="clear" w:color="auto" w:fill="auto"/>
          </w:tcPr>
          <w:p w14:paraId="6FB1AE79"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Аса жоғары сезімталдық</w:t>
            </w:r>
          </w:p>
          <w:p w14:paraId="0E7F426F"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Анафилак</w:t>
            </w:r>
            <w:proofErr w:type="spellEnd"/>
            <w:r w:rsidRPr="00666E0B">
              <w:rPr>
                <w:rFonts w:ascii="Times New Roman" w:hAnsi="Times New Roman"/>
                <w:lang w:val="kk-KZ"/>
              </w:rPr>
              <w:t xml:space="preserve">сиялық </w:t>
            </w:r>
            <w:r w:rsidRPr="00666E0B">
              <w:rPr>
                <w:rFonts w:ascii="Times New Roman" w:hAnsi="Times New Roman"/>
              </w:rPr>
              <w:t>реакция</w:t>
            </w:r>
          </w:p>
        </w:tc>
      </w:tr>
      <w:tr w:rsidR="00B3035C" w:rsidRPr="00666E0B" w14:paraId="25A5BB77" w14:textId="77777777" w:rsidTr="00592500">
        <w:tc>
          <w:tcPr>
            <w:tcW w:w="4643" w:type="dxa"/>
            <w:shd w:val="clear" w:color="auto" w:fill="auto"/>
          </w:tcPr>
          <w:p w14:paraId="63BCF5A4"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Зат</w:t>
            </w:r>
            <w:proofErr w:type="spellEnd"/>
            <w:r w:rsidRPr="00666E0B">
              <w:rPr>
                <w:rFonts w:ascii="Times New Roman" w:hAnsi="Times New Roman"/>
              </w:rPr>
              <w:t xml:space="preserve"> </w:t>
            </w:r>
            <w:proofErr w:type="spellStart"/>
            <w:r w:rsidRPr="00666E0B">
              <w:rPr>
                <w:rFonts w:ascii="Times New Roman" w:hAnsi="Times New Roman"/>
              </w:rPr>
              <w:t>алмасу</w:t>
            </w:r>
            <w:proofErr w:type="spellEnd"/>
            <w:r w:rsidRPr="00666E0B">
              <w:rPr>
                <w:rFonts w:ascii="Times New Roman" w:hAnsi="Times New Roman"/>
              </w:rPr>
              <w:t xml:space="preserve"> </w:t>
            </w:r>
            <w:proofErr w:type="spellStart"/>
            <w:r w:rsidRPr="00666E0B">
              <w:rPr>
                <w:rFonts w:ascii="Times New Roman" w:hAnsi="Times New Roman"/>
              </w:rPr>
              <w:t>және</w:t>
            </w:r>
            <w:proofErr w:type="spellEnd"/>
            <w:r w:rsidRPr="00666E0B">
              <w:rPr>
                <w:rFonts w:ascii="Times New Roman" w:hAnsi="Times New Roman"/>
              </w:rPr>
              <w:t xml:space="preserve"> </w:t>
            </w:r>
            <w:proofErr w:type="spellStart"/>
            <w:r w:rsidRPr="00666E0B">
              <w:rPr>
                <w:rFonts w:ascii="Times New Roman" w:hAnsi="Times New Roman"/>
              </w:rPr>
              <w:t>тамақтану</w:t>
            </w:r>
            <w:proofErr w:type="spellEnd"/>
            <w:r w:rsidRPr="00666E0B">
              <w:rPr>
                <w:rFonts w:ascii="Times New Roman" w:hAnsi="Times New Roman"/>
              </w:rPr>
              <w:t xml:space="preserve"> </w:t>
            </w:r>
            <w:proofErr w:type="spellStart"/>
            <w:r w:rsidRPr="00666E0B">
              <w:rPr>
                <w:rFonts w:ascii="Times New Roman" w:hAnsi="Times New Roman"/>
              </w:rPr>
              <w:t>бұзылыстары</w:t>
            </w:r>
            <w:proofErr w:type="spellEnd"/>
          </w:p>
        </w:tc>
        <w:tc>
          <w:tcPr>
            <w:tcW w:w="4644" w:type="dxa"/>
            <w:shd w:val="clear" w:color="auto" w:fill="auto"/>
          </w:tcPr>
          <w:p w14:paraId="63288B7D"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Сусыздану</w:t>
            </w:r>
            <w:r w:rsidRPr="00666E0B">
              <w:rPr>
                <w:rFonts w:ascii="Times New Roman" w:hAnsi="Times New Roman"/>
              </w:rPr>
              <w:t xml:space="preserve"> (</w:t>
            </w:r>
            <w:proofErr w:type="spellStart"/>
            <w:r w:rsidRPr="00666E0B">
              <w:rPr>
                <w:rFonts w:ascii="Times New Roman" w:hAnsi="Times New Roman"/>
              </w:rPr>
              <w:t>диаре</w:t>
            </w:r>
            <w:proofErr w:type="spellEnd"/>
            <w:r w:rsidRPr="00666E0B">
              <w:rPr>
                <w:rFonts w:ascii="Times New Roman" w:hAnsi="Times New Roman"/>
                <w:lang w:val="kk-KZ"/>
              </w:rPr>
              <w:t xml:space="preserve">я </w:t>
            </w:r>
            <w:r w:rsidRPr="00666E0B">
              <w:rPr>
                <w:rFonts w:ascii="Times New Roman" w:hAnsi="Times New Roman"/>
              </w:rPr>
              <w:t xml:space="preserve"> </w:t>
            </w:r>
            <w:r w:rsidRPr="00666E0B">
              <w:rPr>
                <w:rFonts w:ascii="Times New Roman" w:hAnsi="Times New Roman"/>
                <w:lang w:val="kk-KZ"/>
              </w:rPr>
              <w:t>және құсу салдарынан</w:t>
            </w:r>
            <w:r w:rsidRPr="00666E0B">
              <w:rPr>
                <w:rFonts w:ascii="Times New Roman" w:hAnsi="Times New Roman"/>
              </w:rPr>
              <w:t>)</w:t>
            </w:r>
          </w:p>
          <w:p w14:paraId="257C1E5E"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Гиповолемия</w:t>
            </w:r>
          </w:p>
        </w:tc>
      </w:tr>
      <w:tr w:rsidR="00B3035C" w:rsidRPr="00666E0B" w14:paraId="129C1717" w14:textId="77777777" w:rsidTr="00592500">
        <w:tc>
          <w:tcPr>
            <w:tcW w:w="4643" w:type="dxa"/>
            <w:shd w:val="clear" w:color="auto" w:fill="auto"/>
          </w:tcPr>
          <w:p w14:paraId="62158A5D" w14:textId="77777777" w:rsidR="00B3035C" w:rsidRPr="00666E0B" w:rsidRDefault="00B3035C" w:rsidP="00592500">
            <w:pPr>
              <w:spacing w:after="0" w:line="240" w:lineRule="auto"/>
              <w:jc w:val="both"/>
              <w:rPr>
                <w:rFonts w:ascii="Times New Roman" w:hAnsi="Times New Roman"/>
                <w:lang w:val="kk-KZ"/>
              </w:rPr>
            </w:pPr>
            <w:proofErr w:type="spellStart"/>
            <w:r w:rsidRPr="00666E0B">
              <w:rPr>
                <w:rFonts w:ascii="Times New Roman" w:hAnsi="Times New Roman"/>
              </w:rPr>
              <w:t>Жүйке</w:t>
            </w:r>
            <w:proofErr w:type="spellEnd"/>
            <w:r w:rsidRPr="00666E0B">
              <w:rPr>
                <w:rFonts w:ascii="Times New Roman" w:hAnsi="Times New Roman"/>
              </w:rPr>
              <w:t xml:space="preserve"> </w:t>
            </w:r>
            <w:proofErr w:type="spellStart"/>
            <w:r w:rsidRPr="00666E0B">
              <w:rPr>
                <w:rFonts w:ascii="Times New Roman" w:hAnsi="Times New Roman"/>
              </w:rPr>
              <w:t>жүйесі</w:t>
            </w:r>
            <w:proofErr w:type="spellEnd"/>
            <w:r w:rsidRPr="00666E0B">
              <w:rPr>
                <w:rFonts w:ascii="Times New Roman" w:hAnsi="Times New Roman"/>
              </w:rPr>
              <w:t xml:space="preserve"> </w:t>
            </w:r>
            <w:proofErr w:type="spellStart"/>
            <w:r w:rsidRPr="00666E0B">
              <w:rPr>
                <w:rFonts w:ascii="Times New Roman" w:hAnsi="Times New Roman"/>
              </w:rPr>
              <w:t>бұзылыстары</w:t>
            </w:r>
            <w:proofErr w:type="spellEnd"/>
          </w:p>
        </w:tc>
        <w:tc>
          <w:tcPr>
            <w:tcW w:w="4644" w:type="dxa"/>
            <w:shd w:val="clear" w:color="auto" w:fill="auto"/>
          </w:tcPr>
          <w:p w14:paraId="6F69EC39"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 xml:space="preserve">Сөйлеудің бұзылуы, әдетте, </w:t>
            </w:r>
            <w:r w:rsidR="003C55AA">
              <w:rPr>
                <w:rFonts w:ascii="Times New Roman" w:hAnsi="Times New Roman"/>
                <w:lang w:val="kk-KZ"/>
              </w:rPr>
              <w:t>сипаты</w:t>
            </w:r>
            <w:r w:rsidRPr="00666E0B">
              <w:rPr>
                <w:rFonts w:ascii="Times New Roman" w:hAnsi="Times New Roman"/>
                <w:lang w:val="kk-KZ"/>
              </w:rPr>
              <w:t xml:space="preserve"> бойынша өтпелі, кейбір жағдайларда оқиға иринотекан инфузиясы кезінде немесе одан кейін көп ұзамай байқалатын холинергиялық синдроммен түсіндіріледі. </w:t>
            </w:r>
          </w:p>
          <w:p w14:paraId="4D9829C3"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Парестезия</w:t>
            </w:r>
          </w:p>
          <w:p w14:paraId="6186FCC6"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Бұлшықеттердің еріксіз жиырылуы</w:t>
            </w:r>
          </w:p>
        </w:tc>
      </w:tr>
      <w:tr w:rsidR="00B3035C" w:rsidRPr="00666E0B" w14:paraId="6227A2E4" w14:textId="77777777" w:rsidTr="00592500">
        <w:tc>
          <w:tcPr>
            <w:tcW w:w="4643" w:type="dxa"/>
            <w:shd w:val="clear" w:color="auto" w:fill="auto"/>
          </w:tcPr>
          <w:p w14:paraId="092E9B0F" w14:textId="77777777" w:rsidR="00B3035C" w:rsidRPr="00666E0B" w:rsidRDefault="00B3035C" w:rsidP="00592500">
            <w:pPr>
              <w:spacing w:after="0" w:line="240" w:lineRule="auto"/>
              <w:rPr>
                <w:rFonts w:ascii="Times New Roman" w:hAnsi="Times New Roman"/>
                <w:lang w:val="kk-KZ"/>
              </w:rPr>
            </w:pPr>
            <w:r w:rsidRPr="00666E0B">
              <w:rPr>
                <w:rFonts w:ascii="Times New Roman" w:hAnsi="Times New Roman"/>
                <w:lang w:val="kk-KZ"/>
              </w:rPr>
              <w:t>Жүрек-қантамыр жүйесі бұзылыстары</w:t>
            </w:r>
          </w:p>
        </w:tc>
        <w:tc>
          <w:tcPr>
            <w:tcW w:w="4644" w:type="dxa"/>
            <w:shd w:val="clear" w:color="auto" w:fill="auto"/>
          </w:tcPr>
          <w:p w14:paraId="5BFF4FC9"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Гипертония (</w:t>
            </w:r>
            <w:r w:rsidRPr="00666E0B">
              <w:rPr>
                <w:rFonts w:ascii="Times New Roman" w:hAnsi="Times New Roman"/>
                <w:lang w:val="kk-KZ"/>
              </w:rPr>
              <w:t>инфузия кезінде немесе одан кейін</w:t>
            </w:r>
            <w:r w:rsidRPr="00666E0B">
              <w:rPr>
                <w:rFonts w:ascii="Times New Roman" w:hAnsi="Times New Roman"/>
              </w:rPr>
              <w:t>)</w:t>
            </w:r>
          </w:p>
          <w:p w14:paraId="6CA4BAD8"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Жүрек-қантамыр жеткіліксіздігі</w:t>
            </w:r>
            <w:r w:rsidRPr="00666E0B">
              <w:rPr>
                <w:rFonts w:ascii="Times New Roman" w:hAnsi="Times New Roman"/>
                <w:vertAlign w:val="superscript"/>
              </w:rPr>
              <w:t>++</w:t>
            </w:r>
          </w:p>
          <w:p w14:paraId="06A0CEBB"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Гипотония</w:t>
            </w:r>
            <w:r w:rsidRPr="00666E0B">
              <w:rPr>
                <w:rFonts w:ascii="Times New Roman" w:hAnsi="Times New Roman"/>
                <w:vertAlign w:val="superscript"/>
              </w:rPr>
              <w:t>++</w:t>
            </w:r>
          </w:p>
        </w:tc>
      </w:tr>
      <w:tr w:rsidR="00B3035C" w:rsidRPr="00666E0B" w14:paraId="7386C8E2" w14:textId="77777777" w:rsidTr="00592500">
        <w:tc>
          <w:tcPr>
            <w:tcW w:w="4643" w:type="dxa"/>
            <w:shd w:val="clear" w:color="auto" w:fill="auto"/>
          </w:tcPr>
          <w:p w14:paraId="25A0DF32"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rPr>
              <w:t>Респиратор</w:t>
            </w:r>
            <w:r w:rsidRPr="00666E0B">
              <w:rPr>
                <w:rFonts w:ascii="Times New Roman" w:hAnsi="Times New Roman"/>
                <w:lang w:val="kk-KZ"/>
              </w:rPr>
              <w:t>лық</w:t>
            </w:r>
            <w:r w:rsidRPr="00666E0B">
              <w:rPr>
                <w:rFonts w:ascii="Times New Roman" w:hAnsi="Times New Roman"/>
              </w:rPr>
              <w:t xml:space="preserve">, </w:t>
            </w:r>
            <w:proofErr w:type="spellStart"/>
            <w:r w:rsidRPr="00666E0B">
              <w:rPr>
                <w:rFonts w:ascii="Times New Roman" w:hAnsi="Times New Roman"/>
              </w:rPr>
              <w:t>торакаль</w:t>
            </w:r>
            <w:proofErr w:type="spellEnd"/>
            <w:r w:rsidRPr="00666E0B">
              <w:rPr>
                <w:rFonts w:ascii="Times New Roman" w:hAnsi="Times New Roman"/>
                <w:lang w:val="kk-KZ"/>
              </w:rPr>
              <w:t>ді және</w:t>
            </w:r>
            <w:r w:rsidRPr="00666E0B">
              <w:rPr>
                <w:rFonts w:ascii="Times New Roman" w:hAnsi="Times New Roman"/>
              </w:rPr>
              <w:t xml:space="preserve"> </w:t>
            </w:r>
            <w:r w:rsidRPr="00666E0B">
              <w:rPr>
                <w:rFonts w:ascii="Times New Roman" w:hAnsi="Times New Roman"/>
                <w:lang w:val="kk-KZ"/>
              </w:rPr>
              <w:t>көкірек ортасы бұзылыстары</w:t>
            </w:r>
          </w:p>
        </w:tc>
        <w:tc>
          <w:tcPr>
            <w:tcW w:w="4644" w:type="dxa"/>
            <w:shd w:val="clear" w:color="auto" w:fill="auto"/>
          </w:tcPr>
          <w:p w14:paraId="279F36E4"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Өкпе инфильтрациясымен білінетін, өкпенің интерстициальді ауруы, иринотеканмен ем кезінде сирек кездеседі; Ентігу сияқты ерте әсерлері хабарланған.</w:t>
            </w:r>
          </w:p>
          <w:p w14:paraId="2209855F"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 xml:space="preserve">Ентігу </w:t>
            </w:r>
          </w:p>
          <w:p w14:paraId="624E5E5C"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Ықылық ату</w:t>
            </w:r>
          </w:p>
        </w:tc>
      </w:tr>
      <w:tr w:rsidR="00B3035C" w:rsidRPr="00666E0B" w14:paraId="3C6FA8ED" w14:textId="77777777" w:rsidTr="00592500">
        <w:tc>
          <w:tcPr>
            <w:tcW w:w="4643" w:type="dxa"/>
            <w:shd w:val="clear" w:color="auto" w:fill="auto"/>
          </w:tcPr>
          <w:p w14:paraId="14D581A9"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Асқазан-ішек</w:t>
            </w:r>
            <w:proofErr w:type="spellEnd"/>
            <w:r w:rsidRPr="00666E0B">
              <w:rPr>
                <w:rFonts w:ascii="Times New Roman" w:hAnsi="Times New Roman"/>
              </w:rPr>
              <w:t xml:space="preserve"> </w:t>
            </w:r>
            <w:proofErr w:type="spellStart"/>
            <w:r w:rsidRPr="00666E0B">
              <w:rPr>
                <w:rFonts w:ascii="Times New Roman" w:hAnsi="Times New Roman"/>
              </w:rPr>
              <w:t>бұзылыстары</w:t>
            </w:r>
            <w:proofErr w:type="spellEnd"/>
          </w:p>
        </w:tc>
        <w:tc>
          <w:tcPr>
            <w:tcW w:w="4644" w:type="dxa"/>
            <w:shd w:val="clear" w:color="auto" w:fill="auto"/>
          </w:tcPr>
          <w:p w14:paraId="5DDBF819"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Ішек бітелісі</w:t>
            </w:r>
            <w:r w:rsidRPr="00666E0B">
              <w:rPr>
                <w:rFonts w:ascii="Times New Roman" w:hAnsi="Times New Roman"/>
              </w:rPr>
              <w:t xml:space="preserve">: </w:t>
            </w:r>
            <w:r w:rsidRPr="00666E0B">
              <w:rPr>
                <w:rFonts w:ascii="Times New Roman" w:hAnsi="Times New Roman"/>
                <w:lang w:val="kk-KZ"/>
              </w:rPr>
              <w:t>алдында болатын колитсіз ішек бітелісі жағдайлары туралы да хабарланды</w:t>
            </w:r>
            <w:r w:rsidRPr="00666E0B">
              <w:rPr>
                <w:rFonts w:ascii="Times New Roman" w:hAnsi="Times New Roman"/>
              </w:rPr>
              <w:t>.</w:t>
            </w:r>
          </w:p>
          <w:p w14:paraId="5AC9D0C4"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Мегаколон</w:t>
            </w:r>
          </w:p>
          <w:p w14:paraId="0B5AC872"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Асқазан-іш</w:t>
            </w:r>
            <w:proofErr w:type="spellEnd"/>
            <w:r w:rsidRPr="00666E0B">
              <w:rPr>
                <w:rFonts w:ascii="Times New Roman" w:hAnsi="Times New Roman"/>
                <w:lang w:val="kk-KZ"/>
              </w:rPr>
              <w:t>ектен қан кету</w:t>
            </w:r>
            <w:r w:rsidRPr="00666E0B">
              <w:rPr>
                <w:rFonts w:ascii="Times New Roman" w:hAnsi="Times New Roman"/>
              </w:rPr>
              <w:t>.</w:t>
            </w:r>
          </w:p>
          <w:p w14:paraId="34C87DB4"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Колит</w:t>
            </w:r>
            <w:r w:rsidRPr="00666E0B">
              <w:rPr>
                <w:rFonts w:ascii="Times New Roman" w:hAnsi="Times New Roman"/>
                <w:lang w:val="kk-KZ"/>
              </w:rPr>
              <w:t>тер</w:t>
            </w:r>
            <w:r w:rsidRPr="00666E0B">
              <w:rPr>
                <w:rFonts w:ascii="Times New Roman" w:hAnsi="Times New Roman"/>
              </w:rPr>
              <w:t xml:space="preserve">; </w:t>
            </w:r>
            <w:r w:rsidRPr="00666E0B">
              <w:rPr>
                <w:rFonts w:ascii="Times New Roman" w:hAnsi="Times New Roman"/>
                <w:lang w:val="kk-KZ"/>
              </w:rPr>
              <w:t>кейбір жағдайларда</w:t>
            </w:r>
            <w:r w:rsidRPr="00666E0B">
              <w:rPr>
                <w:rFonts w:ascii="Times New Roman" w:hAnsi="Times New Roman"/>
              </w:rPr>
              <w:t xml:space="preserve"> колит </w:t>
            </w:r>
            <w:r w:rsidRPr="00666E0B">
              <w:rPr>
                <w:rFonts w:ascii="Times New Roman" w:hAnsi="Times New Roman"/>
                <w:lang w:val="kk-KZ"/>
              </w:rPr>
              <w:t>ойық жарамен</w:t>
            </w:r>
            <w:r w:rsidRPr="00666E0B">
              <w:rPr>
                <w:rFonts w:ascii="Times New Roman" w:hAnsi="Times New Roman"/>
              </w:rPr>
              <w:t xml:space="preserve">, </w:t>
            </w:r>
            <w:r w:rsidRPr="00666E0B">
              <w:rPr>
                <w:rFonts w:ascii="Times New Roman" w:hAnsi="Times New Roman"/>
                <w:lang w:val="kk-KZ"/>
              </w:rPr>
              <w:t>қан кетумен</w:t>
            </w:r>
            <w:r w:rsidRPr="00666E0B">
              <w:rPr>
                <w:rFonts w:ascii="Times New Roman" w:hAnsi="Times New Roman"/>
              </w:rPr>
              <w:t xml:space="preserve">, </w:t>
            </w:r>
            <w:r w:rsidRPr="00666E0B">
              <w:rPr>
                <w:rFonts w:ascii="Times New Roman" w:hAnsi="Times New Roman"/>
                <w:lang w:val="kk-KZ"/>
              </w:rPr>
              <w:t>ішек бітелісімен немесе</w:t>
            </w:r>
            <w:r w:rsidRPr="00666E0B">
              <w:rPr>
                <w:rFonts w:ascii="Times New Roman" w:hAnsi="Times New Roman"/>
              </w:rPr>
              <w:t xml:space="preserve"> </w:t>
            </w:r>
            <w:proofErr w:type="spellStart"/>
            <w:r w:rsidRPr="00666E0B">
              <w:rPr>
                <w:rFonts w:ascii="Times New Roman" w:hAnsi="Times New Roman"/>
              </w:rPr>
              <w:t>инфекци</w:t>
            </w:r>
            <w:proofErr w:type="spellEnd"/>
            <w:r w:rsidRPr="00666E0B">
              <w:rPr>
                <w:rFonts w:ascii="Times New Roman" w:hAnsi="Times New Roman"/>
                <w:lang w:val="kk-KZ"/>
              </w:rPr>
              <w:t>ямен асқынған</w:t>
            </w:r>
            <w:r w:rsidRPr="00666E0B">
              <w:rPr>
                <w:rFonts w:ascii="Times New Roman" w:hAnsi="Times New Roman"/>
              </w:rPr>
              <w:t>.</w:t>
            </w:r>
          </w:p>
          <w:p w14:paraId="0A8B3664"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Тифлит</w:t>
            </w:r>
          </w:p>
          <w:p w14:paraId="19B23F32"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Ишеми</w:t>
            </w:r>
            <w:proofErr w:type="spellEnd"/>
            <w:r w:rsidRPr="00666E0B">
              <w:rPr>
                <w:rFonts w:ascii="Times New Roman" w:hAnsi="Times New Roman"/>
                <w:lang w:val="kk-KZ"/>
              </w:rPr>
              <w:t xml:space="preserve">ялық </w:t>
            </w:r>
            <w:r w:rsidRPr="00666E0B">
              <w:rPr>
                <w:rFonts w:ascii="Times New Roman" w:hAnsi="Times New Roman"/>
              </w:rPr>
              <w:t>колит.</w:t>
            </w:r>
          </w:p>
          <w:p w14:paraId="662F22B9"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Ойық жаралы</w:t>
            </w:r>
            <w:r w:rsidRPr="00666E0B">
              <w:rPr>
                <w:rFonts w:ascii="Times New Roman" w:hAnsi="Times New Roman"/>
              </w:rPr>
              <w:t xml:space="preserve"> колит</w:t>
            </w:r>
          </w:p>
          <w:p w14:paraId="395410F0" w14:textId="77777777" w:rsidR="00B3035C" w:rsidRPr="00666E0B" w:rsidRDefault="00B3035C" w:rsidP="00592500">
            <w:pPr>
              <w:spacing w:after="0" w:line="240" w:lineRule="auto"/>
              <w:rPr>
                <w:rFonts w:ascii="Times New Roman" w:hAnsi="Times New Roman"/>
              </w:rPr>
            </w:pPr>
            <w:proofErr w:type="spellStart"/>
            <w:r w:rsidRPr="00666E0B">
              <w:rPr>
                <w:rFonts w:ascii="Times New Roman" w:hAnsi="Times New Roman"/>
              </w:rPr>
              <w:t>Панкреати</w:t>
            </w:r>
            <w:proofErr w:type="spellEnd"/>
            <w:r w:rsidR="00666E0B">
              <w:rPr>
                <w:rFonts w:ascii="Times New Roman" w:hAnsi="Times New Roman"/>
                <w:lang w:val="kk-KZ"/>
              </w:rPr>
              <w:t>ндік</w:t>
            </w:r>
            <w:r w:rsidRPr="00666E0B">
              <w:rPr>
                <w:rFonts w:ascii="Times New Roman" w:hAnsi="Times New Roman"/>
                <w:lang w:val="kk-KZ"/>
              </w:rPr>
              <w:t xml:space="preserve"> </w:t>
            </w:r>
            <w:r w:rsidRPr="00666E0B">
              <w:rPr>
                <w:rFonts w:ascii="Times New Roman" w:hAnsi="Times New Roman"/>
              </w:rPr>
              <w:t>фермент</w:t>
            </w:r>
            <w:r w:rsidRPr="00666E0B">
              <w:rPr>
                <w:rFonts w:ascii="Times New Roman" w:hAnsi="Times New Roman"/>
                <w:lang w:val="kk-KZ"/>
              </w:rPr>
              <w:t>тердің</w:t>
            </w:r>
            <w:r w:rsidRPr="00666E0B">
              <w:rPr>
                <w:rFonts w:ascii="Times New Roman" w:hAnsi="Times New Roman"/>
              </w:rPr>
              <w:t xml:space="preserve"> </w:t>
            </w:r>
            <w:r w:rsidRPr="00666E0B">
              <w:rPr>
                <w:rFonts w:ascii="Times New Roman" w:hAnsi="Times New Roman"/>
                <w:lang w:val="kk-KZ"/>
              </w:rPr>
              <w:t>с</w:t>
            </w:r>
            <w:proofErr w:type="spellStart"/>
            <w:r w:rsidRPr="00666E0B">
              <w:rPr>
                <w:rFonts w:ascii="Times New Roman" w:hAnsi="Times New Roman"/>
              </w:rPr>
              <w:t>имптомати</w:t>
            </w:r>
            <w:proofErr w:type="spellEnd"/>
            <w:r w:rsidRPr="00666E0B">
              <w:rPr>
                <w:rFonts w:ascii="Times New Roman" w:hAnsi="Times New Roman"/>
                <w:lang w:val="kk-KZ"/>
              </w:rPr>
              <w:t>калық немесе</w:t>
            </w:r>
            <w:r w:rsidRPr="00666E0B">
              <w:rPr>
                <w:rFonts w:ascii="Times New Roman" w:hAnsi="Times New Roman"/>
              </w:rPr>
              <w:t xml:space="preserve"> симптом</w:t>
            </w:r>
            <w:r w:rsidRPr="00666E0B">
              <w:rPr>
                <w:rFonts w:ascii="Times New Roman" w:hAnsi="Times New Roman"/>
                <w:lang w:val="kk-KZ"/>
              </w:rPr>
              <w:t>сыз жоғарылауы</w:t>
            </w:r>
            <w:r w:rsidRPr="00666E0B">
              <w:rPr>
                <w:rFonts w:ascii="Times New Roman" w:hAnsi="Times New Roman"/>
              </w:rPr>
              <w:t>.</w:t>
            </w:r>
          </w:p>
          <w:p w14:paraId="691A9915"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Ішектің тесілуі</w:t>
            </w:r>
          </w:p>
        </w:tc>
      </w:tr>
      <w:tr w:rsidR="00B3035C" w:rsidRPr="00666E0B" w14:paraId="78AE7866" w14:textId="77777777" w:rsidTr="00592500">
        <w:tc>
          <w:tcPr>
            <w:tcW w:w="4643" w:type="dxa"/>
            <w:shd w:val="clear" w:color="auto" w:fill="auto"/>
          </w:tcPr>
          <w:p w14:paraId="22B04DF6" w14:textId="77777777" w:rsidR="00B3035C" w:rsidRPr="00666E0B" w:rsidRDefault="00B3035C" w:rsidP="00592500">
            <w:pPr>
              <w:spacing w:after="0" w:line="240" w:lineRule="auto"/>
              <w:jc w:val="both"/>
              <w:rPr>
                <w:rFonts w:ascii="Times New Roman" w:hAnsi="Times New Roman"/>
                <w:lang w:val="kk-KZ"/>
              </w:rPr>
            </w:pPr>
            <w:proofErr w:type="spellStart"/>
            <w:r w:rsidRPr="00666E0B">
              <w:rPr>
                <w:rFonts w:ascii="Times New Roman" w:hAnsi="Times New Roman"/>
              </w:rPr>
              <w:t>Гепатобилиар</w:t>
            </w:r>
            <w:proofErr w:type="spellEnd"/>
            <w:r w:rsidRPr="00666E0B">
              <w:rPr>
                <w:rFonts w:ascii="Times New Roman" w:hAnsi="Times New Roman"/>
                <w:lang w:val="kk-KZ"/>
              </w:rPr>
              <w:t>лы бұзылыстар</w:t>
            </w:r>
          </w:p>
        </w:tc>
        <w:tc>
          <w:tcPr>
            <w:tcW w:w="4644" w:type="dxa"/>
            <w:shd w:val="clear" w:color="auto" w:fill="auto"/>
          </w:tcPr>
          <w:p w14:paraId="60ABA33E"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Стеатогепатит</w:t>
            </w:r>
            <w:proofErr w:type="spellEnd"/>
          </w:p>
          <w:p w14:paraId="33A2694D"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Бауыр с</w:t>
            </w:r>
            <w:proofErr w:type="spellStart"/>
            <w:r w:rsidRPr="00666E0B">
              <w:rPr>
                <w:rFonts w:ascii="Times New Roman" w:hAnsi="Times New Roman"/>
              </w:rPr>
              <w:t>театоз</w:t>
            </w:r>
            <w:proofErr w:type="spellEnd"/>
            <w:r w:rsidRPr="00666E0B">
              <w:rPr>
                <w:rFonts w:ascii="Times New Roman" w:hAnsi="Times New Roman"/>
                <w:lang w:val="kk-KZ"/>
              </w:rPr>
              <w:t>ы</w:t>
            </w:r>
            <w:r w:rsidRPr="00666E0B">
              <w:rPr>
                <w:rFonts w:ascii="Times New Roman" w:hAnsi="Times New Roman"/>
              </w:rPr>
              <w:t>.</w:t>
            </w:r>
          </w:p>
        </w:tc>
      </w:tr>
      <w:tr w:rsidR="00B3035C" w:rsidRPr="00666E0B" w14:paraId="3DA2AB21" w14:textId="77777777" w:rsidTr="00592500">
        <w:tc>
          <w:tcPr>
            <w:tcW w:w="4643" w:type="dxa"/>
            <w:shd w:val="clear" w:color="auto" w:fill="auto"/>
          </w:tcPr>
          <w:p w14:paraId="584DE18E"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Тері және теріасты шелмайының аурулары</w:t>
            </w:r>
          </w:p>
        </w:tc>
        <w:tc>
          <w:tcPr>
            <w:tcW w:w="4644" w:type="dxa"/>
            <w:shd w:val="clear" w:color="auto" w:fill="auto"/>
          </w:tcPr>
          <w:p w14:paraId="3ED2F235"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Тері</w:t>
            </w:r>
            <w:r w:rsidRPr="00666E0B">
              <w:rPr>
                <w:rFonts w:ascii="Times New Roman" w:hAnsi="Times New Roman"/>
              </w:rPr>
              <w:t xml:space="preserve"> реакция</w:t>
            </w:r>
            <w:r w:rsidRPr="00666E0B">
              <w:rPr>
                <w:rFonts w:ascii="Times New Roman" w:hAnsi="Times New Roman"/>
                <w:lang w:val="kk-KZ"/>
              </w:rPr>
              <w:t>сы</w:t>
            </w:r>
          </w:p>
        </w:tc>
      </w:tr>
      <w:tr w:rsidR="00B3035C" w:rsidRPr="00666E0B" w14:paraId="53F7DA1A" w14:textId="77777777" w:rsidTr="00592500">
        <w:tc>
          <w:tcPr>
            <w:tcW w:w="4643" w:type="dxa"/>
            <w:shd w:val="clear" w:color="auto" w:fill="auto"/>
          </w:tcPr>
          <w:p w14:paraId="248BDC98"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Тірек-қимыл</w:t>
            </w:r>
            <w:r w:rsidRPr="00666E0B">
              <w:rPr>
                <w:rFonts w:ascii="Times New Roman" w:hAnsi="Times New Roman"/>
              </w:rPr>
              <w:t xml:space="preserve"> аппарат</w:t>
            </w:r>
            <w:r w:rsidRPr="00666E0B">
              <w:rPr>
                <w:rFonts w:ascii="Times New Roman" w:hAnsi="Times New Roman"/>
                <w:lang w:val="kk-KZ"/>
              </w:rPr>
              <w:t>ы</w:t>
            </w:r>
            <w:r w:rsidRPr="00666E0B">
              <w:rPr>
                <w:rFonts w:ascii="Times New Roman" w:hAnsi="Times New Roman"/>
              </w:rPr>
              <w:t xml:space="preserve"> </w:t>
            </w:r>
            <w:r w:rsidRPr="00666E0B">
              <w:rPr>
                <w:rFonts w:ascii="Times New Roman" w:hAnsi="Times New Roman"/>
                <w:lang w:val="kk-KZ"/>
              </w:rPr>
              <w:t>және дәнекер тіні</w:t>
            </w:r>
          </w:p>
        </w:tc>
        <w:tc>
          <w:tcPr>
            <w:tcW w:w="4644" w:type="dxa"/>
            <w:shd w:val="clear" w:color="auto" w:fill="auto"/>
          </w:tcPr>
          <w:p w14:paraId="249A7143"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 xml:space="preserve">Құрысулар </w:t>
            </w:r>
          </w:p>
        </w:tc>
      </w:tr>
      <w:tr w:rsidR="00B3035C" w:rsidRPr="00666E0B" w14:paraId="0306999B" w14:textId="77777777" w:rsidTr="00592500">
        <w:tc>
          <w:tcPr>
            <w:tcW w:w="4643" w:type="dxa"/>
            <w:shd w:val="clear" w:color="auto" w:fill="auto"/>
          </w:tcPr>
          <w:p w14:paraId="6676EB37"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Бүйрек және несеп шығару жолдары тарапынан бұзылыстар</w:t>
            </w:r>
          </w:p>
        </w:tc>
        <w:tc>
          <w:tcPr>
            <w:tcW w:w="4644" w:type="dxa"/>
            <w:shd w:val="clear" w:color="auto" w:fill="auto"/>
          </w:tcPr>
          <w:p w14:paraId="7B2A79AA" w14:textId="77777777" w:rsidR="00B3035C" w:rsidRPr="00666E0B" w:rsidRDefault="00B3035C" w:rsidP="00592500">
            <w:pPr>
              <w:spacing w:after="0" w:line="240" w:lineRule="auto"/>
              <w:rPr>
                <w:rFonts w:ascii="Times New Roman" w:hAnsi="Times New Roman"/>
                <w:lang w:val="kk-KZ"/>
              </w:rPr>
            </w:pPr>
            <w:r w:rsidRPr="00666E0B">
              <w:rPr>
                <w:rFonts w:ascii="Times New Roman" w:hAnsi="Times New Roman"/>
                <w:lang w:val="kk-KZ"/>
              </w:rPr>
              <w:t xml:space="preserve">Бүйрек жеткіліксіздігі және бүйректің жедел жеткіліксіздігі, әдетте, инфекцияланған және/немесе ауыр асқазан-ішек уыттылығының салдарынан </w:t>
            </w:r>
            <w:r w:rsidR="00666E0B">
              <w:rPr>
                <w:rFonts w:ascii="Times New Roman" w:hAnsi="Times New Roman"/>
                <w:lang w:val="kk-KZ"/>
              </w:rPr>
              <w:t>жүдеген</w:t>
            </w:r>
            <w:r w:rsidRPr="00666E0B">
              <w:rPr>
                <w:rFonts w:ascii="Times New Roman" w:hAnsi="Times New Roman"/>
                <w:lang w:val="kk-KZ"/>
              </w:rPr>
              <w:t xml:space="preserve"> пациенттерде</w:t>
            </w:r>
            <w:r w:rsidRPr="00666E0B">
              <w:rPr>
                <w:rFonts w:ascii="Times New Roman" w:hAnsi="Times New Roman"/>
                <w:vertAlign w:val="superscript"/>
                <w:lang w:val="kk-KZ"/>
              </w:rPr>
              <w:t>++</w:t>
            </w:r>
          </w:p>
          <w:p w14:paraId="278A630C"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 xml:space="preserve">Бүйрек жеткіліксіздігі </w:t>
            </w:r>
            <w:r w:rsidRPr="00666E0B">
              <w:rPr>
                <w:rFonts w:ascii="Times New Roman" w:hAnsi="Times New Roman"/>
                <w:vertAlign w:val="superscript"/>
              </w:rPr>
              <w:t>++</w:t>
            </w:r>
          </w:p>
        </w:tc>
      </w:tr>
      <w:tr w:rsidR="00B3035C" w:rsidRPr="00666E0B" w14:paraId="66D832DD" w14:textId="77777777" w:rsidTr="00592500">
        <w:tc>
          <w:tcPr>
            <w:tcW w:w="4643" w:type="dxa"/>
            <w:shd w:val="clear" w:color="auto" w:fill="auto"/>
          </w:tcPr>
          <w:p w14:paraId="2F3F8568" w14:textId="77777777" w:rsidR="00B3035C" w:rsidRPr="00666E0B" w:rsidRDefault="00B3035C" w:rsidP="00592500">
            <w:pPr>
              <w:spacing w:after="0" w:line="240" w:lineRule="auto"/>
              <w:jc w:val="both"/>
              <w:rPr>
                <w:rFonts w:ascii="Times New Roman" w:hAnsi="Times New Roman"/>
                <w:lang w:val="kk-KZ"/>
              </w:rPr>
            </w:pPr>
            <w:proofErr w:type="spellStart"/>
            <w:r w:rsidRPr="00666E0B">
              <w:rPr>
                <w:rFonts w:ascii="Times New Roman" w:hAnsi="Times New Roman"/>
              </w:rPr>
              <w:t>Жалпы</w:t>
            </w:r>
            <w:proofErr w:type="spellEnd"/>
            <w:r w:rsidRPr="00666E0B">
              <w:rPr>
                <w:rFonts w:ascii="Times New Roman" w:hAnsi="Times New Roman"/>
              </w:rPr>
              <w:t xml:space="preserve"> </w:t>
            </w:r>
            <w:proofErr w:type="spellStart"/>
            <w:r w:rsidRPr="00666E0B">
              <w:rPr>
                <w:rFonts w:ascii="Times New Roman" w:hAnsi="Times New Roman"/>
              </w:rPr>
              <w:t>бұзылыстар</w:t>
            </w:r>
            <w:proofErr w:type="spellEnd"/>
            <w:r w:rsidRPr="00666E0B">
              <w:rPr>
                <w:rFonts w:ascii="Times New Roman" w:hAnsi="Times New Roman"/>
              </w:rPr>
              <w:t xml:space="preserve"> </w:t>
            </w:r>
            <w:proofErr w:type="spellStart"/>
            <w:r w:rsidRPr="00666E0B">
              <w:rPr>
                <w:rFonts w:ascii="Times New Roman" w:hAnsi="Times New Roman"/>
              </w:rPr>
              <w:t>және</w:t>
            </w:r>
            <w:proofErr w:type="spellEnd"/>
            <w:r w:rsidRPr="00666E0B">
              <w:rPr>
                <w:rFonts w:ascii="Times New Roman" w:hAnsi="Times New Roman"/>
              </w:rPr>
              <w:t xml:space="preserve"> </w:t>
            </w:r>
            <w:proofErr w:type="spellStart"/>
            <w:r w:rsidRPr="00666E0B">
              <w:rPr>
                <w:rFonts w:ascii="Times New Roman" w:hAnsi="Times New Roman"/>
              </w:rPr>
              <w:t>енгізген</w:t>
            </w:r>
            <w:proofErr w:type="spellEnd"/>
            <w:r w:rsidRPr="00666E0B">
              <w:rPr>
                <w:rFonts w:ascii="Times New Roman" w:hAnsi="Times New Roman"/>
              </w:rPr>
              <w:t xml:space="preserve"> </w:t>
            </w:r>
            <w:proofErr w:type="spellStart"/>
            <w:r w:rsidRPr="00666E0B">
              <w:rPr>
                <w:rFonts w:ascii="Times New Roman" w:hAnsi="Times New Roman"/>
              </w:rPr>
              <w:t>жердегі</w:t>
            </w:r>
            <w:proofErr w:type="spellEnd"/>
            <w:r w:rsidRPr="00666E0B">
              <w:rPr>
                <w:rFonts w:ascii="Times New Roman" w:hAnsi="Times New Roman"/>
              </w:rPr>
              <w:t xml:space="preserve"> </w:t>
            </w:r>
            <w:proofErr w:type="spellStart"/>
            <w:r w:rsidRPr="00666E0B">
              <w:rPr>
                <w:rFonts w:ascii="Times New Roman" w:hAnsi="Times New Roman"/>
              </w:rPr>
              <w:t>жай-күйлер</w:t>
            </w:r>
            <w:proofErr w:type="spellEnd"/>
            <w:r w:rsidRPr="00666E0B">
              <w:rPr>
                <w:rFonts w:ascii="Times New Roman" w:hAnsi="Times New Roman"/>
                <w:lang w:val="kk-KZ"/>
              </w:rPr>
              <w:t xml:space="preserve"> </w:t>
            </w:r>
          </w:p>
        </w:tc>
        <w:tc>
          <w:tcPr>
            <w:tcW w:w="4644" w:type="dxa"/>
            <w:shd w:val="clear" w:color="auto" w:fill="auto"/>
          </w:tcPr>
          <w:p w14:paraId="32EDC62B"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lang w:val="kk-KZ"/>
              </w:rPr>
              <w:t>Енгізген жердегі р</w:t>
            </w:r>
            <w:proofErr w:type="spellStart"/>
            <w:r w:rsidRPr="00666E0B">
              <w:rPr>
                <w:rFonts w:ascii="Times New Roman" w:hAnsi="Times New Roman"/>
              </w:rPr>
              <w:t>еакция</w:t>
            </w:r>
            <w:proofErr w:type="spellEnd"/>
          </w:p>
        </w:tc>
      </w:tr>
      <w:tr w:rsidR="00B3035C" w:rsidRPr="00666E0B" w14:paraId="5704DCED" w14:textId="77777777" w:rsidTr="00592500">
        <w:tc>
          <w:tcPr>
            <w:tcW w:w="4643" w:type="dxa"/>
            <w:shd w:val="clear" w:color="auto" w:fill="auto"/>
          </w:tcPr>
          <w:p w14:paraId="0F2440EC"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lang w:val="kk-KZ"/>
              </w:rPr>
              <w:t xml:space="preserve">Зертханалық деректер </w:t>
            </w:r>
          </w:p>
        </w:tc>
        <w:tc>
          <w:tcPr>
            <w:tcW w:w="4644" w:type="dxa"/>
            <w:shd w:val="clear" w:color="auto" w:fill="auto"/>
          </w:tcPr>
          <w:p w14:paraId="7CDB6224"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rPr>
              <w:t>Амилаз</w:t>
            </w:r>
            <w:r w:rsidRPr="00666E0B">
              <w:rPr>
                <w:rFonts w:ascii="Times New Roman" w:hAnsi="Times New Roman"/>
                <w:lang w:val="kk-KZ"/>
              </w:rPr>
              <w:t>а деңгейінің жоғарылауы</w:t>
            </w:r>
          </w:p>
          <w:p w14:paraId="0750F911"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rPr>
              <w:t>Липаз</w:t>
            </w:r>
            <w:r w:rsidRPr="00666E0B">
              <w:rPr>
                <w:rFonts w:ascii="Times New Roman" w:hAnsi="Times New Roman"/>
                <w:lang w:val="kk-KZ"/>
              </w:rPr>
              <w:t>аның жоғарылауы</w:t>
            </w:r>
          </w:p>
          <w:p w14:paraId="486FA990" w14:textId="77777777" w:rsidR="00B3035C" w:rsidRPr="00666E0B" w:rsidRDefault="00B3035C" w:rsidP="00592500">
            <w:pPr>
              <w:spacing w:after="0" w:line="240" w:lineRule="auto"/>
              <w:jc w:val="both"/>
              <w:rPr>
                <w:rFonts w:ascii="Times New Roman" w:hAnsi="Times New Roman"/>
              </w:rPr>
            </w:pPr>
            <w:proofErr w:type="spellStart"/>
            <w:r w:rsidRPr="00666E0B">
              <w:rPr>
                <w:rFonts w:ascii="Times New Roman" w:hAnsi="Times New Roman"/>
              </w:rPr>
              <w:t>Гипокалиемия</w:t>
            </w:r>
            <w:proofErr w:type="spellEnd"/>
          </w:p>
          <w:p w14:paraId="7EC8CF7A"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 xml:space="preserve">Гипонатриемия, </w:t>
            </w:r>
            <w:r w:rsidRPr="00666E0B">
              <w:rPr>
                <w:rFonts w:ascii="Times New Roman" w:hAnsi="Times New Roman"/>
                <w:lang w:val="kk-KZ"/>
              </w:rPr>
              <w:t>негізінен диареямен және құсумен байланысты</w:t>
            </w:r>
            <w:r w:rsidRPr="00666E0B">
              <w:rPr>
                <w:rFonts w:ascii="Times New Roman" w:hAnsi="Times New Roman"/>
              </w:rPr>
              <w:t>.</w:t>
            </w:r>
          </w:p>
          <w:p w14:paraId="78CC772C" w14:textId="77777777" w:rsidR="00B3035C" w:rsidRPr="00666E0B" w:rsidRDefault="00B3035C" w:rsidP="00666E0B">
            <w:pPr>
              <w:spacing w:after="0" w:line="240" w:lineRule="auto"/>
              <w:jc w:val="both"/>
              <w:rPr>
                <w:rFonts w:ascii="Times New Roman" w:hAnsi="Times New Roman"/>
                <w:lang w:val="kk-KZ"/>
              </w:rPr>
            </w:pPr>
            <w:r w:rsidRPr="00666E0B">
              <w:rPr>
                <w:rFonts w:ascii="Times New Roman" w:hAnsi="Times New Roman"/>
                <w:lang w:val="kk-KZ"/>
              </w:rPr>
              <w:t>Өте сирек жағдайларда</w:t>
            </w:r>
            <w:r w:rsidRPr="00666E0B">
              <w:rPr>
                <w:rFonts w:ascii="Times New Roman" w:hAnsi="Times New Roman"/>
              </w:rPr>
              <w:t xml:space="preserve"> </w:t>
            </w:r>
            <w:r w:rsidRPr="00666E0B">
              <w:rPr>
                <w:rFonts w:ascii="Times New Roman" w:hAnsi="Times New Roman"/>
                <w:lang w:val="kk-KZ"/>
              </w:rPr>
              <w:t>көбінесе диареямен және құсумен байланысты</w:t>
            </w:r>
            <w:r w:rsidRPr="00666E0B">
              <w:rPr>
                <w:rFonts w:ascii="Times New Roman" w:hAnsi="Times New Roman"/>
              </w:rPr>
              <w:t xml:space="preserve"> </w:t>
            </w:r>
            <w:proofErr w:type="spellStart"/>
            <w:r w:rsidRPr="00666E0B">
              <w:rPr>
                <w:rFonts w:ascii="Times New Roman" w:hAnsi="Times New Roman"/>
              </w:rPr>
              <w:t>гипонатриеми</w:t>
            </w:r>
            <w:proofErr w:type="spellEnd"/>
            <w:r w:rsidRPr="00666E0B">
              <w:rPr>
                <w:rFonts w:ascii="Times New Roman" w:hAnsi="Times New Roman"/>
                <w:lang w:val="kk-KZ"/>
              </w:rPr>
              <w:t xml:space="preserve">я </w:t>
            </w:r>
            <w:r w:rsidRPr="00666E0B">
              <w:rPr>
                <w:rFonts w:ascii="Times New Roman" w:hAnsi="Times New Roman"/>
                <w:lang w:val="kk-KZ"/>
              </w:rPr>
              <w:lastRenderedPageBreak/>
              <w:t>туралы хабарланды</w:t>
            </w:r>
            <w:r w:rsidRPr="00666E0B">
              <w:rPr>
                <w:rFonts w:ascii="Times New Roman" w:hAnsi="Times New Roman"/>
              </w:rPr>
              <w:t>,</w:t>
            </w:r>
            <w:r w:rsidR="00666E0B">
              <w:rPr>
                <w:rFonts w:ascii="Times New Roman" w:hAnsi="Times New Roman"/>
                <w:lang w:val="kk-KZ"/>
              </w:rPr>
              <w:t xml:space="preserve"> бауырда</w:t>
            </w:r>
            <w:r w:rsidRPr="00666E0B">
              <w:rPr>
                <w:rFonts w:ascii="Times New Roman" w:hAnsi="Times New Roman"/>
                <w:lang w:val="kk-KZ"/>
              </w:rPr>
              <w:t xml:space="preserve"> үдемелі </w:t>
            </w:r>
            <w:r w:rsidRPr="00666E0B">
              <w:rPr>
                <w:rFonts w:ascii="Times New Roman" w:hAnsi="Times New Roman"/>
              </w:rPr>
              <w:t>метастаз</w:t>
            </w:r>
            <w:r w:rsidR="00666E0B">
              <w:rPr>
                <w:rFonts w:ascii="Times New Roman" w:hAnsi="Times New Roman"/>
                <w:lang w:val="kk-KZ"/>
              </w:rPr>
              <w:t xml:space="preserve"> болмаған кездегі</w:t>
            </w:r>
            <w:r w:rsidRPr="00666E0B">
              <w:rPr>
                <w:rFonts w:ascii="Times New Roman" w:hAnsi="Times New Roman"/>
              </w:rPr>
              <w:t xml:space="preserve"> трансаминаз</w:t>
            </w:r>
            <w:r w:rsidRPr="00666E0B">
              <w:rPr>
                <w:rFonts w:ascii="Times New Roman" w:hAnsi="Times New Roman"/>
                <w:lang w:val="kk-KZ"/>
              </w:rPr>
              <w:t>аның</w:t>
            </w:r>
            <w:r w:rsidRPr="00666E0B">
              <w:rPr>
                <w:rFonts w:ascii="Times New Roman" w:hAnsi="Times New Roman"/>
              </w:rPr>
              <w:t xml:space="preserve"> (</w:t>
            </w:r>
            <w:r w:rsidRPr="00666E0B">
              <w:rPr>
                <w:rFonts w:ascii="Times New Roman" w:hAnsi="Times New Roman"/>
                <w:lang w:val="kk-KZ"/>
              </w:rPr>
              <w:t>мысалы</w:t>
            </w:r>
            <w:r w:rsidRPr="00666E0B">
              <w:rPr>
                <w:rFonts w:ascii="Times New Roman" w:hAnsi="Times New Roman"/>
              </w:rPr>
              <w:t xml:space="preserve">, АСТ </w:t>
            </w:r>
            <w:r w:rsidRPr="00666E0B">
              <w:rPr>
                <w:rFonts w:ascii="Times New Roman" w:hAnsi="Times New Roman"/>
                <w:lang w:val="kk-KZ"/>
              </w:rPr>
              <w:t>және</w:t>
            </w:r>
            <w:r w:rsidRPr="00666E0B">
              <w:rPr>
                <w:rFonts w:ascii="Times New Roman" w:hAnsi="Times New Roman"/>
              </w:rPr>
              <w:t xml:space="preserve"> АЛТ) </w:t>
            </w:r>
            <w:r w:rsidRPr="00666E0B">
              <w:rPr>
                <w:rFonts w:ascii="Times New Roman" w:hAnsi="Times New Roman"/>
                <w:lang w:val="kk-KZ"/>
              </w:rPr>
              <w:t>жоғарылауы</w:t>
            </w:r>
            <w:r w:rsidRPr="00666E0B">
              <w:rPr>
                <w:rFonts w:ascii="Times New Roman" w:hAnsi="Times New Roman"/>
              </w:rPr>
              <w:t>.</w:t>
            </w:r>
            <w:r w:rsidRPr="00666E0B">
              <w:rPr>
                <w:rFonts w:ascii="Times New Roman" w:hAnsi="Times New Roman"/>
                <w:lang w:val="kk-KZ"/>
              </w:rPr>
              <w:t xml:space="preserve"> </w:t>
            </w:r>
          </w:p>
        </w:tc>
      </w:tr>
      <w:tr w:rsidR="00B3035C" w:rsidRPr="00666E0B" w14:paraId="7B36B70E" w14:textId="77777777" w:rsidTr="00592500">
        <w:trPr>
          <w:trHeight w:val="562"/>
        </w:trPr>
        <w:tc>
          <w:tcPr>
            <w:tcW w:w="9287" w:type="dxa"/>
            <w:gridSpan w:val="2"/>
            <w:shd w:val="clear" w:color="auto" w:fill="auto"/>
          </w:tcPr>
          <w:p w14:paraId="709C595F"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lastRenderedPageBreak/>
              <w:t>*</w:t>
            </w:r>
            <w:r w:rsidRPr="00666E0B">
              <w:rPr>
                <w:rFonts w:ascii="Times New Roman" w:hAnsi="Times New Roman"/>
                <w:lang w:val="kk-KZ"/>
              </w:rPr>
              <w:t>мысалы</w:t>
            </w:r>
            <w:r w:rsidRPr="00666E0B">
              <w:rPr>
                <w:rFonts w:ascii="Times New Roman" w:hAnsi="Times New Roman"/>
              </w:rPr>
              <w:t xml:space="preserve">, </w:t>
            </w:r>
            <w:proofErr w:type="spellStart"/>
            <w:r w:rsidRPr="00666E0B">
              <w:rPr>
                <w:rFonts w:ascii="Times New Roman" w:hAnsi="Times New Roman"/>
                <w:i/>
                <w:iCs/>
              </w:rPr>
              <w:t>Pneumocystis</w:t>
            </w:r>
            <w:proofErr w:type="spellEnd"/>
            <w:r w:rsidRPr="00666E0B">
              <w:rPr>
                <w:rFonts w:ascii="Times New Roman" w:hAnsi="Times New Roman"/>
                <w:i/>
                <w:iCs/>
              </w:rPr>
              <w:t xml:space="preserve"> </w:t>
            </w:r>
            <w:proofErr w:type="spellStart"/>
            <w:r w:rsidRPr="00666E0B">
              <w:rPr>
                <w:rFonts w:ascii="Times New Roman" w:hAnsi="Times New Roman"/>
                <w:i/>
                <w:iCs/>
              </w:rPr>
              <w:t>jirovecii</w:t>
            </w:r>
            <w:proofErr w:type="spellEnd"/>
            <w:r w:rsidRPr="00666E0B">
              <w:rPr>
                <w:rFonts w:ascii="Times New Roman" w:hAnsi="Times New Roman"/>
              </w:rPr>
              <w:t xml:space="preserve"> пневмония, бронх</w:t>
            </w:r>
            <w:r w:rsidRPr="00666E0B">
              <w:rPr>
                <w:rFonts w:ascii="Times New Roman" w:hAnsi="Times New Roman"/>
                <w:lang w:val="kk-KZ"/>
              </w:rPr>
              <w:t xml:space="preserve">-өкпе </w:t>
            </w:r>
            <w:r w:rsidRPr="00666E0B">
              <w:rPr>
                <w:rFonts w:ascii="Times New Roman" w:hAnsi="Times New Roman"/>
              </w:rPr>
              <w:t>аспергиллез</w:t>
            </w:r>
            <w:r w:rsidRPr="00666E0B">
              <w:rPr>
                <w:rFonts w:ascii="Times New Roman" w:hAnsi="Times New Roman"/>
                <w:lang w:val="kk-KZ"/>
              </w:rPr>
              <w:t>і</w:t>
            </w:r>
            <w:r w:rsidRPr="00666E0B">
              <w:rPr>
                <w:rFonts w:ascii="Times New Roman" w:hAnsi="Times New Roman"/>
              </w:rPr>
              <w:t xml:space="preserve">, </w:t>
            </w:r>
            <w:r w:rsidRPr="00666E0B">
              <w:rPr>
                <w:rFonts w:ascii="Times New Roman" w:hAnsi="Times New Roman"/>
                <w:lang w:val="kk-KZ"/>
              </w:rPr>
              <w:t>жүйелі</w:t>
            </w:r>
            <w:r w:rsidRPr="00666E0B">
              <w:rPr>
                <w:rFonts w:ascii="Times New Roman" w:hAnsi="Times New Roman"/>
              </w:rPr>
              <w:t xml:space="preserve"> кандидоз.</w:t>
            </w:r>
          </w:p>
          <w:p w14:paraId="391D7338" w14:textId="77777777" w:rsidR="00B3035C" w:rsidRPr="00666E0B" w:rsidRDefault="00B3035C" w:rsidP="00592500">
            <w:pPr>
              <w:spacing w:after="0" w:line="240" w:lineRule="auto"/>
              <w:jc w:val="both"/>
              <w:rPr>
                <w:rFonts w:ascii="Times New Roman" w:hAnsi="Times New Roman"/>
              </w:rPr>
            </w:pPr>
            <w:r w:rsidRPr="00666E0B">
              <w:rPr>
                <w:rFonts w:ascii="Times New Roman" w:hAnsi="Times New Roman"/>
              </w:rPr>
              <w:t>+</w:t>
            </w:r>
            <w:r w:rsidRPr="00666E0B">
              <w:rPr>
                <w:rFonts w:ascii="Times New Roman" w:hAnsi="Times New Roman"/>
                <w:lang w:val="kk-KZ"/>
              </w:rPr>
              <w:t>мысалы</w:t>
            </w:r>
            <w:r w:rsidRPr="00666E0B">
              <w:rPr>
                <w:rFonts w:ascii="Times New Roman" w:hAnsi="Times New Roman"/>
              </w:rPr>
              <w:t xml:space="preserve">, </w:t>
            </w:r>
            <w:r w:rsidRPr="00666E0B">
              <w:rPr>
                <w:rFonts w:ascii="Times New Roman" w:hAnsi="Times New Roman"/>
                <w:lang w:val="kk-KZ"/>
              </w:rPr>
              <w:t>белдемелі</w:t>
            </w:r>
            <w:r w:rsidRPr="00666E0B">
              <w:rPr>
                <w:rFonts w:ascii="Times New Roman" w:hAnsi="Times New Roman"/>
              </w:rPr>
              <w:t xml:space="preserve"> герпес, </w:t>
            </w:r>
            <w:r w:rsidRPr="00666E0B">
              <w:rPr>
                <w:rFonts w:ascii="Times New Roman" w:hAnsi="Times New Roman"/>
                <w:lang w:val="kk-KZ"/>
              </w:rPr>
              <w:t>тұмау</w:t>
            </w:r>
            <w:r w:rsidRPr="00666E0B">
              <w:rPr>
                <w:rFonts w:ascii="Times New Roman" w:hAnsi="Times New Roman"/>
              </w:rPr>
              <w:t xml:space="preserve">, </w:t>
            </w:r>
            <w:r w:rsidRPr="00666E0B">
              <w:rPr>
                <w:rFonts w:ascii="Times New Roman" w:hAnsi="Times New Roman"/>
                <w:lang w:val="kk-KZ"/>
              </w:rPr>
              <w:t xml:space="preserve">В гепатитінің </w:t>
            </w:r>
            <w:r w:rsidRPr="00666E0B">
              <w:rPr>
                <w:rFonts w:ascii="Times New Roman" w:hAnsi="Times New Roman"/>
              </w:rPr>
              <w:t>реактивация</w:t>
            </w:r>
            <w:r w:rsidRPr="00666E0B">
              <w:rPr>
                <w:rFonts w:ascii="Times New Roman" w:hAnsi="Times New Roman"/>
                <w:lang w:val="kk-KZ"/>
              </w:rPr>
              <w:t>сы</w:t>
            </w:r>
            <w:r w:rsidRPr="00666E0B">
              <w:rPr>
                <w:rFonts w:ascii="Times New Roman" w:hAnsi="Times New Roman"/>
              </w:rPr>
              <w:t>, цитомегаловирус</w:t>
            </w:r>
            <w:r w:rsidRPr="00666E0B">
              <w:rPr>
                <w:rFonts w:ascii="Times New Roman" w:hAnsi="Times New Roman"/>
                <w:lang w:val="kk-KZ"/>
              </w:rPr>
              <w:t xml:space="preserve">тық </w:t>
            </w:r>
            <w:r w:rsidRPr="00666E0B">
              <w:rPr>
                <w:rFonts w:ascii="Times New Roman" w:hAnsi="Times New Roman"/>
              </w:rPr>
              <w:t>колит.</w:t>
            </w:r>
          </w:p>
          <w:p w14:paraId="39D9FFCA" w14:textId="77777777" w:rsidR="00B3035C" w:rsidRPr="00666E0B" w:rsidRDefault="00B3035C" w:rsidP="00592500">
            <w:pPr>
              <w:spacing w:after="0" w:line="240" w:lineRule="auto"/>
              <w:jc w:val="both"/>
              <w:rPr>
                <w:rFonts w:ascii="Times New Roman" w:hAnsi="Times New Roman"/>
                <w:lang w:val="kk-KZ"/>
              </w:rPr>
            </w:pPr>
            <w:r w:rsidRPr="00666E0B">
              <w:rPr>
                <w:rFonts w:ascii="Times New Roman" w:hAnsi="Times New Roman"/>
                <w:vertAlign w:val="superscript"/>
              </w:rPr>
              <w:t>++</w:t>
            </w:r>
            <w:r w:rsidRPr="00666E0B">
              <w:rPr>
                <w:rFonts w:ascii="Times New Roman" w:hAnsi="Times New Roman"/>
                <w:lang w:val="kk-KZ"/>
              </w:rPr>
              <w:t>Бүйрек жеткіліксіздігінің</w:t>
            </w:r>
            <w:r w:rsidRPr="00666E0B">
              <w:rPr>
                <w:rFonts w:ascii="Times New Roman" w:hAnsi="Times New Roman"/>
              </w:rPr>
              <w:t xml:space="preserve">, </w:t>
            </w:r>
            <w:proofErr w:type="spellStart"/>
            <w:r w:rsidRPr="00666E0B">
              <w:rPr>
                <w:rFonts w:ascii="Times New Roman" w:hAnsi="Times New Roman"/>
              </w:rPr>
              <w:t>артери</w:t>
            </w:r>
            <w:proofErr w:type="spellEnd"/>
            <w:r w:rsidRPr="00666E0B">
              <w:rPr>
                <w:rFonts w:ascii="Times New Roman" w:hAnsi="Times New Roman"/>
                <w:lang w:val="kk-KZ"/>
              </w:rPr>
              <w:t xml:space="preserve">ялық </w:t>
            </w:r>
            <w:proofErr w:type="spellStart"/>
            <w:r w:rsidRPr="00666E0B">
              <w:rPr>
                <w:rFonts w:ascii="Times New Roman" w:hAnsi="Times New Roman"/>
              </w:rPr>
              <w:t>гипотензи</w:t>
            </w:r>
            <w:proofErr w:type="spellEnd"/>
            <w:r w:rsidRPr="00666E0B">
              <w:rPr>
                <w:rFonts w:ascii="Times New Roman" w:hAnsi="Times New Roman"/>
                <w:lang w:val="kk-KZ"/>
              </w:rPr>
              <w:t>яның</w:t>
            </w:r>
            <w:r w:rsidRPr="00666E0B">
              <w:rPr>
                <w:rFonts w:ascii="Times New Roman" w:hAnsi="Times New Roman"/>
              </w:rPr>
              <w:t xml:space="preserve"> </w:t>
            </w:r>
            <w:r w:rsidRPr="00666E0B">
              <w:rPr>
                <w:rFonts w:ascii="Times New Roman" w:hAnsi="Times New Roman"/>
                <w:lang w:val="kk-KZ"/>
              </w:rPr>
              <w:t>немесе</w:t>
            </w:r>
            <w:r w:rsidRPr="00666E0B">
              <w:rPr>
                <w:rFonts w:ascii="Times New Roman" w:hAnsi="Times New Roman"/>
              </w:rPr>
              <w:t xml:space="preserve"> </w:t>
            </w:r>
            <w:r w:rsidRPr="00666E0B">
              <w:rPr>
                <w:rFonts w:ascii="Times New Roman" w:hAnsi="Times New Roman"/>
                <w:lang w:val="kk-KZ"/>
              </w:rPr>
              <w:t xml:space="preserve">жүрек қанайналым жеткіліксіздігінің сирек </w:t>
            </w:r>
            <w:proofErr w:type="gramStart"/>
            <w:r w:rsidRPr="00666E0B">
              <w:rPr>
                <w:rFonts w:ascii="Times New Roman" w:hAnsi="Times New Roman"/>
                <w:lang w:val="kk-KZ"/>
              </w:rPr>
              <w:t>жағдайлары</w:t>
            </w:r>
            <w:r w:rsidRPr="00666E0B">
              <w:rPr>
                <w:rFonts w:ascii="Times New Roman" w:hAnsi="Times New Roman"/>
              </w:rPr>
              <w:t xml:space="preserve">  </w:t>
            </w:r>
            <w:r w:rsidRPr="00666E0B">
              <w:rPr>
                <w:rFonts w:ascii="Times New Roman" w:hAnsi="Times New Roman"/>
                <w:lang w:val="kk-KZ"/>
              </w:rPr>
              <w:t>диареямен</w:t>
            </w:r>
            <w:proofErr w:type="gramEnd"/>
            <w:r w:rsidRPr="00666E0B">
              <w:rPr>
                <w:rFonts w:ascii="Times New Roman" w:hAnsi="Times New Roman"/>
                <w:lang w:val="kk-KZ"/>
              </w:rPr>
              <w:t xml:space="preserve"> және/немесе құсумен байланысты</w:t>
            </w:r>
            <w:r w:rsidRPr="00666E0B">
              <w:rPr>
                <w:rFonts w:ascii="Times New Roman" w:hAnsi="Times New Roman"/>
              </w:rPr>
              <w:t xml:space="preserve"> </w:t>
            </w:r>
            <w:r w:rsidRPr="00666E0B">
              <w:rPr>
                <w:rFonts w:ascii="Times New Roman" w:hAnsi="Times New Roman"/>
                <w:lang w:val="kk-KZ"/>
              </w:rPr>
              <w:t>сусыздану көріністері</w:t>
            </w:r>
            <w:r w:rsidRPr="00666E0B">
              <w:rPr>
                <w:rFonts w:ascii="Times New Roman" w:hAnsi="Times New Roman"/>
              </w:rPr>
              <w:t xml:space="preserve">, </w:t>
            </w:r>
            <w:r w:rsidRPr="00666E0B">
              <w:rPr>
                <w:rFonts w:ascii="Times New Roman" w:hAnsi="Times New Roman"/>
                <w:lang w:val="kk-KZ"/>
              </w:rPr>
              <w:t xml:space="preserve">немесе </w:t>
            </w:r>
            <w:r w:rsidRPr="00666E0B">
              <w:rPr>
                <w:rFonts w:ascii="Times New Roman" w:hAnsi="Times New Roman"/>
              </w:rPr>
              <w:t>сепсис</w:t>
            </w:r>
            <w:r w:rsidRPr="00666E0B">
              <w:rPr>
                <w:rFonts w:ascii="Times New Roman" w:hAnsi="Times New Roman"/>
                <w:lang w:val="kk-KZ"/>
              </w:rPr>
              <w:t xml:space="preserve">і бар </w:t>
            </w:r>
            <w:r w:rsidRPr="00666E0B">
              <w:rPr>
                <w:rFonts w:ascii="Times New Roman" w:hAnsi="Times New Roman"/>
              </w:rPr>
              <w:t>пациент</w:t>
            </w:r>
            <w:r w:rsidRPr="00666E0B">
              <w:rPr>
                <w:rFonts w:ascii="Times New Roman" w:hAnsi="Times New Roman"/>
                <w:lang w:val="kk-KZ"/>
              </w:rPr>
              <w:t>терде</w:t>
            </w:r>
            <w:r w:rsidRPr="00666E0B">
              <w:rPr>
                <w:rFonts w:ascii="Times New Roman" w:hAnsi="Times New Roman"/>
              </w:rPr>
              <w:t xml:space="preserve"> </w:t>
            </w:r>
            <w:r w:rsidRPr="00666E0B">
              <w:rPr>
                <w:rFonts w:ascii="Times New Roman" w:hAnsi="Times New Roman"/>
                <w:lang w:val="kk-KZ"/>
              </w:rPr>
              <w:t>байқалды</w:t>
            </w:r>
            <w:r w:rsidRPr="00666E0B">
              <w:rPr>
                <w:rFonts w:ascii="Times New Roman" w:hAnsi="Times New Roman"/>
              </w:rPr>
              <w:t>.</w:t>
            </w:r>
            <w:r w:rsidRPr="00666E0B">
              <w:rPr>
                <w:rFonts w:ascii="Times New Roman" w:hAnsi="Times New Roman"/>
                <w:lang w:val="kk-KZ"/>
              </w:rPr>
              <w:t xml:space="preserve"> </w:t>
            </w:r>
          </w:p>
        </w:tc>
      </w:tr>
      <w:bookmarkEnd w:id="17"/>
    </w:tbl>
    <w:p w14:paraId="7D1989A5" w14:textId="77777777" w:rsidR="00B3035C" w:rsidRPr="004017B4" w:rsidRDefault="00B3035C" w:rsidP="00B3035C">
      <w:pPr>
        <w:widowControl w:val="0"/>
        <w:spacing w:after="0" w:line="240" w:lineRule="auto"/>
        <w:rPr>
          <w:rFonts w:ascii="Times New Roman" w:hAnsi="Times New Roman"/>
          <w:b/>
          <w:bCs/>
          <w:sz w:val="28"/>
          <w:szCs w:val="28"/>
          <w:lang w:val="kk-KZ" w:bidi="ru-RU"/>
        </w:rPr>
      </w:pPr>
    </w:p>
    <w:p w14:paraId="57C27EFE" w14:textId="77777777" w:rsidR="00370869" w:rsidRPr="004017B4" w:rsidRDefault="00370869" w:rsidP="00B3035C">
      <w:pPr>
        <w:widowControl w:val="0"/>
        <w:spacing w:after="0" w:line="240" w:lineRule="auto"/>
        <w:rPr>
          <w:rFonts w:ascii="Times New Roman" w:hAnsi="Times New Roman"/>
          <w:b/>
          <w:sz w:val="24"/>
          <w:szCs w:val="24"/>
          <w:lang w:val="kk-KZ"/>
        </w:rPr>
      </w:pPr>
      <w:r w:rsidRPr="004017B4">
        <w:rPr>
          <w:rFonts w:ascii="Times New Roman" w:hAnsi="Times New Roman"/>
          <w:b/>
          <w:sz w:val="24"/>
          <w:szCs w:val="24"/>
          <w:lang w:val="kk-KZ"/>
        </w:rPr>
        <w:t>Күдікті жағымсыз реакциялар туралы хабарлау</w:t>
      </w:r>
    </w:p>
    <w:p w14:paraId="5B8EC072" w14:textId="77777777" w:rsidR="00370869" w:rsidRPr="004017B4" w:rsidRDefault="00370869" w:rsidP="00370869">
      <w:pPr>
        <w:widowControl w:val="0"/>
        <w:spacing w:after="0" w:line="240" w:lineRule="auto"/>
        <w:ind w:hanging="102"/>
        <w:rPr>
          <w:rFonts w:ascii="Times New Roman" w:hAnsi="Times New Roman"/>
          <w:sz w:val="24"/>
          <w:szCs w:val="24"/>
          <w:lang w:val="kk-KZ"/>
        </w:rPr>
      </w:pPr>
      <w:r w:rsidRPr="004017B4">
        <w:rPr>
          <w:rFonts w:ascii="Times New Roman" w:hAnsi="Times New Roman"/>
          <w:sz w:val="24"/>
          <w:szCs w:val="24"/>
          <w:lang w:val="kk-KZ"/>
        </w:rPr>
        <w:t xml:space="preserve">  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w:t>
      </w:r>
      <w:r w:rsidR="00554E44" w:rsidRPr="004017B4">
        <w:rPr>
          <w:rFonts w:ascii="Times New Roman" w:hAnsi="Times New Roman"/>
          <w:sz w:val="24"/>
          <w:szCs w:val="24"/>
          <w:lang w:val="kk-KZ"/>
        </w:rPr>
        <w:t>Медицина қызметкерлерін</w:t>
      </w:r>
      <w:r w:rsidRPr="004017B4">
        <w:rPr>
          <w:rFonts w:ascii="Times New Roman" w:hAnsi="Times New Roman"/>
          <w:sz w:val="24"/>
          <w:szCs w:val="24"/>
          <w:lang w:val="kk-KZ"/>
        </w:rPr>
        <w:t xml:space="preserve">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0E79BE04" w14:textId="77777777" w:rsidR="00370869" w:rsidRPr="004017B4" w:rsidRDefault="00666E0B" w:rsidP="00370869">
      <w:pPr>
        <w:widowControl w:val="0"/>
        <w:tabs>
          <w:tab w:val="left" w:pos="561"/>
        </w:tabs>
        <w:spacing w:after="0" w:line="240" w:lineRule="auto"/>
        <w:jc w:val="both"/>
        <w:rPr>
          <w:rFonts w:ascii="Times New Roman" w:hAnsi="Times New Roman"/>
          <w:sz w:val="24"/>
          <w:szCs w:val="24"/>
          <w:lang w:val="kk-KZ"/>
        </w:rPr>
      </w:pPr>
      <w:r w:rsidRPr="00666E0B">
        <w:rPr>
          <w:rFonts w:ascii="Times New Roman" w:hAnsi="Times New Roman"/>
          <w:bCs/>
          <w:sz w:val="24"/>
          <w:szCs w:val="24"/>
          <w:lang w:val="kk-KZ"/>
        </w:rPr>
        <w:t xml:space="preserve">Қазақстан Республикасы Денсаулық сақтау министрлігі Медициналық және фармацевтикалық бақылау комитеті </w:t>
      </w:r>
      <w:r w:rsidR="00370869" w:rsidRPr="004017B4">
        <w:rPr>
          <w:rFonts w:ascii="Times New Roman" w:hAnsi="Times New Roman"/>
          <w:sz w:val="24"/>
          <w:szCs w:val="24"/>
          <w:lang w:val="kk-KZ"/>
        </w:rPr>
        <w:t>«Дәрілік заттар мен медициналық бұйымдарды сараптау ұлттық    орталығы»  ШЖҚ РМК</w:t>
      </w:r>
    </w:p>
    <w:p w14:paraId="6F7B68CE" w14:textId="77777777" w:rsidR="00814DFC" w:rsidRPr="004017B4" w:rsidRDefault="00101C5E" w:rsidP="0078568D">
      <w:pPr>
        <w:spacing w:after="0" w:line="240" w:lineRule="auto"/>
        <w:jc w:val="both"/>
        <w:rPr>
          <w:rFonts w:ascii="Times New Roman" w:hAnsi="Times New Roman"/>
          <w:sz w:val="24"/>
          <w:szCs w:val="28"/>
        </w:rPr>
      </w:pPr>
      <w:hyperlink r:id="rId8" w:history="1">
        <w:r w:rsidR="004528E1" w:rsidRPr="004017B4">
          <w:rPr>
            <w:rStyle w:val="af"/>
            <w:rFonts w:ascii="Times New Roman" w:hAnsi="Times New Roman"/>
            <w:sz w:val="24"/>
            <w:szCs w:val="28"/>
            <w:lang w:val="en-US"/>
          </w:rPr>
          <w:t>http</w:t>
        </w:r>
        <w:r w:rsidR="004528E1" w:rsidRPr="004017B4">
          <w:rPr>
            <w:rStyle w:val="af"/>
            <w:rFonts w:ascii="Times New Roman" w:hAnsi="Times New Roman"/>
            <w:sz w:val="24"/>
            <w:szCs w:val="28"/>
          </w:rPr>
          <w:t>://</w:t>
        </w:r>
        <w:r w:rsidR="004528E1" w:rsidRPr="004017B4">
          <w:rPr>
            <w:rStyle w:val="af"/>
            <w:rFonts w:ascii="Times New Roman" w:hAnsi="Times New Roman"/>
            <w:sz w:val="24"/>
            <w:szCs w:val="28"/>
            <w:lang w:val="en-US"/>
          </w:rPr>
          <w:t>www</w:t>
        </w:r>
        <w:r w:rsidR="004528E1" w:rsidRPr="004017B4">
          <w:rPr>
            <w:rStyle w:val="af"/>
            <w:rFonts w:ascii="Times New Roman" w:hAnsi="Times New Roman"/>
            <w:sz w:val="24"/>
            <w:szCs w:val="28"/>
          </w:rPr>
          <w:t>.</w:t>
        </w:r>
        <w:proofErr w:type="spellStart"/>
        <w:r w:rsidR="004528E1" w:rsidRPr="004017B4">
          <w:rPr>
            <w:rStyle w:val="af"/>
            <w:rFonts w:ascii="Times New Roman" w:hAnsi="Times New Roman"/>
            <w:sz w:val="24"/>
            <w:szCs w:val="28"/>
            <w:lang w:val="en-US"/>
          </w:rPr>
          <w:t>ndda</w:t>
        </w:r>
        <w:proofErr w:type="spellEnd"/>
        <w:r w:rsidR="004528E1" w:rsidRPr="004017B4">
          <w:rPr>
            <w:rStyle w:val="af"/>
            <w:rFonts w:ascii="Times New Roman" w:hAnsi="Times New Roman"/>
            <w:sz w:val="24"/>
            <w:szCs w:val="28"/>
          </w:rPr>
          <w:t>.</w:t>
        </w:r>
        <w:proofErr w:type="spellStart"/>
        <w:r w:rsidR="004528E1" w:rsidRPr="004017B4">
          <w:rPr>
            <w:rStyle w:val="af"/>
            <w:rFonts w:ascii="Times New Roman" w:hAnsi="Times New Roman"/>
            <w:sz w:val="24"/>
            <w:szCs w:val="28"/>
            <w:lang w:val="en-US"/>
          </w:rPr>
          <w:t>kz</w:t>
        </w:r>
        <w:proofErr w:type="spellEnd"/>
      </w:hyperlink>
    </w:p>
    <w:p w14:paraId="6C70A05E" w14:textId="77777777" w:rsidR="009D67EC" w:rsidRPr="004017B4" w:rsidRDefault="009D67EC" w:rsidP="0078568D">
      <w:pPr>
        <w:pStyle w:val="ac"/>
        <w:jc w:val="both"/>
        <w:rPr>
          <w:rFonts w:ascii="Times New Roman" w:eastAsia="Times New Roman" w:hAnsi="Times New Roman"/>
          <w:sz w:val="24"/>
          <w:szCs w:val="28"/>
          <w:lang w:eastAsia="ru-RU"/>
        </w:rPr>
      </w:pPr>
    </w:p>
    <w:p w14:paraId="37C527F7" w14:textId="77777777" w:rsidR="00370869" w:rsidRPr="004017B4" w:rsidRDefault="00370869" w:rsidP="00AD07FF">
      <w:pPr>
        <w:autoSpaceDE w:val="0"/>
        <w:autoSpaceDN w:val="0"/>
        <w:adjustRightInd w:val="0"/>
        <w:spacing w:after="0" w:line="240" w:lineRule="auto"/>
        <w:jc w:val="both"/>
        <w:rPr>
          <w:rFonts w:ascii="Times New Roman" w:hAnsi="Times New Roman"/>
          <w:i/>
          <w:iCs/>
          <w:color w:val="000000"/>
          <w:sz w:val="24"/>
          <w:szCs w:val="28"/>
        </w:rPr>
      </w:pPr>
      <w:bookmarkStart w:id="18" w:name="_Hlk63170859"/>
      <w:r w:rsidRPr="004017B4">
        <w:rPr>
          <w:rFonts w:ascii="Times New Roman" w:eastAsia="Times New Roman" w:hAnsi="Times New Roman"/>
          <w:b/>
          <w:bCs/>
          <w:sz w:val="24"/>
          <w:szCs w:val="24"/>
          <w:lang w:val="kk-KZ"/>
        </w:rPr>
        <w:t>4.9 Артық дозалануы</w:t>
      </w:r>
      <w:r w:rsidRPr="004017B4">
        <w:rPr>
          <w:rFonts w:ascii="Times New Roman" w:hAnsi="Times New Roman"/>
          <w:i/>
          <w:iCs/>
          <w:color w:val="000000"/>
          <w:sz w:val="24"/>
          <w:szCs w:val="28"/>
        </w:rPr>
        <w:t xml:space="preserve"> </w:t>
      </w:r>
    </w:p>
    <w:p w14:paraId="219B0546" w14:textId="77777777" w:rsidR="00152E36" w:rsidRPr="004017B4" w:rsidRDefault="00152E36" w:rsidP="00152E36">
      <w:pPr>
        <w:autoSpaceDE w:val="0"/>
        <w:autoSpaceDN w:val="0"/>
        <w:adjustRightInd w:val="0"/>
        <w:spacing w:after="0" w:line="240" w:lineRule="auto"/>
        <w:jc w:val="both"/>
        <w:rPr>
          <w:rFonts w:ascii="Times New Roman" w:hAnsi="Times New Roman"/>
          <w:color w:val="000000"/>
          <w:sz w:val="24"/>
          <w:szCs w:val="24"/>
          <w:lang w:val="kk-KZ"/>
        </w:rPr>
      </w:pPr>
      <w:bookmarkStart w:id="19" w:name="2175220279"/>
      <w:r w:rsidRPr="004017B4">
        <w:rPr>
          <w:rFonts w:ascii="Times New Roman" w:hAnsi="Times New Roman"/>
          <w:i/>
          <w:iCs/>
          <w:color w:val="000000"/>
          <w:sz w:val="24"/>
          <w:szCs w:val="24"/>
          <w:lang w:val="kk-KZ"/>
        </w:rPr>
        <w:t>Симптомдары:</w:t>
      </w:r>
      <w:r w:rsidRPr="004017B4">
        <w:rPr>
          <w:rFonts w:ascii="Times New Roman" w:hAnsi="Times New Roman"/>
          <w:color w:val="000000"/>
          <w:sz w:val="24"/>
          <w:szCs w:val="24"/>
          <w:lang w:val="kk-KZ"/>
        </w:rPr>
        <w:t xml:space="preserve"> ұсынылған емдік дозадан екі есе асатын дозаларды қабылдаған кезде өліммен аяқталған артық дозалану жағдайлары туралы хабарламалар келіп түскен. Барынша маңызды жағымсыз реакциялар ауыр нейтропения және асқынған диарея болып табылады. </w:t>
      </w:r>
    </w:p>
    <w:p w14:paraId="53262067" w14:textId="77777777" w:rsidR="00152E36" w:rsidRPr="004017B4" w:rsidRDefault="00152E36" w:rsidP="00152E36">
      <w:pPr>
        <w:autoSpaceDE w:val="0"/>
        <w:autoSpaceDN w:val="0"/>
        <w:adjustRightInd w:val="0"/>
        <w:spacing w:after="0" w:line="240" w:lineRule="auto"/>
        <w:jc w:val="both"/>
        <w:rPr>
          <w:rFonts w:ascii="Times New Roman" w:hAnsi="Times New Roman"/>
          <w:color w:val="000000"/>
          <w:sz w:val="24"/>
          <w:szCs w:val="24"/>
        </w:rPr>
      </w:pPr>
      <w:r w:rsidRPr="004017B4">
        <w:rPr>
          <w:rFonts w:ascii="Times New Roman" w:hAnsi="Times New Roman"/>
          <w:i/>
          <w:iCs/>
          <w:color w:val="000000"/>
          <w:sz w:val="24"/>
          <w:szCs w:val="24"/>
          <w:lang w:val="kk-KZ"/>
        </w:rPr>
        <w:t>Емі</w:t>
      </w:r>
      <w:r w:rsidRPr="004017B4">
        <w:rPr>
          <w:rFonts w:ascii="Times New Roman" w:hAnsi="Times New Roman"/>
          <w:i/>
          <w:iCs/>
          <w:color w:val="000000"/>
          <w:sz w:val="24"/>
          <w:szCs w:val="24"/>
        </w:rPr>
        <w:t>:</w:t>
      </w:r>
      <w:r w:rsidRPr="004017B4">
        <w:rPr>
          <w:rFonts w:ascii="Times New Roman" w:hAnsi="Times New Roman"/>
          <w:color w:val="000000"/>
          <w:sz w:val="24"/>
          <w:szCs w:val="24"/>
        </w:rPr>
        <w:t xml:space="preserve"> </w:t>
      </w:r>
      <w:proofErr w:type="spellStart"/>
      <w:r w:rsidRPr="004017B4">
        <w:rPr>
          <w:rFonts w:ascii="Times New Roman" w:hAnsi="Times New Roman"/>
          <w:color w:val="000000"/>
          <w:sz w:val="24"/>
          <w:szCs w:val="24"/>
        </w:rPr>
        <w:t>иринотекан</w:t>
      </w:r>
      <w:proofErr w:type="spellEnd"/>
      <w:r w:rsidRPr="004017B4">
        <w:rPr>
          <w:rFonts w:ascii="Times New Roman" w:hAnsi="Times New Roman"/>
          <w:color w:val="000000"/>
          <w:sz w:val="24"/>
          <w:szCs w:val="24"/>
          <w:lang w:val="kk-KZ"/>
        </w:rPr>
        <w:t>мен артық дозаланудың</w:t>
      </w:r>
      <w:r w:rsidRPr="004017B4">
        <w:rPr>
          <w:rFonts w:ascii="Times New Roman" w:hAnsi="Times New Roman"/>
          <w:color w:val="000000"/>
          <w:sz w:val="24"/>
          <w:szCs w:val="24"/>
        </w:rPr>
        <w:t xml:space="preserve"> </w:t>
      </w:r>
      <w:proofErr w:type="spellStart"/>
      <w:r w:rsidRPr="004017B4">
        <w:rPr>
          <w:rFonts w:ascii="Times New Roman" w:hAnsi="Times New Roman"/>
          <w:color w:val="000000"/>
          <w:sz w:val="24"/>
          <w:szCs w:val="24"/>
        </w:rPr>
        <w:t>специфи</w:t>
      </w:r>
      <w:proofErr w:type="spellEnd"/>
      <w:r w:rsidRPr="004017B4">
        <w:rPr>
          <w:rFonts w:ascii="Times New Roman" w:hAnsi="Times New Roman"/>
          <w:color w:val="000000"/>
          <w:sz w:val="24"/>
          <w:szCs w:val="24"/>
          <w:lang w:val="kk-KZ"/>
        </w:rPr>
        <w:t xml:space="preserve">калық </w:t>
      </w:r>
      <w:r w:rsidRPr="004017B4">
        <w:rPr>
          <w:rFonts w:ascii="Times New Roman" w:hAnsi="Times New Roman"/>
          <w:color w:val="000000"/>
          <w:sz w:val="24"/>
          <w:szCs w:val="24"/>
        </w:rPr>
        <w:t>антидот</w:t>
      </w:r>
      <w:r w:rsidRPr="004017B4">
        <w:rPr>
          <w:rFonts w:ascii="Times New Roman" w:hAnsi="Times New Roman"/>
          <w:color w:val="000000"/>
          <w:sz w:val="24"/>
          <w:szCs w:val="24"/>
          <w:lang w:val="kk-KZ"/>
        </w:rPr>
        <w:t>ы жоқ</w:t>
      </w:r>
      <w:r w:rsidRPr="004017B4">
        <w:rPr>
          <w:rFonts w:ascii="Times New Roman" w:hAnsi="Times New Roman"/>
          <w:color w:val="000000"/>
          <w:sz w:val="24"/>
          <w:szCs w:val="24"/>
        </w:rPr>
        <w:t xml:space="preserve">. </w:t>
      </w:r>
      <w:r w:rsidRPr="004017B4">
        <w:rPr>
          <w:rFonts w:ascii="Times New Roman" w:hAnsi="Times New Roman"/>
          <w:color w:val="000000"/>
          <w:sz w:val="24"/>
          <w:szCs w:val="24"/>
          <w:lang w:val="kk-KZ"/>
        </w:rPr>
        <w:t>Диареядан туындаған сусызданудың, сондай-ақ кез келген инфекциялық асқынудың алдын алу үшін ең жоғары демеуші емді бастау керек</w:t>
      </w:r>
      <w:r w:rsidRPr="004017B4">
        <w:rPr>
          <w:rFonts w:ascii="Times New Roman" w:hAnsi="Times New Roman"/>
          <w:color w:val="000000"/>
          <w:sz w:val="24"/>
          <w:szCs w:val="24"/>
        </w:rPr>
        <w:t xml:space="preserve">. </w:t>
      </w:r>
    </w:p>
    <w:bookmarkEnd w:id="18"/>
    <w:bookmarkEnd w:id="19"/>
    <w:p w14:paraId="78B5DE50" w14:textId="77777777" w:rsidR="007328F2" w:rsidRPr="004017B4" w:rsidRDefault="007328F2" w:rsidP="00C16364">
      <w:pPr>
        <w:autoSpaceDE w:val="0"/>
        <w:autoSpaceDN w:val="0"/>
        <w:adjustRightInd w:val="0"/>
        <w:spacing w:after="0" w:line="240" w:lineRule="auto"/>
        <w:jc w:val="both"/>
        <w:rPr>
          <w:rFonts w:ascii="Times New Roman" w:hAnsi="Times New Roman"/>
          <w:color w:val="000000"/>
          <w:sz w:val="24"/>
          <w:szCs w:val="28"/>
        </w:rPr>
      </w:pPr>
    </w:p>
    <w:p w14:paraId="741EAD87" w14:textId="77777777" w:rsidR="00370869" w:rsidRPr="004017B4" w:rsidRDefault="00370869" w:rsidP="00370869">
      <w:pPr>
        <w:widowControl w:val="0"/>
        <w:spacing w:after="0" w:line="240" w:lineRule="auto"/>
        <w:outlineLvl w:val="0"/>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5. ФАРМАКОЛОГИЯЛЫҚ ҚАСИЕТТЕРІ</w:t>
      </w:r>
    </w:p>
    <w:p w14:paraId="57F407A8" w14:textId="77777777" w:rsidR="00370869" w:rsidRPr="004017B4" w:rsidRDefault="00370869" w:rsidP="00370869">
      <w:pPr>
        <w:widowControl w:val="0"/>
        <w:spacing w:after="0" w:line="240" w:lineRule="auto"/>
        <w:outlineLvl w:val="0"/>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5.1 Фармакодинамикалық қасиеттері</w:t>
      </w:r>
    </w:p>
    <w:p w14:paraId="47D69C5C" w14:textId="77777777" w:rsidR="00291BA2" w:rsidRPr="004017B4" w:rsidRDefault="00370869" w:rsidP="00291BA2">
      <w:pPr>
        <w:widowControl w:val="0"/>
        <w:spacing w:after="0" w:line="240" w:lineRule="auto"/>
        <w:jc w:val="both"/>
        <w:outlineLvl w:val="0"/>
        <w:rPr>
          <w:rFonts w:ascii="Times New Roman" w:hAnsi="Times New Roman"/>
          <w:sz w:val="24"/>
          <w:szCs w:val="24"/>
          <w:lang w:eastAsia="ru-RU"/>
        </w:rPr>
      </w:pPr>
      <w:r w:rsidRPr="004017B4">
        <w:rPr>
          <w:rFonts w:ascii="Times New Roman" w:eastAsia="Times New Roman" w:hAnsi="Times New Roman"/>
          <w:b/>
          <w:sz w:val="24"/>
          <w:szCs w:val="24"/>
          <w:lang w:val="kk-KZ"/>
        </w:rPr>
        <w:t>Фармакотерапиялық тобы</w:t>
      </w:r>
      <w:r w:rsidR="00C153F2" w:rsidRPr="004017B4">
        <w:rPr>
          <w:rFonts w:ascii="Times New Roman" w:eastAsia="TimesNewRomanPSMT" w:hAnsi="Times New Roman"/>
          <w:b/>
          <w:sz w:val="24"/>
          <w:szCs w:val="24"/>
          <w:lang w:eastAsia="ru-RU"/>
        </w:rPr>
        <w:t>:</w:t>
      </w:r>
      <w:r w:rsidR="00C153F2" w:rsidRPr="004017B4">
        <w:rPr>
          <w:rFonts w:ascii="Times New Roman" w:eastAsia="TimesNewRomanPSMT" w:hAnsi="Times New Roman"/>
          <w:sz w:val="24"/>
          <w:szCs w:val="24"/>
          <w:lang w:eastAsia="ru-RU"/>
        </w:rPr>
        <w:t xml:space="preserve"> </w:t>
      </w:r>
      <w:proofErr w:type="spellStart"/>
      <w:r w:rsidR="00291BA2" w:rsidRPr="004017B4">
        <w:rPr>
          <w:rFonts w:ascii="Times New Roman" w:hAnsi="Times New Roman"/>
          <w:sz w:val="24"/>
          <w:szCs w:val="24"/>
          <w:lang w:eastAsia="ru-RU"/>
        </w:rPr>
        <w:t>Антинеопластикалық</w:t>
      </w:r>
      <w:proofErr w:type="spellEnd"/>
      <w:r w:rsidR="00291BA2" w:rsidRPr="004017B4">
        <w:rPr>
          <w:rFonts w:ascii="Times New Roman" w:hAnsi="Times New Roman"/>
          <w:sz w:val="24"/>
          <w:szCs w:val="24"/>
          <w:lang w:eastAsia="ru-RU"/>
        </w:rPr>
        <w:t xml:space="preserve">  </w:t>
      </w:r>
      <w:proofErr w:type="spellStart"/>
      <w:r w:rsidR="00291BA2" w:rsidRPr="004017B4">
        <w:rPr>
          <w:rFonts w:ascii="Times New Roman" w:hAnsi="Times New Roman"/>
          <w:sz w:val="24"/>
          <w:szCs w:val="24"/>
          <w:lang w:eastAsia="ru-RU"/>
        </w:rPr>
        <w:t>препараттар</w:t>
      </w:r>
      <w:proofErr w:type="spellEnd"/>
      <w:r w:rsidR="00291BA2" w:rsidRPr="004017B4">
        <w:rPr>
          <w:rFonts w:ascii="Times New Roman" w:hAnsi="Times New Roman"/>
          <w:sz w:val="24"/>
          <w:szCs w:val="24"/>
          <w:lang w:eastAsia="ru-RU"/>
        </w:rPr>
        <w:t xml:space="preserve">.  </w:t>
      </w:r>
      <w:proofErr w:type="spellStart"/>
      <w:r w:rsidR="00291BA2" w:rsidRPr="004017B4">
        <w:rPr>
          <w:rFonts w:ascii="Times New Roman" w:hAnsi="Times New Roman"/>
          <w:sz w:val="24"/>
          <w:szCs w:val="24"/>
          <w:lang w:eastAsia="ru-RU"/>
        </w:rPr>
        <w:t>Өсімдік</w:t>
      </w:r>
      <w:proofErr w:type="spellEnd"/>
      <w:r w:rsidR="00291BA2" w:rsidRPr="004017B4">
        <w:rPr>
          <w:rFonts w:ascii="Times New Roman" w:hAnsi="Times New Roman"/>
          <w:sz w:val="24"/>
          <w:szCs w:val="24"/>
          <w:lang w:eastAsia="ru-RU"/>
        </w:rPr>
        <w:t xml:space="preserve"> </w:t>
      </w:r>
      <w:proofErr w:type="spellStart"/>
      <w:r w:rsidR="00291BA2" w:rsidRPr="004017B4">
        <w:rPr>
          <w:rFonts w:ascii="Times New Roman" w:hAnsi="Times New Roman"/>
          <w:sz w:val="24"/>
          <w:szCs w:val="24"/>
          <w:lang w:eastAsia="ru-RU"/>
        </w:rPr>
        <w:t>алкалоидтары</w:t>
      </w:r>
      <w:proofErr w:type="spellEnd"/>
      <w:r w:rsidR="00291BA2" w:rsidRPr="004017B4">
        <w:rPr>
          <w:rFonts w:ascii="Times New Roman" w:hAnsi="Times New Roman"/>
          <w:sz w:val="24"/>
          <w:szCs w:val="24"/>
          <w:lang w:eastAsia="ru-RU"/>
        </w:rPr>
        <w:t xml:space="preserve"> </w:t>
      </w:r>
      <w:proofErr w:type="spellStart"/>
      <w:r w:rsidR="00291BA2" w:rsidRPr="004017B4">
        <w:rPr>
          <w:rFonts w:ascii="Times New Roman" w:hAnsi="Times New Roman"/>
          <w:sz w:val="24"/>
          <w:szCs w:val="24"/>
          <w:lang w:eastAsia="ru-RU"/>
        </w:rPr>
        <w:t>және</w:t>
      </w:r>
      <w:proofErr w:type="spellEnd"/>
      <w:r w:rsidR="00291BA2" w:rsidRPr="004017B4">
        <w:rPr>
          <w:rFonts w:ascii="Times New Roman" w:hAnsi="Times New Roman"/>
          <w:sz w:val="24"/>
          <w:szCs w:val="24"/>
          <w:lang w:eastAsia="ru-RU"/>
        </w:rPr>
        <w:t xml:space="preserve"> </w:t>
      </w:r>
      <w:proofErr w:type="spellStart"/>
      <w:r w:rsidR="00291BA2" w:rsidRPr="004017B4">
        <w:rPr>
          <w:rFonts w:ascii="Times New Roman" w:hAnsi="Times New Roman"/>
          <w:sz w:val="24"/>
          <w:szCs w:val="24"/>
          <w:lang w:eastAsia="ru-RU"/>
        </w:rPr>
        <w:t>табиғи</w:t>
      </w:r>
      <w:proofErr w:type="spellEnd"/>
      <w:r w:rsidR="00291BA2" w:rsidRPr="004017B4">
        <w:rPr>
          <w:rFonts w:ascii="Times New Roman" w:hAnsi="Times New Roman"/>
          <w:sz w:val="24"/>
          <w:szCs w:val="24"/>
          <w:lang w:eastAsia="ru-RU"/>
        </w:rPr>
        <w:t xml:space="preserve"> </w:t>
      </w:r>
      <w:proofErr w:type="spellStart"/>
      <w:r w:rsidR="00291BA2" w:rsidRPr="004017B4">
        <w:rPr>
          <w:rFonts w:ascii="Times New Roman" w:hAnsi="Times New Roman"/>
          <w:sz w:val="24"/>
          <w:szCs w:val="24"/>
          <w:lang w:eastAsia="ru-RU"/>
        </w:rPr>
        <w:t>тектес</w:t>
      </w:r>
      <w:proofErr w:type="spellEnd"/>
      <w:r w:rsidR="00291BA2" w:rsidRPr="004017B4">
        <w:rPr>
          <w:rFonts w:ascii="Times New Roman" w:hAnsi="Times New Roman"/>
          <w:sz w:val="24"/>
          <w:szCs w:val="24"/>
          <w:lang w:eastAsia="ru-RU"/>
        </w:rPr>
        <w:t xml:space="preserve"> </w:t>
      </w:r>
      <w:proofErr w:type="spellStart"/>
      <w:r w:rsidR="00291BA2" w:rsidRPr="004017B4">
        <w:rPr>
          <w:rFonts w:ascii="Times New Roman" w:hAnsi="Times New Roman"/>
          <w:sz w:val="24"/>
          <w:szCs w:val="24"/>
          <w:lang w:eastAsia="ru-RU"/>
        </w:rPr>
        <w:t>басқа</w:t>
      </w:r>
      <w:proofErr w:type="spellEnd"/>
      <w:r w:rsidR="00291BA2" w:rsidRPr="004017B4">
        <w:rPr>
          <w:rFonts w:ascii="Times New Roman" w:hAnsi="Times New Roman"/>
          <w:sz w:val="24"/>
          <w:szCs w:val="24"/>
          <w:lang w:eastAsia="ru-RU"/>
        </w:rPr>
        <w:t xml:space="preserve"> да </w:t>
      </w:r>
      <w:proofErr w:type="spellStart"/>
      <w:r w:rsidR="00291BA2" w:rsidRPr="004017B4">
        <w:rPr>
          <w:rFonts w:ascii="Times New Roman" w:hAnsi="Times New Roman"/>
          <w:sz w:val="24"/>
          <w:szCs w:val="24"/>
          <w:lang w:eastAsia="ru-RU"/>
        </w:rPr>
        <w:t>препараттар</w:t>
      </w:r>
      <w:proofErr w:type="spellEnd"/>
      <w:r w:rsidR="00291BA2" w:rsidRPr="004017B4">
        <w:rPr>
          <w:rFonts w:ascii="Times New Roman" w:hAnsi="Times New Roman"/>
          <w:sz w:val="24"/>
          <w:szCs w:val="24"/>
          <w:lang w:eastAsia="ru-RU"/>
        </w:rPr>
        <w:t xml:space="preserve">.  </w:t>
      </w:r>
      <w:proofErr w:type="spellStart"/>
      <w:r w:rsidR="00291BA2" w:rsidRPr="004017B4">
        <w:rPr>
          <w:rFonts w:ascii="Times New Roman" w:hAnsi="Times New Roman"/>
          <w:sz w:val="24"/>
          <w:szCs w:val="24"/>
          <w:lang w:eastAsia="ru-RU"/>
        </w:rPr>
        <w:t>Топоизомераза</w:t>
      </w:r>
      <w:proofErr w:type="spellEnd"/>
      <w:r w:rsidR="00291BA2" w:rsidRPr="004017B4">
        <w:rPr>
          <w:rFonts w:ascii="Times New Roman" w:hAnsi="Times New Roman"/>
          <w:sz w:val="24"/>
          <w:szCs w:val="24"/>
          <w:lang w:eastAsia="ru-RU"/>
        </w:rPr>
        <w:t xml:space="preserve"> 1 </w:t>
      </w:r>
      <w:proofErr w:type="spellStart"/>
      <w:r w:rsidR="00291BA2" w:rsidRPr="004017B4">
        <w:rPr>
          <w:rFonts w:ascii="Times New Roman" w:hAnsi="Times New Roman"/>
          <w:sz w:val="24"/>
          <w:szCs w:val="24"/>
          <w:lang w:eastAsia="ru-RU"/>
        </w:rPr>
        <w:t>тежегіштері</w:t>
      </w:r>
      <w:proofErr w:type="spellEnd"/>
      <w:r w:rsidR="00291BA2" w:rsidRPr="004017B4">
        <w:rPr>
          <w:rFonts w:ascii="Times New Roman" w:hAnsi="Times New Roman"/>
          <w:sz w:val="24"/>
          <w:szCs w:val="24"/>
          <w:lang w:eastAsia="ru-RU"/>
        </w:rPr>
        <w:t xml:space="preserve"> (ТОР1).  </w:t>
      </w:r>
      <w:proofErr w:type="spellStart"/>
      <w:r w:rsidR="00291BA2" w:rsidRPr="004017B4">
        <w:rPr>
          <w:rFonts w:ascii="Times New Roman" w:hAnsi="Times New Roman"/>
          <w:sz w:val="24"/>
          <w:szCs w:val="24"/>
          <w:lang w:eastAsia="ru-RU"/>
        </w:rPr>
        <w:t>Иринотекан</w:t>
      </w:r>
      <w:proofErr w:type="spellEnd"/>
      <w:r w:rsidR="00291BA2" w:rsidRPr="004017B4">
        <w:rPr>
          <w:rFonts w:ascii="Times New Roman" w:hAnsi="Times New Roman"/>
          <w:sz w:val="24"/>
          <w:szCs w:val="24"/>
          <w:lang w:eastAsia="ru-RU"/>
        </w:rPr>
        <w:t xml:space="preserve">.  </w:t>
      </w:r>
    </w:p>
    <w:p w14:paraId="0F395795" w14:textId="77777777" w:rsidR="00291BA2" w:rsidRPr="004017B4" w:rsidRDefault="00291BA2" w:rsidP="00291BA2">
      <w:pPr>
        <w:widowControl w:val="0"/>
        <w:spacing w:after="0" w:line="240" w:lineRule="auto"/>
        <w:jc w:val="both"/>
        <w:outlineLvl w:val="0"/>
        <w:rPr>
          <w:rFonts w:ascii="Times New Roman" w:hAnsi="Times New Roman"/>
          <w:sz w:val="24"/>
          <w:szCs w:val="24"/>
          <w:lang w:eastAsia="ru-RU"/>
        </w:rPr>
      </w:pPr>
      <w:r w:rsidRPr="004017B4">
        <w:rPr>
          <w:rFonts w:ascii="Times New Roman" w:hAnsi="Times New Roman"/>
          <w:sz w:val="24"/>
          <w:szCs w:val="24"/>
          <w:lang w:eastAsia="ru-RU"/>
        </w:rPr>
        <w:t>АТХ коды L01CE02</w:t>
      </w:r>
    </w:p>
    <w:p w14:paraId="25E1A0A9" w14:textId="77777777" w:rsidR="001906AD" w:rsidRPr="004017B4" w:rsidRDefault="001906AD" w:rsidP="00291BA2">
      <w:pPr>
        <w:widowControl w:val="0"/>
        <w:spacing w:after="0" w:line="240" w:lineRule="auto"/>
        <w:jc w:val="both"/>
        <w:outlineLvl w:val="0"/>
        <w:rPr>
          <w:rFonts w:ascii="Times New Roman" w:hAnsi="Times New Roman"/>
          <w:i/>
          <w:iCs/>
          <w:sz w:val="24"/>
          <w:szCs w:val="24"/>
          <w:lang w:eastAsia="ru-RU"/>
        </w:rPr>
      </w:pPr>
      <w:proofErr w:type="spellStart"/>
      <w:r w:rsidRPr="004017B4">
        <w:rPr>
          <w:rFonts w:ascii="Times New Roman" w:hAnsi="Times New Roman"/>
          <w:i/>
          <w:iCs/>
          <w:sz w:val="24"/>
          <w:szCs w:val="24"/>
          <w:lang w:eastAsia="ru-RU"/>
        </w:rPr>
        <w:t>Әсер</w:t>
      </w:r>
      <w:proofErr w:type="spellEnd"/>
      <w:r w:rsidRPr="004017B4">
        <w:rPr>
          <w:rFonts w:ascii="Times New Roman" w:hAnsi="Times New Roman"/>
          <w:i/>
          <w:iCs/>
          <w:sz w:val="24"/>
          <w:szCs w:val="24"/>
          <w:lang w:eastAsia="ru-RU"/>
        </w:rPr>
        <w:t xml:space="preserve"> </w:t>
      </w:r>
      <w:proofErr w:type="spellStart"/>
      <w:r w:rsidRPr="004017B4">
        <w:rPr>
          <w:rFonts w:ascii="Times New Roman" w:hAnsi="Times New Roman"/>
          <w:i/>
          <w:iCs/>
          <w:sz w:val="24"/>
          <w:szCs w:val="24"/>
          <w:lang w:eastAsia="ru-RU"/>
        </w:rPr>
        <w:t>ету</w:t>
      </w:r>
      <w:proofErr w:type="spellEnd"/>
      <w:r w:rsidRPr="004017B4">
        <w:rPr>
          <w:rFonts w:ascii="Times New Roman" w:hAnsi="Times New Roman"/>
          <w:i/>
          <w:iCs/>
          <w:sz w:val="24"/>
          <w:szCs w:val="24"/>
          <w:lang w:eastAsia="ru-RU"/>
        </w:rPr>
        <w:t xml:space="preserve"> </w:t>
      </w:r>
      <w:proofErr w:type="spellStart"/>
      <w:r w:rsidRPr="004017B4">
        <w:rPr>
          <w:rFonts w:ascii="Times New Roman" w:hAnsi="Times New Roman"/>
          <w:i/>
          <w:iCs/>
          <w:sz w:val="24"/>
          <w:szCs w:val="24"/>
          <w:lang w:eastAsia="ru-RU"/>
        </w:rPr>
        <w:t>механизмі</w:t>
      </w:r>
      <w:proofErr w:type="spellEnd"/>
      <w:r w:rsidRPr="004017B4">
        <w:rPr>
          <w:rFonts w:ascii="Times New Roman" w:hAnsi="Times New Roman"/>
          <w:i/>
          <w:iCs/>
          <w:sz w:val="24"/>
          <w:szCs w:val="24"/>
          <w:lang w:eastAsia="ru-RU"/>
        </w:rPr>
        <w:t xml:space="preserve"> </w:t>
      </w:r>
    </w:p>
    <w:p w14:paraId="5BDD2957" w14:textId="77777777" w:rsidR="001906AD" w:rsidRPr="004017B4" w:rsidRDefault="001906AD" w:rsidP="001906AD">
      <w:pPr>
        <w:autoSpaceDE w:val="0"/>
        <w:autoSpaceDN w:val="0"/>
        <w:adjustRightInd w:val="0"/>
        <w:spacing w:after="0" w:line="240" w:lineRule="auto"/>
        <w:jc w:val="both"/>
        <w:rPr>
          <w:rFonts w:ascii="Times New Roman" w:hAnsi="Times New Roman"/>
          <w:i/>
          <w:iCs/>
          <w:sz w:val="24"/>
          <w:szCs w:val="28"/>
          <w:lang w:eastAsia="ru-RU"/>
        </w:rPr>
      </w:pPr>
      <w:r w:rsidRPr="004017B4">
        <w:rPr>
          <w:rFonts w:ascii="Times New Roman" w:hAnsi="Times New Roman"/>
          <w:i/>
          <w:sz w:val="24"/>
          <w:szCs w:val="28"/>
          <w:lang w:eastAsia="ru-RU"/>
        </w:rPr>
        <w:t>Эксперимент</w:t>
      </w:r>
      <w:r w:rsidRPr="004017B4">
        <w:rPr>
          <w:rFonts w:ascii="Times New Roman" w:hAnsi="Times New Roman"/>
          <w:i/>
          <w:sz w:val="24"/>
          <w:szCs w:val="28"/>
          <w:lang w:val="kk-KZ" w:eastAsia="ru-RU"/>
        </w:rPr>
        <w:t>т</w:t>
      </w:r>
      <w:proofErr w:type="spellStart"/>
      <w:r w:rsidRPr="004017B4">
        <w:rPr>
          <w:rFonts w:ascii="Times New Roman" w:hAnsi="Times New Roman"/>
          <w:i/>
          <w:iCs/>
          <w:sz w:val="24"/>
          <w:szCs w:val="28"/>
          <w:lang w:eastAsia="ru-RU"/>
        </w:rPr>
        <w:t>ік</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деректер</w:t>
      </w:r>
      <w:proofErr w:type="spellEnd"/>
    </w:p>
    <w:p w14:paraId="4E87E66A" w14:textId="77777777" w:rsidR="001906AD" w:rsidRPr="004017B4" w:rsidRDefault="001906AD" w:rsidP="001906AD">
      <w:pPr>
        <w:autoSpaceDE w:val="0"/>
        <w:autoSpaceDN w:val="0"/>
        <w:adjustRightInd w:val="0"/>
        <w:spacing w:after="0" w:line="240" w:lineRule="auto"/>
        <w:jc w:val="both"/>
        <w:rPr>
          <w:rFonts w:ascii="Times New Roman" w:hAnsi="Times New Roman"/>
          <w:iCs/>
          <w:sz w:val="24"/>
          <w:szCs w:val="28"/>
          <w:lang w:eastAsia="ru-RU"/>
        </w:rPr>
      </w:pPr>
      <w:proofErr w:type="spellStart"/>
      <w:r w:rsidRPr="004017B4">
        <w:rPr>
          <w:rFonts w:ascii="Times New Roman" w:hAnsi="Times New Roman"/>
          <w:iCs/>
          <w:sz w:val="24"/>
          <w:szCs w:val="28"/>
          <w:lang w:eastAsia="ru-RU"/>
        </w:rPr>
        <w:t>Иринотекан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камптотециннің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жартылай</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синтетикалық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туындысы</w:t>
      </w:r>
      <w:proofErr w:type="spellEnd"/>
      <w:r w:rsidRPr="004017B4">
        <w:rPr>
          <w:rFonts w:ascii="Times New Roman" w:hAnsi="Times New Roman"/>
          <w:iCs/>
          <w:sz w:val="24"/>
          <w:szCs w:val="28"/>
          <w:lang w:val="kk-KZ" w:eastAsia="ru-RU"/>
        </w:rPr>
        <w:t xml:space="preserve"> болып табылады</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Бұл</w:t>
      </w:r>
      <w:proofErr w:type="spellEnd"/>
      <w:r w:rsidRPr="004017B4">
        <w:rPr>
          <w:rFonts w:ascii="Times New Roman" w:hAnsi="Times New Roman"/>
          <w:iCs/>
          <w:sz w:val="24"/>
          <w:szCs w:val="28"/>
          <w:lang w:eastAsia="ru-RU"/>
        </w:rPr>
        <w:t xml:space="preserve"> ДНҚ </w:t>
      </w:r>
      <w:proofErr w:type="spellStart"/>
      <w:r w:rsidRPr="004017B4">
        <w:rPr>
          <w:rFonts w:ascii="Times New Roman" w:hAnsi="Times New Roman"/>
          <w:iCs/>
          <w:sz w:val="24"/>
          <w:szCs w:val="28"/>
          <w:lang w:eastAsia="ru-RU"/>
        </w:rPr>
        <w:t>топоизомераза</w:t>
      </w:r>
      <w:proofErr w:type="spellEnd"/>
      <w:r w:rsidRPr="004017B4">
        <w:rPr>
          <w:rFonts w:ascii="Times New Roman" w:hAnsi="Times New Roman"/>
          <w:iCs/>
          <w:sz w:val="24"/>
          <w:szCs w:val="28"/>
          <w:lang w:eastAsia="ru-RU"/>
        </w:rPr>
        <w:t xml:space="preserve"> I </w:t>
      </w:r>
      <w:r w:rsidRPr="004017B4">
        <w:rPr>
          <w:rFonts w:ascii="Times New Roman" w:hAnsi="Times New Roman"/>
          <w:iCs/>
          <w:sz w:val="24"/>
          <w:szCs w:val="28"/>
          <w:lang w:val="kk-KZ" w:eastAsia="ru-RU"/>
        </w:rPr>
        <w:t>спецификалық тежегіші</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ретінде</w:t>
      </w:r>
      <w:proofErr w:type="spellEnd"/>
      <w:r w:rsidRPr="004017B4">
        <w:rPr>
          <w:rFonts w:ascii="Times New Roman" w:hAnsi="Times New Roman"/>
          <w:iCs/>
          <w:sz w:val="24"/>
          <w:szCs w:val="28"/>
          <w:lang w:eastAsia="ru-RU"/>
        </w:rPr>
        <w:t xml:space="preserve"> ә</w:t>
      </w:r>
      <w:r w:rsidR="00256861">
        <w:rPr>
          <w:rFonts w:ascii="Times New Roman" w:hAnsi="Times New Roman"/>
          <w:iCs/>
          <w:sz w:val="24"/>
          <w:szCs w:val="28"/>
          <w:lang w:val="kk-KZ" w:eastAsia="ru-RU"/>
        </w:rPr>
        <w:t>сер</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ететін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ісікке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қарсы</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дәрі.</w:t>
      </w:r>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О</w:t>
      </w:r>
      <w:r w:rsidRPr="004017B4">
        <w:rPr>
          <w:rFonts w:ascii="Times New Roman" w:hAnsi="Times New Roman"/>
          <w:iCs/>
          <w:sz w:val="24"/>
          <w:szCs w:val="28"/>
          <w:lang w:eastAsia="ru-RU"/>
        </w:rPr>
        <w:t>л SN-38</w:t>
      </w:r>
      <w:r w:rsidRPr="004017B4">
        <w:rPr>
          <w:rFonts w:ascii="MS Mincho" w:hAnsi="MS Mincho" w:cs="MS Mincho"/>
          <w:iCs/>
          <w:sz w:val="24"/>
          <w:szCs w:val="28"/>
          <w:lang w:eastAsia="ru-RU"/>
        </w:rPr>
        <w:t>‑</w:t>
      </w:r>
      <w:r w:rsidRPr="004017B4">
        <w:rPr>
          <w:rFonts w:ascii="Times New Roman" w:hAnsi="Times New Roman"/>
          <w:iCs/>
          <w:sz w:val="24"/>
          <w:szCs w:val="28"/>
          <w:lang w:eastAsia="ru-RU"/>
        </w:rPr>
        <w:t xml:space="preserve">ге </w:t>
      </w:r>
      <w:proofErr w:type="spellStart"/>
      <w:r w:rsidRPr="004017B4">
        <w:rPr>
          <w:rFonts w:ascii="Times New Roman" w:hAnsi="Times New Roman"/>
          <w:iCs/>
          <w:sz w:val="24"/>
          <w:szCs w:val="28"/>
          <w:lang w:eastAsia="ru-RU"/>
        </w:rPr>
        <w:t>дейінгі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тіндердің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көпшілігінде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карбоксилэстераза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арқылы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метаболизденеді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және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тазартылған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топоизомераза</w:t>
      </w:r>
      <w:proofErr w:type="spellEnd"/>
      <w:r w:rsidRPr="004017B4">
        <w:rPr>
          <w:rFonts w:ascii="Times New Roman" w:hAnsi="Times New Roman"/>
          <w:iCs/>
          <w:sz w:val="24"/>
          <w:szCs w:val="28"/>
          <w:lang w:eastAsia="ru-RU"/>
        </w:rPr>
        <w:t xml:space="preserve"> I-де </w:t>
      </w:r>
      <w:proofErr w:type="spellStart"/>
      <w:r w:rsidRPr="004017B4">
        <w:rPr>
          <w:rFonts w:ascii="Times New Roman" w:hAnsi="Times New Roman"/>
          <w:iCs/>
          <w:sz w:val="24"/>
          <w:szCs w:val="28"/>
          <w:lang w:eastAsia="ru-RU"/>
        </w:rPr>
        <w:t>иринотеканға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қарағанда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белсенді</w:t>
      </w:r>
      <w:proofErr w:type="spellEnd"/>
      <w:r w:rsidRPr="004017B4">
        <w:rPr>
          <w:rFonts w:ascii="Times New Roman" w:hAnsi="Times New Roman"/>
          <w:iCs/>
          <w:sz w:val="24"/>
          <w:szCs w:val="28"/>
          <w:lang w:val="kk-KZ" w:eastAsia="ru-RU"/>
        </w:rPr>
        <w:t>рек</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және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тышқандар</w:t>
      </w:r>
      <w:proofErr w:type="spellEnd"/>
      <w:r w:rsidRPr="004017B4">
        <w:rPr>
          <w:rFonts w:ascii="Times New Roman" w:hAnsi="Times New Roman"/>
          <w:iCs/>
          <w:sz w:val="24"/>
          <w:szCs w:val="28"/>
          <w:lang w:eastAsia="ru-RU"/>
        </w:rPr>
        <w:t xml:space="preserve"> мен </w:t>
      </w:r>
      <w:proofErr w:type="spellStart"/>
      <w:r w:rsidRPr="004017B4">
        <w:rPr>
          <w:rFonts w:ascii="Times New Roman" w:hAnsi="Times New Roman"/>
          <w:iCs/>
          <w:sz w:val="24"/>
          <w:szCs w:val="28"/>
          <w:lang w:eastAsia="ru-RU"/>
        </w:rPr>
        <w:t>адамның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ісік</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жасушаларының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бірнеше</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 xml:space="preserve">желісіне </w:t>
      </w:r>
      <w:proofErr w:type="spellStart"/>
      <w:r w:rsidRPr="004017B4">
        <w:rPr>
          <w:rFonts w:ascii="Times New Roman" w:hAnsi="Times New Roman"/>
          <w:iCs/>
          <w:sz w:val="24"/>
          <w:szCs w:val="28"/>
          <w:lang w:eastAsia="ru-RU"/>
        </w:rPr>
        <w:t>қатысты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иринотеканға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қарағанда</w:t>
      </w:r>
      <w:proofErr w:type="spellEnd"/>
      <w:r w:rsidRPr="004017B4">
        <w:rPr>
          <w:rFonts w:ascii="Times New Roman" w:hAnsi="Times New Roman"/>
          <w:iCs/>
          <w:sz w:val="24"/>
          <w:szCs w:val="28"/>
          <w:lang w:eastAsia="ru-RU"/>
        </w:rPr>
        <w:t xml:space="preserve"> цито</w:t>
      </w:r>
      <w:r w:rsidRPr="004017B4">
        <w:rPr>
          <w:rFonts w:ascii="Times New Roman" w:hAnsi="Times New Roman"/>
          <w:iCs/>
          <w:sz w:val="24"/>
          <w:szCs w:val="28"/>
          <w:lang w:val="kk-KZ" w:eastAsia="ru-RU"/>
        </w:rPr>
        <w:t xml:space="preserve">уытты </w:t>
      </w:r>
      <w:proofErr w:type="spellStart"/>
      <w:r w:rsidRPr="004017B4">
        <w:rPr>
          <w:rFonts w:ascii="Times New Roman" w:hAnsi="Times New Roman"/>
          <w:iCs/>
          <w:sz w:val="24"/>
          <w:szCs w:val="28"/>
          <w:lang w:eastAsia="ru-RU"/>
        </w:rPr>
        <w:t>болып</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шықты</w:t>
      </w:r>
      <w:proofErr w:type="spellEnd"/>
      <w:r w:rsidRPr="004017B4">
        <w:rPr>
          <w:rFonts w:ascii="Times New Roman" w:hAnsi="Times New Roman"/>
          <w:iCs/>
          <w:sz w:val="24"/>
          <w:szCs w:val="28"/>
          <w:lang w:eastAsia="ru-RU"/>
        </w:rPr>
        <w:t>.</w:t>
      </w:r>
      <w:r w:rsidR="00180B88" w:rsidRPr="004017B4">
        <w:t xml:space="preserve"> </w:t>
      </w:r>
      <w:r w:rsidR="00180B88" w:rsidRPr="004017B4">
        <w:rPr>
          <w:rFonts w:ascii="Times New Roman" w:hAnsi="Times New Roman"/>
          <w:iCs/>
          <w:sz w:val="24"/>
          <w:szCs w:val="28"/>
          <w:lang w:eastAsia="ru-RU"/>
        </w:rPr>
        <w:t xml:space="preserve">ДНҚ </w:t>
      </w:r>
      <w:proofErr w:type="spellStart"/>
      <w:r w:rsidR="00180B88" w:rsidRPr="004017B4">
        <w:rPr>
          <w:rFonts w:ascii="Times New Roman" w:hAnsi="Times New Roman"/>
          <w:iCs/>
          <w:sz w:val="24"/>
          <w:szCs w:val="28"/>
          <w:lang w:eastAsia="ru-RU"/>
        </w:rPr>
        <w:t>топоизомеразасы</w:t>
      </w:r>
      <w:proofErr w:type="spellEnd"/>
      <w:r w:rsidR="00180B88" w:rsidRPr="004017B4">
        <w:rPr>
          <w:rFonts w:ascii="Times New Roman" w:hAnsi="Times New Roman"/>
          <w:iCs/>
          <w:sz w:val="24"/>
          <w:szCs w:val="28"/>
          <w:lang w:eastAsia="ru-RU"/>
        </w:rPr>
        <w:t xml:space="preserve"> I </w:t>
      </w:r>
      <w:proofErr w:type="spellStart"/>
      <w:r w:rsidR="00180B88" w:rsidRPr="004017B4">
        <w:rPr>
          <w:rFonts w:ascii="Times New Roman" w:hAnsi="Times New Roman"/>
          <w:iCs/>
          <w:sz w:val="24"/>
          <w:szCs w:val="28"/>
          <w:lang w:eastAsia="ru-RU"/>
        </w:rPr>
        <w:t>иринотеканмен</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немесе</w:t>
      </w:r>
      <w:proofErr w:type="spellEnd"/>
      <w:r w:rsidR="00180B88" w:rsidRPr="004017B4">
        <w:rPr>
          <w:rFonts w:ascii="Times New Roman" w:hAnsi="Times New Roman"/>
          <w:iCs/>
          <w:sz w:val="24"/>
          <w:szCs w:val="28"/>
          <w:lang w:eastAsia="ru-RU"/>
        </w:rPr>
        <w:t xml:space="preserve"> SN-38-</w:t>
      </w:r>
      <w:r w:rsidR="00256861">
        <w:rPr>
          <w:rFonts w:ascii="Times New Roman" w:hAnsi="Times New Roman"/>
          <w:iCs/>
          <w:sz w:val="24"/>
          <w:szCs w:val="28"/>
          <w:lang w:eastAsia="ru-RU"/>
        </w:rPr>
        <w:t xml:space="preserve">мен </w:t>
      </w:r>
      <w:proofErr w:type="spellStart"/>
      <w:r w:rsidR="00256861">
        <w:rPr>
          <w:rFonts w:ascii="Times New Roman" w:hAnsi="Times New Roman"/>
          <w:iCs/>
          <w:sz w:val="24"/>
          <w:szCs w:val="28"/>
          <w:lang w:eastAsia="ru-RU"/>
        </w:rPr>
        <w:t>тежелуі</w:t>
      </w:r>
      <w:proofErr w:type="spellEnd"/>
      <w:r w:rsidR="00256861">
        <w:rPr>
          <w:rFonts w:ascii="Times New Roman" w:hAnsi="Times New Roman"/>
          <w:iCs/>
          <w:sz w:val="24"/>
          <w:szCs w:val="28"/>
          <w:lang w:eastAsia="ru-RU"/>
        </w:rPr>
        <w:t xml:space="preserve"> ДНҚ </w:t>
      </w:r>
      <w:proofErr w:type="spellStart"/>
      <w:r w:rsidR="00256861">
        <w:rPr>
          <w:rFonts w:ascii="Times New Roman" w:hAnsi="Times New Roman"/>
          <w:iCs/>
          <w:sz w:val="24"/>
          <w:szCs w:val="28"/>
          <w:lang w:eastAsia="ru-RU"/>
        </w:rPr>
        <w:t>репликациясы</w:t>
      </w:r>
      <w:proofErr w:type="spellEnd"/>
      <w:r w:rsidR="00256861">
        <w:rPr>
          <w:rFonts w:ascii="Times New Roman" w:hAnsi="Times New Roman"/>
          <w:iCs/>
          <w:sz w:val="24"/>
          <w:szCs w:val="28"/>
          <w:lang w:val="kk-KZ" w:eastAsia="ru-RU"/>
        </w:rPr>
        <w:t xml:space="preserve"> желісінің айырымын </w:t>
      </w:r>
      <w:proofErr w:type="spellStart"/>
      <w:r w:rsidR="00180B88" w:rsidRPr="004017B4">
        <w:rPr>
          <w:rFonts w:ascii="Times New Roman" w:hAnsi="Times New Roman"/>
          <w:iCs/>
          <w:sz w:val="24"/>
          <w:szCs w:val="28"/>
          <w:lang w:eastAsia="ru-RU"/>
        </w:rPr>
        <w:t>бөгейтін</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және</w:t>
      </w:r>
      <w:proofErr w:type="spellEnd"/>
      <w:r w:rsidR="00180B88" w:rsidRPr="004017B4">
        <w:rPr>
          <w:rFonts w:ascii="Times New Roman" w:hAnsi="Times New Roman"/>
          <w:iCs/>
          <w:sz w:val="24"/>
          <w:szCs w:val="28"/>
          <w:lang w:eastAsia="ru-RU"/>
        </w:rPr>
        <w:t xml:space="preserve"> цито</w:t>
      </w:r>
      <w:r w:rsidR="00180B88" w:rsidRPr="004017B4">
        <w:rPr>
          <w:rFonts w:ascii="Times New Roman" w:hAnsi="Times New Roman"/>
          <w:iCs/>
          <w:sz w:val="24"/>
          <w:szCs w:val="28"/>
          <w:lang w:val="kk-KZ" w:eastAsia="ru-RU"/>
        </w:rPr>
        <w:t>уыттылық</w:t>
      </w:r>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үшін</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жауап</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беретін</w:t>
      </w:r>
      <w:proofErr w:type="spellEnd"/>
      <w:r w:rsidR="00180B88" w:rsidRPr="004017B4">
        <w:rPr>
          <w:rFonts w:ascii="Times New Roman" w:hAnsi="Times New Roman"/>
          <w:iCs/>
          <w:sz w:val="24"/>
          <w:szCs w:val="28"/>
          <w:lang w:eastAsia="ru-RU"/>
        </w:rPr>
        <w:t xml:space="preserve"> ДНҚ </w:t>
      </w:r>
      <w:proofErr w:type="spellStart"/>
      <w:r w:rsidR="00180B88" w:rsidRPr="004017B4">
        <w:rPr>
          <w:rFonts w:ascii="Times New Roman" w:hAnsi="Times New Roman"/>
          <w:iCs/>
          <w:sz w:val="24"/>
          <w:szCs w:val="28"/>
          <w:lang w:eastAsia="ru-RU"/>
        </w:rPr>
        <w:t>бір</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тізбекті</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зақымдануын</w:t>
      </w:r>
      <w:proofErr w:type="spellEnd"/>
      <w:r w:rsidR="00180B88" w:rsidRPr="004017B4">
        <w:rPr>
          <w:rFonts w:ascii="Times New Roman" w:hAnsi="Times New Roman"/>
          <w:iCs/>
          <w:sz w:val="24"/>
          <w:szCs w:val="28"/>
          <w:lang w:eastAsia="ru-RU"/>
        </w:rPr>
        <w:t xml:space="preserve"> </w:t>
      </w:r>
      <w:r w:rsidR="00180B88" w:rsidRPr="004017B4">
        <w:rPr>
          <w:rFonts w:ascii="Times New Roman" w:hAnsi="Times New Roman"/>
          <w:iCs/>
          <w:sz w:val="24"/>
          <w:szCs w:val="28"/>
          <w:lang w:val="kk-KZ" w:eastAsia="ru-RU"/>
        </w:rPr>
        <w:t>индукциялай</w:t>
      </w:r>
      <w:proofErr w:type="spellStart"/>
      <w:r w:rsidR="00180B88" w:rsidRPr="004017B4">
        <w:rPr>
          <w:rFonts w:ascii="Times New Roman" w:hAnsi="Times New Roman"/>
          <w:iCs/>
          <w:sz w:val="24"/>
          <w:szCs w:val="28"/>
          <w:lang w:eastAsia="ru-RU"/>
        </w:rPr>
        <w:t>ды</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Бұл</w:t>
      </w:r>
      <w:proofErr w:type="spellEnd"/>
      <w:r w:rsidR="00180B88" w:rsidRPr="004017B4">
        <w:rPr>
          <w:rFonts w:ascii="Times New Roman" w:hAnsi="Times New Roman"/>
          <w:iCs/>
          <w:sz w:val="24"/>
          <w:szCs w:val="28"/>
          <w:lang w:eastAsia="ru-RU"/>
        </w:rPr>
        <w:t xml:space="preserve"> цито</w:t>
      </w:r>
      <w:r w:rsidR="00180B88" w:rsidRPr="004017B4">
        <w:rPr>
          <w:rFonts w:ascii="Times New Roman" w:hAnsi="Times New Roman"/>
          <w:iCs/>
          <w:sz w:val="24"/>
          <w:szCs w:val="28"/>
          <w:lang w:val="kk-KZ" w:eastAsia="ru-RU"/>
        </w:rPr>
        <w:t>уыттылық</w:t>
      </w:r>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белсенділік</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уақытқа</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байланысты</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болды</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және</w:t>
      </w:r>
      <w:proofErr w:type="spellEnd"/>
      <w:r w:rsidR="00180B88" w:rsidRPr="004017B4">
        <w:rPr>
          <w:rFonts w:ascii="Times New Roman" w:hAnsi="Times New Roman"/>
          <w:iCs/>
          <w:sz w:val="24"/>
          <w:szCs w:val="28"/>
          <w:lang w:eastAsia="ru-RU"/>
        </w:rPr>
        <w:t xml:space="preserve"> S </w:t>
      </w:r>
      <w:proofErr w:type="spellStart"/>
      <w:r w:rsidR="00180B88" w:rsidRPr="004017B4">
        <w:rPr>
          <w:rFonts w:ascii="Times New Roman" w:hAnsi="Times New Roman"/>
          <w:iCs/>
          <w:sz w:val="24"/>
          <w:szCs w:val="28"/>
          <w:lang w:eastAsia="ru-RU"/>
        </w:rPr>
        <w:t>фазасына</w:t>
      </w:r>
      <w:proofErr w:type="spellEnd"/>
      <w:r w:rsidR="00180B88" w:rsidRPr="004017B4">
        <w:rPr>
          <w:rFonts w:ascii="Times New Roman" w:hAnsi="Times New Roman"/>
          <w:iCs/>
          <w:sz w:val="24"/>
          <w:szCs w:val="28"/>
          <w:lang w:eastAsia="ru-RU"/>
        </w:rPr>
        <w:t xml:space="preserve"> </w:t>
      </w:r>
      <w:r w:rsidR="00180B88" w:rsidRPr="004017B4">
        <w:rPr>
          <w:rFonts w:ascii="Times New Roman" w:hAnsi="Times New Roman"/>
          <w:iCs/>
          <w:sz w:val="24"/>
          <w:szCs w:val="28"/>
          <w:lang w:val="kk-KZ" w:eastAsia="ru-RU"/>
        </w:rPr>
        <w:t xml:space="preserve">ғана </w:t>
      </w:r>
      <w:proofErr w:type="spellStart"/>
      <w:r w:rsidR="00180B88" w:rsidRPr="004017B4">
        <w:rPr>
          <w:rFonts w:ascii="Times New Roman" w:hAnsi="Times New Roman"/>
          <w:iCs/>
          <w:sz w:val="24"/>
          <w:szCs w:val="28"/>
          <w:lang w:eastAsia="ru-RU"/>
        </w:rPr>
        <w:t>тән</w:t>
      </w:r>
      <w:proofErr w:type="spellEnd"/>
      <w:r w:rsidR="00180B88" w:rsidRPr="004017B4">
        <w:rPr>
          <w:rFonts w:ascii="Times New Roman" w:hAnsi="Times New Roman"/>
          <w:iCs/>
          <w:sz w:val="24"/>
          <w:szCs w:val="28"/>
          <w:lang w:eastAsia="ru-RU"/>
        </w:rPr>
        <w:t xml:space="preserve"> </w:t>
      </w:r>
      <w:proofErr w:type="spellStart"/>
      <w:r w:rsidR="00180B88" w:rsidRPr="004017B4">
        <w:rPr>
          <w:rFonts w:ascii="Times New Roman" w:hAnsi="Times New Roman"/>
          <w:iCs/>
          <w:sz w:val="24"/>
          <w:szCs w:val="28"/>
          <w:lang w:eastAsia="ru-RU"/>
        </w:rPr>
        <w:t>болды</w:t>
      </w:r>
      <w:proofErr w:type="spellEnd"/>
      <w:r w:rsidR="00180B88" w:rsidRPr="004017B4">
        <w:rPr>
          <w:rFonts w:ascii="Times New Roman" w:hAnsi="Times New Roman"/>
          <w:iCs/>
          <w:sz w:val="24"/>
          <w:szCs w:val="28"/>
          <w:lang w:eastAsia="ru-RU"/>
        </w:rPr>
        <w:t>.</w:t>
      </w:r>
    </w:p>
    <w:p w14:paraId="4E9F5B5B" w14:textId="77777777" w:rsidR="001906AD" w:rsidRPr="004017B4" w:rsidRDefault="00180B88" w:rsidP="001906AD">
      <w:pPr>
        <w:autoSpaceDE w:val="0"/>
        <w:autoSpaceDN w:val="0"/>
        <w:adjustRightInd w:val="0"/>
        <w:spacing w:after="0" w:line="240" w:lineRule="auto"/>
        <w:jc w:val="both"/>
        <w:rPr>
          <w:rFonts w:ascii="Times New Roman" w:hAnsi="Times New Roman"/>
          <w:iCs/>
          <w:sz w:val="24"/>
          <w:szCs w:val="28"/>
          <w:lang w:val="kk-KZ" w:eastAsia="ru-RU"/>
        </w:rPr>
      </w:pPr>
      <w:proofErr w:type="spellStart"/>
      <w:r w:rsidRPr="004017B4">
        <w:rPr>
          <w:rFonts w:ascii="Times New Roman" w:hAnsi="Times New Roman"/>
          <w:i/>
          <w:iCs/>
          <w:sz w:val="24"/>
          <w:szCs w:val="28"/>
          <w:lang w:eastAsia="ru-RU"/>
        </w:rPr>
        <w:t>In</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vitro</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және</w:t>
      </w:r>
      <w:proofErr w:type="spellEnd"/>
      <w:r w:rsidRPr="004017B4">
        <w:rPr>
          <w:rFonts w:ascii="Times New Roman" w:hAnsi="Times New Roman"/>
          <w:iCs/>
          <w:sz w:val="24"/>
          <w:szCs w:val="28"/>
          <w:lang w:eastAsia="ru-RU"/>
        </w:rPr>
        <w:t xml:space="preserve"> SN-38 </w:t>
      </w:r>
      <w:proofErr w:type="spellStart"/>
      <w:r w:rsidRPr="004017B4">
        <w:rPr>
          <w:rFonts w:ascii="Times New Roman" w:hAnsi="Times New Roman"/>
          <w:iCs/>
          <w:sz w:val="24"/>
          <w:szCs w:val="28"/>
          <w:lang w:eastAsia="ru-RU"/>
        </w:rPr>
        <w:t>айтарлықтай</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дәрежеде</w:t>
      </w:r>
      <w:proofErr w:type="spellEnd"/>
      <w:r w:rsidRPr="004017B4">
        <w:rPr>
          <w:rFonts w:ascii="Times New Roman" w:hAnsi="Times New Roman"/>
          <w:iCs/>
          <w:sz w:val="24"/>
          <w:szCs w:val="28"/>
          <w:lang w:eastAsia="ru-RU"/>
        </w:rPr>
        <w:t xml:space="preserve"> MD-P-</w:t>
      </w:r>
      <w:proofErr w:type="spellStart"/>
      <w:r w:rsidRPr="004017B4">
        <w:rPr>
          <w:rFonts w:ascii="Times New Roman" w:hAnsi="Times New Roman"/>
          <w:iCs/>
          <w:sz w:val="24"/>
          <w:szCs w:val="28"/>
          <w:lang w:eastAsia="ru-RU"/>
        </w:rPr>
        <w:t>гликопротеинмен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танылмайды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сондай-ақ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доксорубицин</w:t>
      </w:r>
      <w:proofErr w:type="spellEnd"/>
      <w:r w:rsidRPr="004017B4">
        <w:rPr>
          <w:rFonts w:ascii="Times New Roman" w:hAnsi="Times New Roman"/>
          <w:iCs/>
          <w:sz w:val="24"/>
          <w:szCs w:val="28"/>
          <w:lang w:eastAsia="ru-RU"/>
        </w:rPr>
        <w:t xml:space="preserve"> мен </w:t>
      </w:r>
      <w:proofErr w:type="spellStart"/>
      <w:r w:rsidRPr="004017B4">
        <w:rPr>
          <w:rFonts w:ascii="Times New Roman" w:hAnsi="Times New Roman"/>
          <w:iCs/>
          <w:sz w:val="24"/>
          <w:szCs w:val="28"/>
          <w:lang w:eastAsia="ru-RU"/>
        </w:rPr>
        <w:t>винбластинге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төзімді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жасуша</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 xml:space="preserve">желісіне </w:t>
      </w:r>
      <w:proofErr w:type="spellStart"/>
      <w:r w:rsidRPr="004017B4">
        <w:rPr>
          <w:rFonts w:ascii="Times New Roman" w:hAnsi="Times New Roman"/>
          <w:iCs/>
          <w:sz w:val="24"/>
          <w:szCs w:val="28"/>
          <w:lang w:eastAsia="ru-RU"/>
        </w:rPr>
        <w:t>қатысты</w:t>
      </w:r>
      <w:proofErr w:type="spellEnd"/>
      <w:r w:rsidRPr="004017B4">
        <w:rPr>
          <w:rFonts w:ascii="Times New Roman" w:hAnsi="Times New Roman"/>
          <w:iCs/>
          <w:sz w:val="24"/>
          <w:szCs w:val="28"/>
          <w:lang w:eastAsia="ru-RU"/>
        </w:rPr>
        <w:t xml:space="preserve"> цито</w:t>
      </w:r>
      <w:r w:rsidRPr="004017B4">
        <w:rPr>
          <w:rFonts w:ascii="Times New Roman" w:hAnsi="Times New Roman"/>
          <w:iCs/>
          <w:sz w:val="24"/>
          <w:szCs w:val="28"/>
          <w:lang w:val="kk-KZ" w:eastAsia="ru-RU"/>
        </w:rPr>
        <w:t>уыттылық</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әсерін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көрсетеді</w:t>
      </w:r>
      <w:proofErr w:type="spellEnd"/>
      <w:r w:rsidRPr="004017B4">
        <w:rPr>
          <w:rFonts w:ascii="Times New Roman" w:hAnsi="Times New Roman"/>
          <w:iCs/>
          <w:sz w:val="24"/>
          <w:szCs w:val="28"/>
          <w:lang w:val="kk-KZ" w:eastAsia="ru-RU"/>
        </w:rPr>
        <w:t>.</w:t>
      </w:r>
      <w:r w:rsidRPr="004017B4">
        <w:t xml:space="preserve"> </w:t>
      </w:r>
      <w:r w:rsidRPr="004017B4">
        <w:rPr>
          <w:rFonts w:ascii="Times New Roman" w:hAnsi="Times New Roman"/>
          <w:iCs/>
          <w:sz w:val="24"/>
          <w:szCs w:val="28"/>
          <w:lang w:val="kk-KZ" w:eastAsia="ru-RU"/>
        </w:rPr>
        <w:t>Сонымен қатар, иринотекан</w:t>
      </w:r>
      <w:r w:rsidR="009317BA" w:rsidRPr="004017B4">
        <w:rPr>
          <w:rFonts w:ascii="Times New Roman" w:hAnsi="Times New Roman"/>
          <w:iCs/>
          <w:sz w:val="24"/>
          <w:szCs w:val="28"/>
          <w:lang w:val="kk-KZ" w:eastAsia="ru-RU"/>
        </w:rPr>
        <w:t>ның</w:t>
      </w:r>
      <w:r w:rsidRPr="004017B4">
        <w:rPr>
          <w:rFonts w:ascii="Times New Roman" w:hAnsi="Times New Roman"/>
          <w:iCs/>
          <w:sz w:val="24"/>
          <w:szCs w:val="28"/>
          <w:lang w:val="kk-KZ" w:eastAsia="ru-RU"/>
        </w:rPr>
        <w:t xml:space="preserve"> тышқан ісіктерінің модельдеріне (</w:t>
      </w:r>
      <w:r w:rsidRPr="004017B4">
        <w:rPr>
          <w:rFonts w:ascii="Times New Roman" w:hAnsi="Times New Roman"/>
          <w:iCs/>
          <w:sz w:val="24"/>
          <w:szCs w:val="28"/>
          <w:lang w:eastAsia="ru-RU"/>
        </w:rPr>
        <w:t>P03</w:t>
      </w:r>
      <w:r w:rsidRPr="004017B4">
        <w:rPr>
          <w:rFonts w:ascii="Times New Roman" w:hAnsi="Times New Roman"/>
          <w:iCs/>
          <w:sz w:val="24"/>
          <w:szCs w:val="28"/>
          <w:lang w:val="kk-KZ" w:eastAsia="ru-RU"/>
        </w:rPr>
        <w:t xml:space="preserve"> ұйқы безінің түтікшесінің аденокарциномасы, MA16/С сүт </w:t>
      </w:r>
      <w:r w:rsidRPr="004017B4">
        <w:rPr>
          <w:rFonts w:ascii="Times New Roman" w:hAnsi="Times New Roman"/>
          <w:iCs/>
          <w:sz w:val="24"/>
          <w:szCs w:val="28"/>
          <w:lang w:val="kk-KZ" w:eastAsia="ru-RU"/>
        </w:rPr>
        <w:lastRenderedPageBreak/>
        <w:t xml:space="preserve">безінің аденокарциномасы, C38 және C51 тоқ ішек аденокарциномасы) және адамның гетерогенді </w:t>
      </w:r>
      <w:r w:rsidR="009317BA" w:rsidRPr="004017B4">
        <w:rPr>
          <w:rFonts w:ascii="Times New Roman" w:hAnsi="Times New Roman"/>
          <w:iCs/>
          <w:sz w:val="24"/>
          <w:szCs w:val="28"/>
          <w:lang w:eastAsia="ru-RU"/>
        </w:rPr>
        <w:t>трансплантат</w:t>
      </w:r>
      <w:r w:rsidR="009317BA" w:rsidRPr="004017B4">
        <w:rPr>
          <w:rFonts w:ascii="Times New Roman" w:hAnsi="Times New Roman"/>
          <w:iCs/>
          <w:sz w:val="24"/>
          <w:szCs w:val="28"/>
          <w:lang w:val="kk-KZ" w:eastAsia="ru-RU"/>
        </w:rPr>
        <w:t>тар</w:t>
      </w:r>
      <w:r w:rsidRPr="004017B4">
        <w:rPr>
          <w:rFonts w:ascii="Times New Roman" w:hAnsi="Times New Roman"/>
          <w:iCs/>
          <w:sz w:val="24"/>
          <w:szCs w:val="28"/>
          <w:lang w:val="kk-KZ" w:eastAsia="ru-RU"/>
        </w:rPr>
        <w:t xml:space="preserve">ына (Co-4 сүт безінің аденокарциномасы, </w:t>
      </w:r>
      <w:r w:rsidR="009317BA" w:rsidRPr="004017B4">
        <w:rPr>
          <w:rFonts w:ascii="Times New Roman" w:hAnsi="Times New Roman"/>
          <w:iCs/>
          <w:sz w:val="24"/>
          <w:szCs w:val="28"/>
          <w:lang w:eastAsia="ru-RU"/>
        </w:rPr>
        <w:t>ST</w:t>
      </w:r>
      <w:r w:rsidR="009317BA" w:rsidRPr="004017B4">
        <w:rPr>
          <w:rFonts w:ascii="Times New Roman" w:hAnsi="Times New Roman"/>
          <w:iCs/>
          <w:sz w:val="24"/>
          <w:szCs w:val="28"/>
          <w:lang w:val="kk-KZ" w:eastAsia="ru-RU"/>
        </w:rPr>
        <w:t xml:space="preserve"> </w:t>
      </w:r>
      <w:r w:rsidRPr="004017B4">
        <w:rPr>
          <w:rFonts w:ascii="Times New Roman" w:hAnsi="Times New Roman"/>
          <w:iCs/>
          <w:sz w:val="24"/>
          <w:szCs w:val="28"/>
          <w:lang w:val="kk-KZ" w:eastAsia="ru-RU"/>
        </w:rPr>
        <w:t xml:space="preserve">-15 және SC-16 асқазан аденокарциномасы) қатысты </w:t>
      </w:r>
      <w:proofErr w:type="spellStart"/>
      <w:r w:rsidR="009317BA" w:rsidRPr="004017B4">
        <w:rPr>
          <w:rFonts w:ascii="Times New Roman" w:hAnsi="Times New Roman"/>
          <w:i/>
          <w:sz w:val="24"/>
          <w:szCs w:val="28"/>
          <w:lang w:eastAsia="ru-RU"/>
        </w:rPr>
        <w:t>in</w:t>
      </w:r>
      <w:proofErr w:type="spellEnd"/>
      <w:r w:rsidR="009317BA" w:rsidRPr="004017B4">
        <w:rPr>
          <w:rFonts w:ascii="Times New Roman" w:hAnsi="Times New Roman"/>
          <w:i/>
          <w:sz w:val="24"/>
          <w:szCs w:val="28"/>
          <w:lang w:eastAsia="ru-RU"/>
        </w:rPr>
        <w:t xml:space="preserve"> </w:t>
      </w:r>
      <w:proofErr w:type="spellStart"/>
      <w:r w:rsidR="009317BA" w:rsidRPr="004017B4">
        <w:rPr>
          <w:rFonts w:ascii="Times New Roman" w:hAnsi="Times New Roman"/>
          <w:i/>
          <w:sz w:val="24"/>
          <w:szCs w:val="28"/>
          <w:lang w:eastAsia="ru-RU"/>
        </w:rPr>
        <w:t>vivo</w:t>
      </w:r>
      <w:proofErr w:type="spellEnd"/>
      <w:r w:rsidR="009317BA" w:rsidRPr="004017B4">
        <w:rPr>
          <w:rFonts w:ascii="Times New Roman" w:hAnsi="Times New Roman"/>
          <w:iCs/>
          <w:sz w:val="24"/>
          <w:szCs w:val="28"/>
          <w:lang w:eastAsia="ru-RU"/>
        </w:rPr>
        <w:t xml:space="preserve"> </w:t>
      </w:r>
      <w:r w:rsidR="009317BA" w:rsidRPr="004017B4">
        <w:rPr>
          <w:rFonts w:ascii="Times New Roman" w:hAnsi="Times New Roman"/>
          <w:iCs/>
          <w:sz w:val="24"/>
          <w:szCs w:val="28"/>
          <w:lang w:val="kk-KZ" w:eastAsia="ru-RU"/>
        </w:rPr>
        <w:t xml:space="preserve">ісікке </w:t>
      </w:r>
      <w:r w:rsidRPr="004017B4">
        <w:rPr>
          <w:rFonts w:ascii="Times New Roman" w:hAnsi="Times New Roman"/>
          <w:iCs/>
          <w:sz w:val="24"/>
          <w:szCs w:val="28"/>
          <w:lang w:val="kk-KZ" w:eastAsia="ru-RU"/>
        </w:rPr>
        <w:t xml:space="preserve">қарсы </w:t>
      </w:r>
      <w:r w:rsidR="009317BA" w:rsidRPr="004017B4">
        <w:rPr>
          <w:rFonts w:ascii="Times New Roman" w:hAnsi="Times New Roman"/>
          <w:iCs/>
          <w:sz w:val="24"/>
          <w:szCs w:val="28"/>
          <w:lang w:val="kk-KZ" w:eastAsia="ru-RU"/>
        </w:rPr>
        <w:t xml:space="preserve">ауқымды </w:t>
      </w:r>
      <w:r w:rsidRPr="004017B4">
        <w:rPr>
          <w:rFonts w:ascii="Times New Roman" w:hAnsi="Times New Roman"/>
          <w:iCs/>
          <w:sz w:val="24"/>
          <w:szCs w:val="28"/>
          <w:lang w:val="kk-KZ" w:eastAsia="ru-RU"/>
        </w:rPr>
        <w:t>белсенділі</w:t>
      </w:r>
      <w:r w:rsidR="009317BA" w:rsidRPr="004017B4">
        <w:rPr>
          <w:rFonts w:ascii="Times New Roman" w:hAnsi="Times New Roman"/>
          <w:iCs/>
          <w:sz w:val="24"/>
          <w:szCs w:val="28"/>
          <w:lang w:val="kk-KZ" w:eastAsia="ru-RU"/>
        </w:rPr>
        <w:t>гі бар</w:t>
      </w:r>
      <w:r w:rsidRPr="004017B4">
        <w:rPr>
          <w:rFonts w:ascii="Times New Roman" w:hAnsi="Times New Roman"/>
          <w:iCs/>
          <w:sz w:val="24"/>
          <w:szCs w:val="28"/>
          <w:lang w:val="kk-KZ" w:eastAsia="ru-RU"/>
        </w:rPr>
        <w:t xml:space="preserve">. Иринотекан сондай-ақ Р - гликопротеиннің (винкристин-және доксорубицин-төзімді лейкоз P388) </w:t>
      </w:r>
      <w:r w:rsidR="009317BA" w:rsidRPr="004017B4">
        <w:rPr>
          <w:rFonts w:ascii="Times New Roman" w:hAnsi="Times New Roman"/>
          <w:iCs/>
          <w:sz w:val="24"/>
          <w:szCs w:val="28"/>
          <w:lang w:val="kk-KZ" w:eastAsia="ru-RU"/>
        </w:rPr>
        <w:t>КДТ</w:t>
      </w:r>
      <w:r w:rsidRPr="004017B4">
        <w:rPr>
          <w:rFonts w:ascii="Times New Roman" w:hAnsi="Times New Roman"/>
          <w:iCs/>
          <w:sz w:val="24"/>
          <w:szCs w:val="28"/>
          <w:lang w:val="kk-KZ" w:eastAsia="ru-RU"/>
        </w:rPr>
        <w:t xml:space="preserve"> (көптеген дәрілік төзімділігі) </w:t>
      </w:r>
      <w:r w:rsidR="009317BA" w:rsidRPr="004017B4">
        <w:rPr>
          <w:rFonts w:ascii="Times New Roman" w:hAnsi="Times New Roman"/>
          <w:iCs/>
          <w:sz w:val="24"/>
          <w:szCs w:val="28"/>
          <w:lang w:val="kk-KZ" w:eastAsia="ru-RU"/>
        </w:rPr>
        <w:t xml:space="preserve">экспрессиялайтын </w:t>
      </w:r>
      <w:r w:rsidRPr="004017B4">
        <w:rPr>
          <w:rFonts w:ascii="Times New Roman" w:hAnsi="Times New Roman"/>
          <w:iCs/>
          <w:sz w:val="24"/>
          <w:szCs w:val="28"/>
          <w:lang w:val="kk-KZ" w:eastAsia="ru-RU"/>
        </w:rPr>
        <w:t>ісіктерге қарсы тиімді.</w:t>
      </w:r>
    </w:p>
    <w:p w14:paraId="52808CA5" w14:textId="77777777" w:rsidR="009317BA" w:rsidRPr="004017B4" w:rsidRDefault="009317BA" w:rsidP="009317BA">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Цитостатикалық белсенділіктен басқа, иринотеканның ең маңызды фармакологиялық әсері ацетихолинэстеразаны тежеуі болып табылады.</w:t>
      </w:r>
    </w:p>
    <w:p w14:paraId="28A086EF" w14:textId="77777777" w:rsidR="009317BA" w:rsidRPr="004017B4" w:rsidRDefault="009317BA" w:rsidP="009317BA">
      <w:pPr>
        <w:autoSpaceDE w:val="0"/>
        <w:autoSpaceDN w:val="0"/>
        <w:adjustRightInd w:val="0"/>
        <w:spacing w:after="0" w:line="240" w:lineRule="auto"/>
        <w:jc w:val="both"/>
        <w:rPr>
          <w:rFonts w:ascii="Times New Roman" w:hAnsi="Times New Roman"/>
          <w:i/>
          <w:iCs/>
          <w:sz w:val="24"/>
          <w:szCs w:val="28"/>
          <w:lang w:val="kk-KZ" w:eastAsia="ru-RU"/>
        </w:rPr>
      </w:pPr>
      <w:r w:rsidRPr="004017B4">
        <w:rPr>
          <w:rFonts w:ascii="Times New Roman" w:hAnsi="Times New Roman"/>
          <w:i/>
          <w:iCs/>
          <w:sz w:val="24"/>
          <w:szCs w:val="28"/>
          <w:lang w:val="kk-KZ" w:eastAsia="ru-RU"/>
        </w:rPr>
        <w:t>Клиникалық деректер</w:t>
      </w:r>
    </w:p>
    <w:p w14:paraId="3165555E" w14:textId="77777777" w:rsidR="009317BA" w:rsidRPr="004017B4" w:rsidRDefault="009317BA" w:rsidP="009317BA">
      <w:pPr>
        <w:autoSpaceDE w:val="0"/>
        <w:autoSpaceDN w:val="0"/>
        <w:adjustRightInd w:val="0"/>
        <w:spacing w:after="0" w:line="240" w:lineRule="auto"/>
        <w:jc w:val="both"/>
        <w:rPr>
          <w:rFonts w:ascii="Times New Roman" w:hAnsi="Times New Roman"/>
          <w:i/>
          <w:iCs/>
          <w:sz w:val="24"/>
          <w:szCs w:val="28"/>
          <w:lang w:val="kk-KZ" w:eastAsia="ru-RU"/>
        </w:rPr>
      </w:pPr>
      <w:r w:rsidRPr="004017B4">
        <w:rPr>
          <w:rFonts w:ascii="Times New Roman" w:hAnsi="Times New Roman"/>
          <w:i/>
          <w:iCs/>
          <w:sz w:val="24"/>
          <w:szCs w:val="28"/>
          <w:lang w:val="kk-KZ" w:eastAsia="ru-RU"/>
        </w:rPr>
        <w:t xml:space="preserve">Метастаздық колоректальді обырды емдеудің бірінші желісінің біріктірілген емінде: </w:t>
      </w:r>
      <w:r w:rsidR="00554E44" w:rsidRPr="004017B4">
        <w:rPr>
          <w:rFonts w:ascii="Times New Roman" w:hAnsi="Times New Roman"/>
          <w:i/>
          <w:iCs/>
          <w:sz w:val="24"/>
          <w:szCs w:val="28"/>
          <w:lang w:val="kk-KZ" w:eastAsia="ru-RU"/>
        </w:rPr>
        <w:t>фол</w:t>
      </w:r>
      <w:r w:rsidRPr="004017B4">
        <w:rPr>
          <w:rFonts w:ascii="Times New Roman" w:hAnsi="Times New Roman"/>
          <w:i/>
          <w:iCs/>
          <w:sz w:val="24"/>
          <w:szCs w:val="28"/>
          <w:lang w:val="kk-KZ" w:eastAsia="ru-RU"/>
        </w:rPr>
        <w:t>ий қышқылымен және 5-флюороурацилмен біріктірілген ем</w:t>
      </w:r>
    </w:p>
    <w:p w14:paraId="1788C91F" w14:textId="77777777" w:rsidR="009317BA" w:rsidRPr="004017B4" w:rsidRDefault="009317BA" w:rsidP="009317BA">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III фазаны зерттеуге бұрын ем алмаған, метастаздық колоректальді обыры бар, не екі апталық режиммен, не апта сайынғы режиммен емделген 385 пациент қатысты.</w:t>
      </w:r>
    </w:p>
    <w:p w14:paraId="75987929" w14:textId="77777777" w:rsidR="009317BA" w:rsidRPr="004017B4" w:rsidRDefault="000365A0" w:rsidP="009317BA">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Екі апталық емдеу сызбасында иринотекан әр 2 апта сайын 1</w:t>
      </w:r>
      <w:r w:rsidRPr="004017B4">
        <w:rPr>
          <w:rFonts w:ascii="Times New Roman" w:hAnsi="Times New Roman"/>
          <w:iCs/>
          <w:sz w:val="24"/>
          <w:szCs w:val="28"/>
          <w:vertAlign w:val="superscript"/>
          <w:lang w:val="kk-KZ" w:eastAsia="ru-RU"/>
        </w:rPr>
        <w:t>ші</w:t>
      </w:r>
      <w:r w:rsidRPr="004017B4">
        <w:rPr>
          <w:rFonts w:ascii="Times New Roman" w:hAnsi="Times New Roman"/>
          <w:iCs/>
          <w:sz w:val="24"/>
          <w:szCs w:val="28"/>
          <w:lang w:val="kk-KZ" w:eastAsia="ru-RU"/>
        </w:rPr>
        <w:t xml:space="preserve"> күні 180 мг/ м</w:t>
      </w:r>
      <w:r w:rsidRPr="004017B4">
        <w:rPr>
          <w:rFonts w:ascii="Times New Roman" w:hAnsi="Times New Roman"/>
          <w:iCs/>
          <w:sz w:val="24"/>
          <w:szCs w:val="28"/>
          <w:vertAlign w:val="superscript"/>
          <w:lang w:val="kk-KZ" w:eastAsia="ru-RU"/>
        </w:rPr>
        <w:t>2</w:t>
      </w:r>
      <w:r w:rsidRPr="004017B4">
        <w:rPr>
          <w:rFonts w:ascii="Times New Roman" w:hAnsi="Times New Roman"/>
          <w:iCs/>
          <w:sz w:val="24"/>
          <w:szCs w:val="28"/>
          <w:lang w:val="kk-KZ" w:eastAsia="ru-RU"/>
        </w:rPr>
        <w:t xml:space="preserve"> дозада, содан кейін сол күні фолиний қышқылының инфузиясы (2 сағат вена ішіне инфузия түрінде 200 мг/ м</w:t>
      </w:r>
      <w:r w:rsidRPr="004017B4">
        <w:rPr>
          <w:rFonts w:ascii="Times New Roman" w:hAnsi="Times New Roman"/>
          <w:iCs/>
          <w:sz w:val="24"/>
          <w:szCs w:val="28"/>
          <w:vertAlign w:val="superscript"/>
          <w:lang w:val="kk-KZ" w:eastAsia="ru-RU"/>
        </w:rPr>
        <w:t>2</w:t>
      </w:r>
      <w:r w:rsidRPr="004017B4">
        <w:rPr>
          <w:rFonts w:ascii="Times New Roman" w:hAnsi="Times New Roman"/>
          <w:iCs/>
          <w:sz w:val="24"/>
          <w:szCs w:val="28"/>
          <w:lang w:val="kk-KZ" w:eastAsia="ru-RU"/>
        </w:rPr>
        <w:t>) және флюороурацил (400 мг/ м</w:t>
      </w:r>
      <w:r w:rsidRPr="004017B4">
        <w:rPr>
          <w:rFonts w:ascii="Times New Roman" w:hAnsi="Times New Roman"/>
          <w:iCs/>
          <w:sz w:val="24"/>
          <w:szCs w:val="28"/>
          <w:vertAlign w:val="superscript"/>
          <w:lang w:val="kk-KZ" w:eastAsia="ru-RU"/>
        </w:rPr>
        <w:t>2</w:t>
      </w:r>
      <w:r w:rsidRPr="004017B4">
        <w:rPr>
          <w:rFonts w:ascii="Times New Roman" w:hAnsi="Times New Roman"/>
          <w:iCs/>
          <w:sz w:val="24"/>
          <w:szCs w:val="28"/>
          <w:lang w:val="kk-KZ" w:eastAsia="ru-RU"/>
        </w:rPr>
        <w:t xml:space="preserve"> вена ішіне болюсті енгізу түрінде, кейіннен 22 сағат вена ішіне инфузия түрінде 600 мг/ м</w:t>
      </w:r>
      <w:r w:rsidRPr="004017B4">
        <w:rPr>
          <w:rFonts w:ascii="Times New Roman" w:hAnsi="Times New Roman"/>
          <w:iCs/>
          <w:sz w:val="24"/>
          <w:szCs w:val="28"/>
          <w:vertAlign w:val="superscript"/>
          <w:lang w:val="kk-KZ" w:eastAsia="ru-RU"/>
        </w:rPr>
        <w:t>2</w:t>
      </w:r>
      <w:r w:rsidRPr="004017B4">
        <w:rPr>
          <w:rFonts w:ascii="Times New Roman" w:hAnsi="Times New Roman"/>
          <w:iCs/>
          <w:sz w:val="24"/>
          <w:szCs w:val="28"/>
          <w:lang w:val="kk-KZ" w:eastAsia="ru-RU"/>
        </w:rPr>
        <w:t xml:space="preserve"> дейін ұлғайтылады) енгізілді.</w:t>
      </w:r>
    </w:p>
    <w:p w14:paraId="756CFDFF" w14:textId="77777777" w:rsidR="00EA6831" w:rsidRPr="004017B4" w:rsidRDefault="000365A0" w:rsidP="00EA6831">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Келесі күні (2</w:t>
      </w:r>
      <w:r w:rsidRPr="004017B4">
        <w:rPr>
          <w:rFonts w:ascii="Times New Roman" w:hAnsi="Times New Roman"/>
          <w:iCs/>
          <w:sz w:val="24"/>
          <w:szCs w:val="28"/>
          <w:vertAlign w:val="superscript"/>
          <w:lang w:val="kk-KZ" w:eastAsia="ru-RU"/>
        </w:rPr>
        <w:t xml:space="preserve"> ші</w:t>
      </w:r>
      <w:r w:rsidRPr="004017B4">
        <w:rPr>
          <w:rFonts w:ascii="Times New Roman" w:hAnsi="Times New Roman"/>
          <w:iCs/>
          <w:sz w:val="24"/>
          <w:szCs w:val="28"/>
          <w:lang w:val="kk-KZ" w:eastAsia="ru-RU"/>
        </w:rPr>
        <w:t xml:space="preserve"> күн) фолиний қышқылы сол дозас</w:t>
      </w:r>
      <w:r w:rsidR="00763B65" w:rsidRPr="004017B4">
        <w:rPr>
          <w:rFonts w:ascii="Times New Roman" w:hAnsi="Times New Roman"/>
          <w:iCs/>
          <w:sz w:val="24"/>
          <w:szCs w:val="28"/>
          <w:lang w:val="kk-KZ" w:eastAsia="ru-RU"/>
        </w:rPr>
        <w:t xml:space="preserve">ы және сызба бойынша </w:t>
      </w:r>
      <w:r w:rsidRPr="004017B4">
        <w:rPr>
          <w:rFonts w:ascii="Times New Roman" w:hAnsi="Times New Roman"/>
          <w:iCs/>
          <w:sz w:val="24"/>
          <w:szCs w:val="28"/>
          <w:lang w:val="kk-KZ" w:eastAsia="ru-RU"/>
        </w:rPr>
        <w:t>флюоро</w:t>
      </w:r>
      <w:r w:rsidR="00763B65" w:rsidRPr="004017B4">
        <w:rPr>
          <w:rFonts w:ascii="Times New Roman" w:hAnsi="Times New Roman"/>
          <w:iCs/>
          <w:sz w:val="24"/>
          <w:szCs w:val="28"/>
          <w:lang w:val="kk-KZ" w:eastAsia="ru-RU"/>
        </w:rPr>
        <w:t>урацил</w:t>
      </w:r>
      <w:r w:rsidRPr="004017B4">
        <w:rPr>
          <w:rFonts w:ascii="Times New Roman" w:hAnsi="Times New Roman"/>
          <w:iCs/>
          <w:sz w:val="24"/>
          <w:szCs w:val="28"/>
          <w:lang w:val="kk-KZ" w:eastAsia="ru-RU"/>
        </w:rPr>
        <w:t xml:space="preserve">  енгізілді. Иринотекан 6 апта бойы фолин қышқылын (500 мг/м2 </w:t>
      </w:r>
      <w:r w:rsidR="00273FFA">
        <w:rPr>
          <w:rFonts w:ascii="Times New Roman" w:hAnsi="Times New Roman"/>
          <w:iCs/>
          <w:sz w:val="24"/>
          <w:szCs w:val="28"/>
          <w:lang w:val="kk-KZ" w:eastAsia="ru-RU"/>
        </w:rPr>
        <w:t>вена</w:t>
      </w:r>
      <w:r w:rsidRPr="004017B4">
        <w:rPr>
          <w:rFonts w:ascii="Times New Roman" w:hAnsi="Times New Roman"/>
          <w:iCs/>
          <w:sz w:val="24"/>
          <w:szCs w:val="28"/>
          <w:lang w:val="kk-KZ" w:eastAsia="ru-RU"/>
        </w:rPr>
        <w:t xml:space="preserve"> ішіне 2 сағаттық инфузия түрінде) және флюорорацилді (2300 мг/м2 </w:t>
      </w:r>
      <w:r w:rsidR="00273FFA">
        <w:rPr>
          <w:rFonts w:ascii="Times New Roman" w:hAnsi="Times New Roman"/>
          <w:iCs/>
          <w:sz w:val="24"/>
          <w:szCs w:val="28"/>
          <w:lang w:val="kk-KZ" w:eastAsia="ru-RU"/>
        </w:rPr>
        <w:t>вена</w:t>
      </w:r>
      <w:r w:rsidRPr="004017B4">
        <w:rPr>
          <w:rFonts w:ascii="Times New Roman" w:hAnsi="Times New Roman"/>
          <w:iCs/>
          <w:sz w:val="24"/>
          <w:szCs w:val="28"/>
          <w:lang w:val="kk-KZ" w:eastAsia="ru-RU"/>
        </w:rPr>
        <w:t xml:space="preserve"> ішіне 24 сағаттық инфузия түрінде) кейіннен инфузиямен аптасына 80 мг/м2 дозада енгізілді</w:t>
      </w:r>
      <w:r w:rsidR="00763B65" w:rsidRPr="004017B4">
        <w:rPr>
          <w:rFonts w:ascii="Times New Roman" w:hAnsi="Times New Roman"/>
          <w:iCs/>
          <w:sz w:val="24"/>
          <w:szCs w:val="28"/>
          <w:lang w:val="kk-KZ" w:eastAsia="ru-RU"/>
        </w:rPr>
        <w:t>.</w:t>
      </w:r>
      <w:r w:rsidR="00763B65" w:rsidRPr="004017B4">
        <w:rPr>
          <w:lang w:val="kk-KZ"/>
        </w:rPr>
        <w:t xml:space="preserve"> </w:t>
      </w:r>
      <w:r w:rsidR="00763B65" w:rsidRPr="004017B4">
        <w:rPr>
          <w:rFonts w:ascii="Times New Roman" w:hAnsi="Times New Roman"/>
          <w:iCs/>
          <w:sz w:val="24"/>
          <w:szCs w:val="28"/>
          <w:lang w:val="kk-KZ" w:eastAsia="ru-RU"/>
        </w:rPr>
        <w:t>Иринотекан 6 апта бойы фолин</w:t>
      </w:r>
      <w:r w:rsidR="0084684E">
        <w:rPr>
          <w:rFonts w:ascii="Times New Roman" w:hAnsi="Times New Roman"/>
          <w:iCs/>
          <w:sz w:val="24"/>
          <w:szCs w:val="28"/>
          <w:lang w:val="kk-KZ" w:eastAsia="ru-RU"/>
        </w:rPr>
        <w:t>ий</w:t>
      </w:r>
      <w:r w:rsidR="00763B65" w:rsidRPr="004017B4">
        <w:rPr>
          <w:rFonts w:ascii="Times New Roman" w:hAnsi="Times New Roman"/>
          <w:iCs/>
          <w:sz w:val="24"/>
          <w:szCs w:val="28"/>
          <w:lang w:val="kk-KZ" w:eastAsia="ru-RU"/>
        </w:rPr>
        <w:t xml:space="preserve"> қышқылының (2 сағаттық вена ішіне инфузия түрінде 500 мг/ м</w:t>
      </w:r>
      <w:r w:rsidR="00763B65" w:rsidRPr="004017B4">
        <w:rPr>
          <w:rFonts w:ascii="Times New Roman" w:hAnsi="Times New Roman"/>
          <w:iCs/>
          <w:sz w:val="24"/>
          <w:szCs w:val="28"/>
          <w:vertAlign w:val="superscript"/>
          <w:lang w:val="kk-KZ" w:eastAsia="ru-RU"/>
        </w:rPr>
        <w:t>2</w:t>
      </w:r>
      <w:r w:rsidR="00763B65" w:rsidRPr="004017B4">
        <w:rPr>
          <w:rFonts w:ascii="Times New Roman" w:hAnsi="Times New Roman"/>
          <w:iCs/>
          <w:sz w:val="24"/>
          <w:szCs w:val="28"/>
          <w:lang w:val="kk-KZ" w:eastAsia="ru-RU"/>
        </w:rPr>
        <w:t>) және флюороурацилдің (24 сағаттық вена ішіне инфузия түрінде 2300 мг/ м</w:t>
      </w:r>
      <w:r w:rsidR="00763B65" w:rsidRPr="004017B4">
        <w:rPr>
          <w:rFonts w:ascii="Times New Roman" w:hAnsi="Times New Roman"/>
          <w:iCs/>
          <w:sz w:val="24"/>
          <w:szCs w:val="28"/>
          <w:vertAlign w:val="superscript"/>
          <w:lang w:val="kk-KZ" w:eastAsia="ru-RU"/>
        </w:rPr>
        <w:t>2</w:t>
      </w:r>
      <w:r w:rsidR="00763B65" w:rsidRPr="004017B4">
        <w:rPr>
          <w:rFonts w:ascii="Times New Roman" w:hAnsi="Times New Roman"/>
          <w:iCs/>
          <w:sz w:val="24"/>
          <w:szCs w:val="28"/>
          <w:lang w:val="kk-KZ" w:eastAsia="ru-RU"/>
        </w:rPr>
        <w:t>) кейінгі инфузиясымен аптасына 80 мг/ м</w:t>
      </w:r>
      <w:r w:rsidR="00763B65" w:rsidRPr="004017B4">
        <w:rPr>
          <w:rFonts w:ascii="Times New Roman" w:hAnsi="Times New Roman"/>
          <w:iCs/>
          <w:sz w:val="24"/>
          <w:szCs w:val="28"/>
          <w:vertAlign w:val="superscript"/>
          <w:lang w:val="kk-KZ" w:eastAsia="ru-RU"/>
        </w:rPr>
        <w:t>2</w:t>
      </w:r>
      <w:r w:rsidR="00763B65" w:rsidRPr="004017B4">
        <w:rPr>
          <w:rFonts w:ascii="Times New Roman" w:hAnsi="Times New Roman"/>
          <w:iCs/>
          <w:sz w:val="24"/>
          <w:szCs w:val="28"/>
          <w:lang w:val="kk-KZ" w:eastAsia="ru-RU"/>
        </w:rPr>
        <w:t xml:space="preserve"> дозада енгізілді. Жоғарыда сипатталғандай, біріктірілген емдеуде екі әртүрлі емдеу сызбасы қолданылды және иринотеканның тиімділігі 198 пациентте бағаланды</w:t>
      </w:r>
      <w:r w:rsidR="00526218" w:rsidRPr="004017B4">
        <w:rPr>
          <w:rFonts w:ascii="Times New Roman" w:hAnsi="Times New Roman"/>
          <w:iCs/>
          <w:sz w:val="24"/>
          <w:szCs w:val="28"/>
          <w:lang w:val="kk-KZ"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1134"/>
        <w:gridCol w:w="1417"/>
        <w:gridCol w:w="1276"/>
        <w:gridCol w:w="1134"/>
        <w:gridCol w:w="1099"/>
      </w:tblGrid>
      <w:tr w:rsidR="00AF5CB3" w:rsidRPr="004017B4" w14:paraId="77971DD6" w14:textId="77777777" w:rsidTr="00AF5CB3">
        <w:tc>
          <w:tcPr>
            <w:tcW w:w="2093" w:type="dxa"/>
            <w:shd w:val="clear" w:color="auto" w:fill="auto"/>
          </w:tcPr>
          <w:p w14:paraId="71591340"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val="kk-KZ" w:eastAsia="ru-RU"/>
              </w:rPr>
            </w:pPr>
          </w:p>
        </w:tc>
        <w:tc>
          <w:tcPr>
            <w:tcW w:w="2268" w:type="dxa"/>
            <w:gridSpan w:val="2"/>
            <w:shd w:val="clear" w:color="auto" w:fill="auto"/>
          </w:tcPr>
          <w:p w14:paraId="01446295" w14:textId="77777777" w:rsidR="00EA6831" w:rsidRPr="004017B4" w:rsidRDefault="009317BA" w:rsidP="00231029">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 w:val="24"/>
                <w:szCs w:val="28"/>
                <w:lang w:val="kk-KZ" w:eastAsia="ru-RU"/>
              </w:rPr>
              <w:t>Біріктірілген</w:t>
            </w:r>
            <w:r w:rsidRPr="004017B4">
              <w:rPr>
                <w:rFonts w:ascii="Times New Roman" w:hAnsi="Times New Roman"/>
                <w:iCs/>
                <w:szCs w:val="28"/>
                <w:lang w:eastAsia="ru-RU"/>
              </w:rPr>
              <w:t xml:space="preserve"> </w:t>
            </w:r>
            <w:proofErr w:type="spellStart"/>
            <w:r w:rsidRPr="004017B4">
              <w:rPr>
                <w:rFonts w:ascii="Times New Roman" w:hAnsi="Times New Roman"/>
                <w:iCs/>
                <w:szCs w:val="28"/>
                <w:lang w:eastAsia="ru-RU"/>
              </w:rPr>
              <w:t>режимдер</w:t>
            </w:r>
            <w:proofErr w:type="spellEnd"/>
          </w:p>
          <w:p w14:paraId="3786A9FF"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(n = 198)</w:t>
            </w:r>
          </w:p>
        </w:tc>
        <w:tc>
          <w:tcPr>
            <w:tcW w:w="2693" w:type="dxa"/>
            <w:gridSpan w:val="2"/>
            <w:shd w:val="clear" w:color="auto" w:fill="auto"/>
          </w:tcPr>
          <w:p w14:paraId="44347A7F" w14:textId="77777777" w:rsidR="00EA6831" w:rsidRPr="004017B4" w:rsidRDefault="009317BA" w:rsidP="009317BA">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val="kk-KZ" w:eastAsia="ru-RU"/>
              </w:rPr>
              <w:t xml:space="preserve">Әр аптаның кестесі </w:t>
            </w:r>
            <w:r w:rsidR="00EA6831" w:rsidRPr="004017B4">
              <w:rPr>
                <w:rFonts w:ascii="Times New Roman" w:hAnsi="Times New Roman"/>
                <w:iCs/>
                <w:szCs w:val="28"/>
                <w:lang w:eastAsia="ru-RU"/>
              </w:rPr>
              <w:t xml:space="preserve"> (n = 50)</w:t>
            </w:r>
          </w:p>
        </w:tc>
        <w:tc>
          <w:tcPr>
            <w:tcW w:w="2233" w:type="dxa"/>
            <w:gridSpan w:val="2"/>
            <w:shd w:val="clear" w:color="auto" w:fill="auto"/>
          </w:tcPr>
          <w:p w14:paraId="2C4C3DCB" w14:textId="77777777" w:rsidR="00EA6831" w:rsidRPr="004017B4" w:rsidRDefault="009317BA" w:rsidP="00231029">
            <w:pPr>
              <w:autoSpaceDE w:val="0"/>
              <w:autoSpaceDN w:val="0"/>
              <w:adjustRightInd w:val="0"/>
              <w:spacing w:after="0" w:line="20" w:lineRule="atLeast"/>
              <w:jc w:val="both"/>
              <w:rPr>
                <w:rFonts w:ascii="Times New Roman" w:hAnsi="Times New Roman"/>
                <w:iCs/>
                <w:szCs w:val="28"/>
                <w:lang w:val="kk-KZ" w:eastAsia="ru-RU"/>
              </w:rPr>
            </w:pPr>
            <w:r w:rsidRPr="004017B4">
              <w:rPr>
                <w:rFonts w:ascii="Times New Roman" w:hAnsi="Times New Roman"/>
                <w:iCs/>
                <w:szCs w:val="28"/>
                <w:lang w:val="kk-KZ" w:eastAsia="ru-RU"/>
              </w:rPr>
              <w:t>Әр</w:t>
            </w:r>
            <w:r w:rsidR="00EA6831" w:rsidRPr="004017B4">
              <w:rPr>
                <w:rFonts w:ascii="Times New Roman" w:hAnsi="Times New Roman"/>
                <w:iCs/>
                <w:szCs w:val="28"/>
                <w:lang w:eastAsia="ru-RU"/>
              </w:rPr>
              <w:t xml:space="preserve"> 2 </w:t>
            </w:r>
            <w:r w:rsidRPr="004017B4">
              <w:rPr>
                <w:rFonts w:ascii="Times New Roman" w:hAnsi="Times New Roman"/>
                <w:iCs/>
                <w:szCs w:val="28"/>
                <w:lang w:val="kk-KZ" w:eastAsia="ru-RU"/>
              </w:rPr>
              <w:t>апта сызбасы</w:t>
            </w:r>
          </w:p>
          <w:p w14:paraId="03EB5E8E"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(n = 148)</w:t>
            </w:r>
          </w:p>
        </w:tc>
      </w:tr>
      <w:tr w:rsidR="00AF5CB3" w:rsidRPr="004017B4" w14:paraId="426C7951" w14:textId="77777777" w:rsidTr="00AF5CB3">
        <w:tc>
          <w:tcPr>
            <w:tcW w:w="2093" w:type="dxa"/>
            <w:shd w:val="clear" w:color="auto" w:fill="auto"/>
          </w:tcPr>
          <w:p w14:paraId="7B609A0B"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44028936"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roofErr w:type="spellStart"/>
            <w:r w:rsidRPr="004017B4">
              <w:rPr>
                <w:rFonts w:ascii="Times New Roman" w:hAnsi="Times New Roman"/>
                <w:iCs/>
                <w:szCs w:val="28"/>
                <w:lang w:eastAsia="ru-RU"/>
              </w:rPr>
              <w:t>Иринотекан</w:t>
            </w:r>
            <w:proofErr w:type="spellEnd"/>
            <w:r w:rsidR="001A5920" w:rsidRPr="004017B4">
              <w:rPr>
                <w:rFonts w:ascii="Times New Roman" w:hAnsi="Times New Roman"/>
                <w:iCs/>
                <w:szCs w:val="28"/>
                <w:lang w:eastAsia="ru-RU"/>
              </w:rPr>
              <w:t xml:space="preserve"> </w:t>
            </w:r>
            <w:r w:rsidRPr="004017B4">
              <w:rPr>
                <w:rFonts w:ascii="Times New Roman" w:hAnsi="Times New Roman"/>
                <w:iCs/>
                <w:szCs w:val="28"/>
                <w:lang w:eastAsia="ru-RU"/>
              </w:rPr>
              <w:t>+</w:t>
            </w:r>
            <w:r w:rsidR="0073342D" w:rsidRPr="004017B4">
              <w:rPr>
                <w:rFonts w:ascii="Times New Roman" w:hAnsi="Times New Roman"/>
                <w:iCs/>
                <w:szCs w:val="28"/>
                <w:lang w:eastAsia="ru-RU"/>
              </w:rPr>
              <w:t xml:space="preserve"> 5-ФУ/</w:t>
            </w:r>
            <w:r w:rsidR="00105676" w:rsidRPr="004017B4">
              <w:rPr>
                <w:rFonts w:ascii="Times New Roman" w:hAnsi="Times New Roman"/>
                <w:iCs/>
                <w:szCs w:val="28"/>
                <w:lang w:eastAsia="ru-RU"/>
              </w:rPr>
              <w:t xml:space="preserve"> ФҚ</w:t>
            </w:r>
          </w:p>
        </w:tc>
        <w:tc>
          <w:tcPr>
            <w:tcW w:w="1134" w:type="dxa"/>
            <w:shd w:val="clear" w:color="auto" w:fill="auto"/>
          </w:tcPr>
          <w:p w14:paraId="3056C824" w14:textId="77777777" w:rsidR="00EA6831" w:rsidRPr="004017B4" w:rsidRDefault="00105676" w:rsidP="00231029">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5-ФУ/ФҚ</w:t>
            </w:r>
          </w:p>
        </w:tc>
        <w:tc>
          <w:tcPr>
            <w:tcW w:w="1417" w:type="dxa"/>
            <w:shd w:val="clear" w:color="auto" w:fill="auto"/>
          </w:tcPr>
          <w:p w14:paraId="0C48D9A9" w14:textId="77777777" w:rsidR="00EA6831" w:rsidRPr="004017B4" w:rsidRDefault="0073342D" w:rsidP="00231029">
            <w:pPr>
              <w:autoSpaceDE w:val="0"/>
              <w:autoSpaceDN w:val="0"/>
              <w:adjustRightInd w:val="0"/>
              <w:spacing w:after="0" w:line="20" w:lineRule="atLeast"/>
              <w:jc w:val="both"/>
              <w:rPr>
                <w:rFonts w:ascii="Times New Roman" w:hAnsi="Times New Roman"/>
                <w:iCs/>
                <w:szCs w:val="28"/>
                <w:lang w:eastAsia="ru-RU"/>
              </w:rPr>
            </w:pPr>
            <w:proofErr w:type="spellStart"/>
            <w:r w:rsidRPr="004017B4">
              <w:rPr>
                <w:rFonts w:ascii="Times New Roman" w:hAnsi="Times New Roman"/>
                <w:iCs/>
                <w:szCs w:val="28"/>
                <w:lang w:eastAsia="ru-RU"/>
              </w:rPr>
              <w:t>Иринотекан</w:t>
            </w:r>
            <w:proofErr w:type="spellEnd"/>
            <w:r w:rsidRPr="004017B4">
              <w:rPr>
                <w:rFonts w:ascii="Times New Roman" w:hAnsi="Times New Roman"/>
                <w:iCs/>
                <w:szCs w:val="28"/>
                <w:lang w:eastAsia="ru-RU"/>
              </w:rPr>
              <w:t xml:space="preserve"> + 5-ФУ/</w:t>
            </w:r>
            <w:r w:rsidR="00105676" w:rsidRPr="004017B4">
              <w:rPr>
                <w:rFonts w:ascii="Times New Roman" w:hAnsi="Times New Roman"/>
                <w:iCs/>
                <w:szCs w:val="28"/>
                <w:lang w:eastAsia="ru-RU"/>
              </w:rPr>
              <w:t xml:space="preserve"> ФҚ</w:t>
            </w:r>
          </w:p>
        </w:tc>
        <w:tc>
          <w:tcPr>
            <w:tcW w:w="1276" w:type="dxa"/>
            <w:shd w:val="clear" w:color="auto" w:fill="auto"/>
          </w:tcPr>
          <w:p w14:paraId="61D2CDEF" w14:textId="77777777" w:rsidR="00EA6831" w:rsidRPr="004017B4" w:rsidRDefault="0073342D" w:rsidP="00231029">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5-ФУ/ФК</w:t>
            </w:r>
          </w:p>
        </w:tc>
        <w:tc>
          <w:tcPr>
            <w:tcW w:w="1134" w:type="dxa"/>
            <w:shd w:val="clear" w:color="auto" w:fill="auto"/>
          </w:tcPr>
          <w:p w14:paraId="6F3323BC" w14:textId="77777777" w:rsidR="00EA6831" w:rsidRPr="004017B4" w:rsidRDefault="0073342D" w:rsidP="00231029">
            <w:pPr>
              <w:autoSpaceDE w:val="0"/>
              <w:autoSpaceDN w:val="0"/>
              <w:adjustRightInd w:val="0"/>
              <w:spacing w:after="0" w:line="20" w:lineRule="atLeast"/>
              <w:jc w:val="both"/>
              <w:rPr>
                <w:rFonts w:ascii="Times New Roman" w:hAnsi="Times New Roman"/>
                <w:iCs/>
                <w:szCs w:val="28"/>
                <w:lang w:eastAsia="ru-RU"/>
              </w:rPr>
            </w:pPr>
            <w:proofErr w:type="spellStart"/>
            <w:r w:rsidRPr="004017B4">
              <w:rPr>
                <w:rFonts w:ascii="Times New Roman" w:hAnsi="Times New Roman"/>
                <w:iCs/>
                <w:szCs w:val="28"/>
                <w:lang w:eastAsia="ru-RU"/>
              </w:rPr>
              <w:t>Иринотекан</w:t>
            </w:r>
            <w:proofErr w:type="spellEnd"/>
            <w:r w:rsidRPr="004017B4">
              <w:rPr>
                <w:rFonts w:ascii="Times New Roman" w:hAnsi="Times New Roman"/>
                <w:iCs/>
                <w:szCs w:val="28"/>
                <w:lang w:eastAsia="ru-RU"/>
              </w:rPr>
              <w:t xml:space="preserve"> + 5-ФУ/</w:t>
            </w:r>
            <w:r w:rsidR="00105676" w:rsidRPr="004017B4">
              <w:rPr>
                <w:rFonts w:ascii="Times New Roman" w:hAnsi="Times New Roman"/>
                <w:iCs/>
                <w:szCs w:val="28"/>
                <w:lang w:eastAsia="ru-RU"/>
              </w:rPr>
              <w:t xml:space="preserve"> ФҚ</w:t>
            </w:r>
          </w:p>
        </w:tc>
        <w:tc>
          <w:tcPr>
            <w:tcW w:w="1099" w:type="dxa"/>
            <w:shd w:val="clear" w:color="auto" w:fill="auto"/>
          </w:tcPr>
          <w:p w14:paraId="17EEE24E" w14:textId="77777777" w:rsidR="00EA6831" w:rsidRPr="004017B4" w:rsidRDefault="0073342D" w:rsidP="00231029">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5-ФУ/</w:t>
            </w:r>
            <w:r w:rsidR="00105676" w:rsidRPr="004017B4">
              <w:rPr>
                <w:rFonts w:ascii="Times New Roman" w:hAnsi="Times New Roman"/>
                <w:iCs/>
                <w:szCs w:val="28"/>
                <w:lang w:eastAsia="ru-RU"/>
              </w:rPr>
              <w:t xml:space="preserve"> ФҚ</w:t>
            </w:r>
          </w:p>
        </w:tc>
      </w:tr>
      <w:tr w:rsidR="00AF5CB3" w:rsidRPr="004017B4" w14:paraId="22A6536E" w14:textId="77777777" w:rsidTr="00AF5CB3">
        <w:tc>
          <w:tcPr>
            <w:tcW w:w="2093" w:type="dxa"/>
            <w:shd w:val="clear" w:color="auto" w:fill="auto"/>
          </w:tcPr>
          <w:p w14:paraId="5676EDFE" w14:textId="77777777" w:rsidR="00EA6831" w:rsidRPr="004017B4" w:rsidRDefault="00763B65" w:rsidP="00763B65">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val="kk-KZ" w:eastAsia="ru-RU"/>
              </w:rPr>
              <w:t xml:space="preserve">Жауаптар пайызы </w:t>
            </w:r>
            <w:r w:rsidR="00EA6831" w:rsidRPr="004017B4">
              <w:rPr>
                <w:rFonts w:ascii="Times New Roman" w:hAnsi="Times New Roman"/>
                <w:iCs/>
                <w:szCs w:val="28"/>
                <w:lang w:eastAsia="ru-RU"/>
              </w:rPr>
              <w:t>(%)</w:t>
            </w:r>
          </w:p>
        </w:tc>
        <w:tc>
          <w:tcPr>
            <w:tcW w:w="1134" w:type="dxa"/>
            <w:shd w:val="clear" w:color="auto" w:fill="auto"/>
          </w:tcPr>
          <w:p w14:paraId="2B9513C0" w14:textId="77777777" w:rsidR="00EA6831" w:rsidRPr="004017B4" w:rsidRDefault="00EA6831" w:rsidP="00231029">
            <w:pPr>
              <w:pStyle w:val="Default"/>
              <w:spacing w:line="20" w:lineRule="atLeast"/>
              <w:jc w:val="both"/>
              <w:rPr>
                <w:sz w:val="22"/>
              </w:rPr>
            </w:pPr>
            <w:r w:rsidRPr="004017B4">
              <w:rPr>
                <w:sz w:val="22"/>
                <w:szCs w:val="22"/>
              </w:rPr>
              <w:t xml:space="preserve">40,8 * </w:t>
            </w:r>
          </w:p>
          <w:p w14:paraId="11236480"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15D33B60" w14:textId="77777777" w:rsidR="00EA6831" w:rsidRPr="004017B4" w:rsidRDefault="00EA6831" w:rsidP="00231029">
            <w:pPr>
              <w:pStyle w:val="Default"/>
              <w:spacing w:line="20" w:lineRule="atLeast"/>
              <w:jc w:val="both"/>
              <w:rPr>
                <w:sz w:val="22"/>
              </w:rPr>
            </w:pPr>
            <w:r w:rsidRPr="004017B4">
              <w:rPr>
                <w:sz w:val="22"/>
                <w:szCs w:val="22"/>
              </w:rPr>
              <w:t xml:space="preserve">23,1 * </w:t>
            </w:r>
          </w:p>
          <w:p w14:paraId="6399802E"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417" w:type="dxa"/>
            <w:shd w:val="clear" w:color="auto" w:fill="auto"/>
          </w:tcPr>
          <w:p w14:paraId="12D7484B" w14:textId="77777777" w:rsidR="00EA6831" w:rsidRPr="004017B4" w:rsidRDefault="00EA6831" w:rsidP="00231029">
            <w:pPr>
              <w:pStyle w:val="Default"/>
              <w:spacing w:line="20" w:lineRule="atLeast"/>
              <w:jc w:val="both"/>
              <w:rPr>
                <w:sz w:val="22"/>
              </w:rPr>
            </w:pPr>
            <w:r w:rsidRPr="004017B4">
              <w:rPr>
                <w:sz w:val="22"/>
                <w:szCs w:val="22"/>
              </w:rPr>
              <w:t xml:space="preserve">51,2 * </w:t>
            </w:r>
          </w:p>
          <w:p w14:paraId="67FD2814"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276" w:type="dxa"/>
            <w:shd w:val="clear" w:color="auto" w:fill="auto"/>
          </w:tcPr>
          <w:p w14:paraId="75F7885D" w14:textId="77777777" w:rsidR="00EA6831" w:rsidRPr="004017B4" w:rsidRDefault="00EA6831" w:rsidP="00231029">
            <w:pPr>
              <w:pStyle w:val="Default"/>
              <w:spacing w:line="20" w:lineRule="atLeast"/>
              <w:jc w:val="both"/>
              <w:rPr>
                <w:sz w:val="22"/>
              </w:rPr>
            </w:pPr>
            <w:r w:rsidRPr="004017B4">
              <w:rPr>
                <w:sz w:val="22"/>
                <w:szCs w:val="22"/>
              </w:rPr>
              <w:t xml:space="preserve">28,6 * </w:t>
            </w:r>
          </w:p>
          <w:p w14:paraId="343756B7"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4A0678EE" w14:textId="77777777" w:rsidR="00EA6831" w:rsidRPr="004017B4" w:rsidRDefault="00EA6831" w:rsidP="00231029">
            <w:pPr>
              <w:pStyle w:val="Default"/>
              <w:spacing w:line="20" w:lineRule="atLeast"/>
              <w:jc w:val="both"/>
              <w:rPr>
                <w:sz w:val="22"/>
              </w:rPr>
            </w:pPr>
            <w:r w:rsidRPr="004017B4">
              <w:rPr>
                <w:sz w:val="22"/>
                <w:szCs w:val="22"/>
              </w:rPr>
              <w:t xml:space="preserve">37,5 * </w:t>
            </w:r>
          </w:p>
          <w:p w14:paraId="755A231E"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099" w:type="dxa"/>
            <w:shd w:val="clear" w:color="auto" w:fill="auto"/>
          </w:tcPr>
          <w:p w14:paraId="1E021BE1" w14:textId="77777777" w:rsidR="00EA6831" w:rsidRPr="004017B4" w:rsidRDefault="00EA6831" w:rsidP="00231029">
            <w:pPr>
              <w:pStyle w:val="Default"/>
              <w:spacing w:line="20" w:lineRule="atLeast"/>
              <w:jc w:val="both"/>
              <w:rPr>
                <w:sz w:val="22"/>
              </w:rPr>
            </w:pPr>
            <w:r w:rsidRPr="004017B4">
              <w:rPr>
                <w:sz w:val="22"/>
                <w:szCs w:val="22"/>
              </w:rPr>
              <w:t xml:space="preserve">21,6 * </w:t>
            </w:r>
          </w:p>
          <w:p w14:paraId="51F44275"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r>
      <w:tr w:rsidR="00AF5CB3" w:rsidRPr="004017B4" w14:paraId="05FE45D5" w14:textId="77777777" w:rsidTr="00AF5CB3">
        <w:tc>
          <w:tcPr>
            <w:tcW w:w="2093" w:type="dxa"/>
            <w:shd w:val="clear" w:color="auto" w:fill="auto"/>
          </w:tcPr>
          <w:p w14:paraId="61DB5D07" w14:textId="77777777" w:rsidR="00EA6831" w:rsidRPr="004017B4" w:rsidRDefault="00763B65" w:rsidP="00231029">
            <w:pPr>
              <w:autoSpaceDE w:val="0"/>
              <w:autoSpaceDN w:val="0"/>
              <w:adjustRightInd w:val="0"/>
              <w:spacing w:after="0" w:line="20" w:lineRule="atLeast"/>
              <w:jc w:val="both"/>
              <w:rPr>
                <w:rFonts w:ascii="Times New Roman" w:hAnsi="Times New Roman"/>
                <w:iCs/>
                <w:szCs w:val="28"/>
                <w:lang w:val="kk-KZ" w:eastAsia="ru-RU"/>
              </w:rPr>
            </w:pPr>
            <w:r w:rsidRPr="004017B4">
              <w:rPr>
                <w:rFonts w:ascii="Times New Roman" w:hAnsi="Times New Roman"/>
                <w:iCs/>
                <w:szCs w:val="28"/>
                <w:lang w:eastAsia="ru-RU"/>
              </w:rPr>
              <w:t>P</w:t>
            </w:r>
            <w:r w:rsidRPr="004017B4">
              <w:rPr>
                <w:rFonts w:ascii="Times New Roman" w:hAnsi="Times New Roman"/>
                <w:iCs/>
                <w:szCs w:val="28"/>
                <w:lang w:val="kk-KZ" w:eastAsia="ru-RU"/>
              </w:rPr>
              <w:t xml:space="preserve"> мәні</w:t>
            </w:r>
          </w:p>
        </w:tc>
        <w:tc>
          <w:tcPr>
            <w:tcW w:w="2268" w:type="dxa"/>
            <w:gridSpan w:val="2"/>
            <w:shd w:val="clear" w:color="auto" w:fill="auto"/>
          </w:tcPr>
          <w:p w14:paraId="378CCCFB" w14:textId="77777777" w:rsidR="00EA6831" w:rsidRPr="004017B4" w:rsidRDefault="00EA6831" w:rsidP="00231029">
            <w:pPr>
              <w:pStyle w:val="Default"/>
              <w:spacing w:line="20" w:lineRule="atLeast"/>
              <w:jc w:val="both"/>
              <w:rPr>
                <w:sz w:val="22"/>
              </w:rPr>
            </w:pPr>
            <w:r w:rsidRPr="004017B4">
              <w:rPr>
                <w:sz w:val="22"/>
                <w:szCs w:val="22"/>
              </w:rPr>
              <w:t xml:space="preserve">p&lt;0,001 </w:t>
            </w:r>
          </w:p>
          <w:p w14:paraId="2FA08131"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2693" w:type="dxa"/>
            <w:gridSpan w:val="2"/>
            <w:shd w:val="clear" w:color="auto" w:fill="auto"/>
          </w:tcPr>
          <w:p w14:paraId="3B88FDA2" w14:textId="77777777" w:rsidR="00EA6831" w:rsidRPr="004017B4" w:rsidRDefault="00EA6831" w:rsidP="00231029">
            <w:pPr>
              <w:pStyle w:val="Default"/>
              <w:spacing w:line="20" w:lineRule="atLeast"/>
              <w:jc w:val="both"/>
              <w:rPr>
                <w:sz w:val="22"/>
              </w:rPr>
            </w:pPr>
            <w:r w:rsidRPr="004017B4">
              <w:rPr>
                <w:sz w:val="22"/>
                <w:szCs w:val="22"/>
              </w:rPr>
              <w:t xml:space="preserve">p=0,045 </w:t>
            </w:r>
          </w:p>
          <w:p w14:paraId="1176F89C"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1C2C3A76" w14:textId="77777777" w:rsidR="00EA6831" w:rsidRPr="004017B4" w:rsidRDefault="00EA6831" w:rsidP="00231029">
            <w:pPr>
              <w:pStyle w:val="Default"/>
              <w:spacing w:line="20" w:lineRule="atLeast"/>
              <w:jc w:val="both"/>
              <w:rPr>
                <w:sz w:val="22"/>
              </w:rPr>
            </w:pPr>
            <w:r w:rsidRPr="004017B4">
              <w:rPr>
                <w:sz w:val="22"/>
                <w:szCs w:val="22"/>
              </w:rPr>
              <w:t xml:space="preserve">p=0,005 </w:t>
            </w:r>
          </w:p>
          <w:p w14:paraId="67CB86C6" w14:textId="77777777" w:rsidR="00EA6831" w:rsidRPr="004017B4" w:rsidRDefault="00EA6831" w:rsidP="00231029">
            <w:pPr>
              <w:autoSpaceDE w:val="0"/>
              <w:autoSpaceDN w:val="0"/>
              <w:adjustRightInd w:val="0"/>
              <w:spacing w:after="0" w:line="20" w:lineRule="atLeast"/>
              <w:jc w:val="both"/>
              <w:rPr>
                <w:rFonts w:ascii="Times New Roman" w:hAnsi="Times New Roman"/>
                <w:iCs/>
                <w:szCs w:val="28"/>
                <w:lang w:eastAsia="ru-RU"/>
              </w:rPr>
            </w:pPr>
          </w:p>
        </w:tc>
      </w:tr>
      <w:tr w:rsidR="008E10BF" w:rsidRPr="004017B4" w14:paraId="7F2C97E8" w14:textId="77777777" w:rsidTr="00AF5CB3">
        <w:tc>
          <w:tcPr>
            <w:tcW w:w="2093" w:type="dxa"/>
            <w:shd w:val="clear" w:color="auto" w:fill="auto"/>
          </w:tcPr>
          <w:p w14:paraId="06C99F13"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val="kk-KZ" w:eastAsia="ru-RU"/>
              </w:rPr>
              <w:t xml:space="preserve">Үдегенге дейінгі орташа уақыт </w:t>
            </w:r>
            <w:r w:rsidRPr="004017B4">
              <w:rPr>
                <w:rFonts w:ascii="Times New Roman" w:hAnsi="Times New Roman"/>
                <w:iCs/>
                <w:szCs w:val="28"/>
                <w:lang w:eastAsia="ru-RU"/>
              </w:rPr>
              <w:t>(</w:t>
            </w:r>
            <w:r w:rsidRPr="004017B4">
              <w:rPr>
                <w:rFonts w:ascii="Times New Roman" w:hAnsi="Times New Roman"/>
                <w:iCs/>
                <w:szCs w:val="28"/>
                <w:lang w:val="kk-KZ" w:eastAsia="ru-RU"/>
              </w:rPr>
              <w:t>айлар</w:t>
            </w:r>
            <w:r w:rsidRPr="004017B4">
              <w:rPr>
                <w:rFonts w:ascii="Times New Roman" w:hAnsi="Times New Roman"/>
                <w:iCs/>
                <w:szCs w:val="28"/>
                <w:lang w:eastAsia="ru-RU"/>
              </w:rPr>
              <w:t>)</w:t>
            </w:r>
          </w:p>
        </w:tc>
        <w:tc>
          <w:tcPr>
            <w:tcW w:w="1134" w:type="dxa"/>
            <w:shd w:val="clear" w:color="auto" w:fill="auto"/>
          </w:tcPr>
          <w:p w14:paraId="7FE85332"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6.7</w:t>
            </w:r>
          </w:p>
        </w:tc>
        <w:tc>
          <w:tcPr>
            <w:tcW w:w="1134" w:type="dxa"/>
            <w:shd w:val="clear" w:color="auto" w:fill="auto"/>
          </w:tcPr>
          <w:p w14:paraId="0ECCA751"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4.4</w:t>
            </w:r>
          </w:p>
        </w:tc>
        <w:tc>
          <w:tcPr>
            <w:tcW w:w="1417" w:type="dxa"/>
            <w:shd w:val="clear" w:color="auto" w:fill="auto"/>
          </w:tcPr>
          <w:p w14:paraId="5C3B9588"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7.2</w:t>
            </w:r>
          </w:p>
        </w:tc>
        <w:tc>
          <w:tcPr>
            <w:tcW w:w="1276" w:type="dxa"/>
            <w:shd w:val="clear" w:color="auto" w:fill="auto"/>
          </w:tcPr>
          <w:p w14:paraId="74E46AB4"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6.5</w:t>
            </w:r>
          </w:p>
        </w:tc>
        <w:tc>
          <w:tcPr>
            <w:tcW w:w="1134" w:type="dxa"/>
            <w:shd w:val="clear" w:color="auto" w:fill="auto"/>
          </w:tcPr>
          <w:p w14:paraId="79DE7598"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6.5</w:t>
            </w:r>
          </w:p>
        </w:tc>
        <w:tc>
          <w:tcPr>
            <w:tcW w:w="1099" w:type="dxa"/>
            <w:shd w:val="clear" w:color="auto" w:fill="auto"/>
          </w:tcPr>
          <w:p w14:paraId="6652524F"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3.7</w:t>
            </w:r>
          </w:p>
        </w:tc>
      </w:tr>
      <w:tr w:rsidR="008E10BF" w:rsidRPr="004017B4" w14:paraId="080EE5EC" w14:textId="77777777" w:rsidTr="00AF5CB3">
        <w:tc>
          <w:tcPr>
            <w:tcW w:w="2093" w:type="dxa"/>
            <w:shd w:val="clear" w:color="auto" w:fill="auto"/>
          </w:tcPr>
          <w:p w14:paraId="6CCC9F1B"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p</w:t>
            </w:r>
            <w:r w:rsidRPr="004017B4">
              <w:rPr>
                <w:rFonts w:ascii="Times New Roman" w:hAnsi="Times New Roman"/>
                <w:iCs/>
                <w:szCs w:val="28"/>
                <w:lang w:val="kk-KZ" w:eastAsia="ru-RU"/>
              </w:rPr>
              <w:t xml:space="preserve"> мәні</w:t>
            </w:r>
          </w:p>
        </w:tc>
        <w:tc>
          <w:tcPr>
            <w:tcW w:w="2268" w:type="dxa"/>
            <w:gridSpan w:val="2"/>
            <w:shd w:val="clear" w:color="auto" w:fill="auto"/>
          </w:tcPr>
          <w:p w14:paraId="0100CA85"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val="en-US" w:eastAsia="ru-RU"/>
              </w:rPr>
              <w:t>NS</w:t>
            </w:r>
          </w:p>
        </w:tc>
        <w:tc>
          <w:tcPr>
            <w:tcW w:w="2693" w:type="dxa"/>
            <w:gridSpan w:val="2"/>
            <w:shd w:val="clear" w:color="auto" w:fill="auto"/>
          </w:tcPr>
          <w:p w14:paraId="1665FF99" w14:textId="77777777" w:rsidR="008E10BF" w:rsidRPr="004017B4" w:rsidRDefault="008E10BF" w:rsidP="008E10BF">
            <w:pPr>
              <w:pStyle w:val="Default"/>
              <w:spacing w:line="20" w:lineRule="atLeast"/>
              <w:jc w:val="both"/>
              <w:rPr>
                <w:sz w:val="22"/>
              </w:rPr>
            </w:pPr>
            <w:r w:rsidRPr="004017B4">
              <w:rPr>
                <w:sz w:val="22"/>
                <w:szCs w:val="22"/>
              </w:rPr>
              <w:t xml:space="preserve">p=0,043 </w:t>
            </w:r>
          </w:p>
          <w:p w14:paraId="620B5BA9"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68C847E2" w14:textId="77777777" w:rsidR="008E10BF" w:rsidRPr="004017B4" w:rsidRDefault="008E10BF" w:rsidP="008E10BF">
            <w:pPr>
              <w:pStyle w:val="Default"/>
              <w:spacing w:line="20" w:lineRule="atLeast"/>
              <w:jc w:val="both"/>
              <w:rPr>
                <w:sz w:val="22"/>
              </w:rPr>
            </w:pPr>
            <w:r w:rsidRPr="004017B4">
              <w:rPr>
                <w:sz w:val="22"/>
                <w:szCs w:val="22"/>
              </w:rPr>
              <w:t xml:space="preserve">NS </w:t>
            </w:r>
          </w:p>
          <w:p w14:paraId="667A9765"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r>
      <w:tr w:rsidR="008E10BF" w:rsidRPr="004017B4" w14:paraId="5E880B31" w14:textId="77777777" w:rsidTr="00AF5CB3">
        <w:tc>
          <w:tcPr>
            <w:tcW w:w="2093" w:type="dxa"/>
            <w:shd w:val="clear" w:color="auto" w:fill="auto"/>
          </w:tcPr>
          <w:p w14:paraId="3E97353F"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val="kk-KZ" w:eastAsia="ru-RU"/>
              </w:rPr>
              <w:t xml:space="preserve">Жауаптың орташа ұзақтығы және тұрақтануы </w:t>
            </w:r>
            <w:r w:rsidRPr="004017B4">
              <w:rPr>
                <w:rFonts w:ascii="Times New Roman" w:hAnsi="Times New Roman"/>
                <w:iCs/>
                <w:szCs w:val="28"/>
                <w:lang w:eastAsia="ru-RU"/>
              </w:rPr>
              <w:t xml:space="preserve"> (</w:t>
            </w:r>
            <w:r w:rsidRPr="004017B4">
              <w:rPr>
                <w:rFonts w:ascii="Times New Roman" w:hAnsi="Times New Roman"/>
                <w:iCs/>
                <w:szCs w:val="28"/>
                <w:lang w:val="kk-KZ" w:eastAsia="ru-RU"/>
              </w:rPr>
              <w:t>айлар</w:t>
            </w:r>
            <w:r w:rsidRPr="004017B4">
              <w:rPr>
                <w:rFonts w:ascii="Times New Roman" w:hAnsi="Times New Roman"/>
                <w:iCs/>
                <w:szCs w:val="28"/>
                <w:lang w:eastAsia="ru-RU"/>
              </w:rPr>
              <w:t>)</w:t>
            </w:r>
          </w:p>
        </w:tc>
        <w:tc>
          <w:tcPr>
            <w:tcW w:w="1134" w:type="dxa"/>
            <w:shd w:val="clear" w:color="auto" w:fill="auto"/>
          </w:tcPr>
          <w:p w14:paraId="49E299AA" w14:textId="77777777" w:rsidR="008E10BF" w:rsidRPr="004017B4" w:rsidRDefault="008E10BF" w:rsidP="008E10BF">
            <w:pPr>
              <w:pStyle w:val="Default"/>
              <w:spacing w:line="20" w:lineRule="atLeast"/>
              <w:jc w:val="both"/>
              <w:rPr>
                <w:sz w:val="22"/>
              </w:rPr>
            </w:pPr>
            <w:r w:rsidRPr="004017B4">
              <w:rPr>
                <w:sz w:val="22"/>
                <w:szCs w:val="22"/>
              </w:rPr>
              <w:t xml:space="preserve">8,6 </w:t>
            </w:r>
          </w:p>
          <w:p w14:paraId="152DD831"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1ACB8394" w14:textId="77777777" w:rsidR="008E10BF" w:rsidRPr="004017B4" w:rsidRDefault="008E10BF" w:rsidP="008E10BF">
            <w:pPr>
              <w:pStyle w:val="Default"/>
              <w:spacing w:line="20" w:lineRule="atLeast"/>
              <w:jc w:val="both"/>
              <w:rPr>
                <w:sz w:val="22"/>
              </w:rPr>
            </w:pPr>
            <w:r w:rsidRPr="004017B4">
              <w:rPr>
                <w:sz w:val="22"/>
                <w:szCs w:val="22"/>
              </w:rPr>
              <w:t xml:space="preserve">6,2 </w:t>
            </w:r>
          </w:p>
          <w:p w14:paraId="0C838BF3"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417" w:type="dxa"/>
            <w:shd w:val="clear" w:color="auto" w:fill="auto"/>
          </w:tcPr>
          <w:p w14:paraId="2D9CB22F" w14:textId="77777777" w:rsidR="008E10BF" w:rsidRPr="004017B4" w:rsidRDefault="008E10BF" w:rsidP="008E10BF">
            <w:pPr>
              <w:pStyle w:val="Default"/>
              <w:spacing w:line="20" w:lineRule="atLeast"/>
              <w:jc w:val="both"/>
              <w:rPr>
                <w:sz w:val="22"/>
              </w:rPr>
            </w:pPr>
            <w:r w:rsidRPr="004017B4">
              <w:rPr>
                <w:sz w:val="22"/>
                <w:szCs w:val="22"/>
              </w:rPr>
              <w:t xml:space="preserve">8,3 </w:t>
            </w:r>
          </w:p>
          <w:p w14:paraId="6F6C84CC"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276" w:type="dxa"/>
            <w:shd w:val="clear" w:color="auto" w:fill="auto"/>
          </w:tcPr>
          <w:p w14:paraId="312F6A24" w14:textId="77777777" w:rsidR="008E10BF" w:rsidRPr="004017B4" w:rsidRDefault="008E10BF" w:rsidP="008E10BF">
            <w:pPr>
              <w:pStyle w:val="Default"/>
              <w:spacing w:line="20" w:lineRule="atLeast"/>
              <w:jc w:val="both"/>
              <w:rPr>
                <w:sz w:val="22"/>
              </w:rPr>
            </w:pPr>
            <w:r w:rsidRPr="004017B4">
              <w:rPr>
                <w:sz w:val="22"/>
                <w:szCs w:val="22"/>
              </w:rPr>
              <w:t xml:space="preserve">6,7 </w:t>
            </w:r>
          </w:p>
          <w:p w14:paraId="0307AD71"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58956AAB" w14:textId="77777777" w:rsidR="008E10BF" w:rsidRPr="004017B4" w:rsidRDefault="008E10BF" w:rsidP="008E10BF">
            <w:pPr>
              <w:pStyle w:val="Default"/>
              <w:spacing w:line="20" w:lineRule="atLeast"/>
              <w:jc w:val="both"/>
              <w:rPr>
                <w:sz w:val="22"/>
              </w:rPr>
            </w:pPr>
            <w:r w:rsidRPr="004017B4">
              <w:rPr>
                <w:sz w:val="22"/>
                <w:szCs w:val="22"/>
              </w:rPr>
              <w:t xml:space="preserve">8,5 </w:t>
            </w:r>
          </w:p>
          <w:p w14:paraId="7729F8D0"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099" w:type="dxa"/>
            <w:shd w:val="clear" w:color="auto" w:fill="auto"/>
          </w:tcPr>
          <w:p w14:paraId="203B3A7A" w14:textId="77777777" w:rsidR="008E10BF" w:rsidRPr="004017B4" w:rsidRDefault="008E10BF" w:rsidP="008E10BF">
            <w:pPr>
              <w:pStyle w:val="Default"/>
              <w:spacing w:line="20" w:lineRule="atLeast"/>
              <w:jc w:val="both"/>
              <w:rPr>
                <w:sz w:val="22"/>
              </w:rPr>
            </w:pPr>
            <w:r w:rsidRPr="004017B4">
              <w:rPr>
                <w:sz w:val="22"/>
                <w:szCs w:val="22"/>
              </w:rPr>
              <w:t xml:space="preserve">5,6 </w:t>
            </w:r>
          </w:p>
          <w:p w14:paraId="1B3F17FD"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r>
      <w:tr w:rsidR="008E10BF" w:rsidRPr="004017B4" w14:paraId="064A5D3D" w14:textId="77777777" w:rsidTr="00AF5CB3">
        <w:tc>
          <w:tcPr>
            <w:tcW w:w="2093" w:type="dxa"/>
            <w:shd w:val="clear" w:color="auto" w:fill="auto"/>
          </w:tcPr>
          <w:p w14:paraId="24223F2E"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p</w:t>
            </w:r>
            <w:r w:rsidRPr="004017B4">
              <w:rPr>
                <w:rFonts w:ascii="Times New Roman" w:hAnsi="Times New Roman"/>
                <w:iCs/>
                <w:szCs w:val="28"/>
                <w:lang w:val="kk-KZ" w:eastAsia="ru-RU"/>
              </w:rPr>
              <w:t xml:space="preserve"> мәні</w:t>
            </w:r>
          </w:p>
        </w:tc>
        <w:tc>
          <w:tcPr>
            <w:tcW w:w="2268" w:type="dxa"/>
            <w:gridSpan w:val="2"/>
            <w:shd w:val="clear" w:color="auto" w:fill="auto"/>
          </w:tcPr>
          <w:p w14:paraId="50DE7C29" w14:textId="77777777" w:rsidR="008E10BF" w:rsidRPr="004017B4" w:rsidRDefault="008E10BF" w:rsidP="008E10BF">
            <w:pPr>
              <w:pStyle w:val="Default"/>
              <w:spacing w:line="20" w:lineRule="atLeast"/>
              <w:jc w:val="both"/>
              <w:rPr>
                <w:sz w:val="22"/>
              </w:rPr>
            </w:pPr>
            <w:r w:rsidRPr="004017B4">
              <w:rPr>
                <w:sz w:val="22"/>
                <w:szCs w:val="22"/>
              </w:rPr>
              <w:t xml:space="preserve">p&lt;0,001 </w:t>
            </w:r>
          </w:p>
          <w:p w14:paraId="024E106F"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2693" w:type="dxa"/>
            <w:gridSpan w:val="2"/>
            <w:shd w:val="clear" w:color="auto" w:fill="auto"/>
          </w:tcPr>
          <w:p w14:paraId="07D91625" w14:textId="77777777" w:rsidR="008E10BF" w:rsidRPr="004017B4" w:rsidRDefault="008E10BF" w:rsidP="008E10BF">
            <w:pPr>
              <w:pStyle w:val="Default"/>
              <w:spacing w:line="20" w:lineRule="atLeast"/>
              <w:jc w:val="both"/>
              <w:rPr>
                <w:sz w:val="22"/>
              </w:rPr>
            </w:pPr>
            <w:r w:rsidRPr="004017B4">
              <w:rPr>
                <w:sz w:val="22"/>
                <w:szCs w:val="22"/>
              </w:rPr>
              <w:t xml:space="preserve">NS </w:t>
            </w:r>
          </w:p>
          <w:p w14:paraId="2E33362D"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7DB237AC" w14:textId="77777777" w:rsidR="008E10BF" w:rsidRPr="004017B4" w:rsidRDefault="008E10BF" w:rsidP="008E10BF">
            <w:pPr>
              <w:pStyle w:val="Default"/>
              <w:spacing w:line="20" w:lineRule="atLeast"/>
              <w:jc w:val="both"/>
              <w:rPr>
                <w:sz w:val="22"/>
              </w:rPr>
            </w:pPr>
            <w:r w:rsidRPr="004017B4">
              <w:rPr>
                <w:sz w:val="22"/>
                <w:szCs w:val="22"/>
              </w:rPr>
              <w:t xml:space="preserve">p=0,003 </w:t>
            </w:r>
          </w:p>
          <w:p w14:paraId="390EC28D"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r>
      <w:tr w:rsidR="008E10BF" w:rsidRPr="004017B4" w14:paraId="244890FC" w14:textId="77777777" w:rsidTr="00AF5CB3">
        <w:tc>
          <w:tcPr>
            <w:tcW w:w="2093" w:type="dxa"/>
            <w:shd w:val="clear" w:color="auto" w:fill="auto"/>
          </w:tcPr>
          <w:p w14:paraId="6DE7A19C"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val="kk-KZ" w:eastAsia="ru-RU"/>
              </w:rPr>
              <w:t xml:space="preserve">Емнің тиімсіздігіне дейінгі орташа уақыт </w:t>
            </w:r>
            <w:r w:rsidRPr="004017B4">
              <w:rPr>
                <w:rFonts w:ascii="Times New Roman" w:hAnsi="Times New Roman"/>
                <w:iCs/>
                <w:szCs w:val="28"/>
                <w:lang w:eastAsia="ru-RU"/>
              </w:rPr>
              <w:t>(</w:t>
            </w:r>
            <w:r w:rsidRPr="004017B4">
              <w:rPr>
                <w:rFonts w:ascii="Times New Roman" w:hAnsi="Times New Roman"/>
                <w:iCs/>
                <w:szCs w:val="28"/>
                <w:lang w:val="kk-KZ" w:eastAsia="ru-RU"/>
              </w:rPr>
              <w:t>айлар</w:t>
            </w:r>
            <w:r w:rsidRPr="004017B4">
              <w:rPr>
                <w:rFonts w:ascii="Times New Roman" w:hAnsi="Times New Roman"/>
                <w:iCs/>
                <w:szCs w:val="28"/>
                <w:lang w:eastAsia="ru-RU"/>
              </w:rPr>
              <w:t>)</w:t>
            </w:r>
          </w:p>
        </w:tc>
        <w:tc>
          <w:tcPr>
            <w:tcW w:w="1134" w:type="dxa"/>
            <w:shd w:val="clear" w:color="auto" w:fill="auto"/>
          </w:tcPr>
          <w:p w14:paraId="6A2FBD34" w14:textId="77777777" w:rsidR="008E10BF" w:rsidRPr="004017B4" w:rsidRDefault="008E10BF" w:rsidP="008E10BF">
            <w:pPr>
              <w:pStyle w:val="Default"/>
              <w:spacing w:line="20" w:lineRule="atLeast"/>
              <w:jc w:val="both"/>
              <w:rPr>
                <w:sz w:val="22"/>
              </w:rPr>
            </w:pPr>
            <w:r w:rsidRPr="004017B4">
              <w:rPr>
                <w:sz w:val="22"/>
                <w:szCs w:val="22"/>
              </w:rPr>
              <w:t xml:space="preserve">5,3 </w:t>
            </w:r>
          </w:p>
          <w:p w14:paraId="447A6482"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266EA94B" w14:textId="77777777" w:rsidR="008E10BF" w:rsidRPr="004017B4" w:rsidRDefault="008E10BF" w:rsidP="008E10BF">
            <w:pPr>
              <w:pStyle w:val="Default"/>
              <w:spacing w:line="20" w:lineRule="atLeast"/>
              <w:jc w:val="both"/>
              <w:rPr>
                <w:sz w:val="22"/>
              </w:rPr>
            </w:pPr>
            <w:r w:rsidRPr="004017B4">
              <w:rPr>
                <w:sz w:val="22"/>
                <w:szCs w:val="22"/>
              </w:rPr>
              <w:t xml:space="preserve">3,8 </w:t>
            </w:r>
          </w:p>
          <w:p w14:paraId="7E616275"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417" w:type="dxa"/>
            <w:shd w:val="clear" w:color="auto" w:fill="auto"/>
          </w:tcPr>
          <w:p w14:paraId="790B15E4" w14:textId="77777777" w:rsidR="008E10BF" w:rsidRPr="004017B4" w:rsidRDefault="008E10BF" w:rsidP="008E10BF">
            <w:pPr>
              <w:pStyle w:val="Default"/>
              <w:spacing w:line="20" w:lineRule="atLeast"/>
              <w:jc w:val="both"/>
              <w:rPr>
                <w:sz w:val="22"/>
              </w:rPr>
            </w:pPr>
            <w:r w:rsidRPr="004017B4">
              <w:rPr>
                <w:sz w:val="22"/>
                <w:szCs w:val="22"/>
              </w:rPr>
              <w:t xml:space="preserve">5,4 </w:t>
            </w:r>
          </w:p>
          <w:p w14:paraId="3953C18B"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276" w:type="dxa"/>
            <w:shd w:val="clear" w:color="auto" w:fill="auto"/>
          </w:tcPr>
          <w:p w14:paraId="5D34B2C2" w14:textId="77777777" w:rsidR="008E10BF" w:rsidRPr="004017B4" w:rsidRDefault="008E10BF" w:rsidP="008E10BF">
            <w:pPr>
              <w:pStyle w:val="Default"/>
              <w:spacing w:line="20" w:lineRule="atLeast"/>
              <w:jc w:val="both"/>
              <w:rPr>
                <w:sz w:val="22"/>
              </w:rPr>
            </w:pPr>
            <w:r w:rsidRPr="004017B4">
              <w:rPr>
                <w:sz w:val="22"/>
                <w:szCs w:val="22"/>
              </w:rPr>
              <w:t xml:space="preserve">5,0 </w:t>
            </w:r>
          </w:p>
          <w:p w14:paraId="49BA9E55"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17590543" w14:textId="77777777" w:rsidR="008E10BF" w:rsidRPr="004017B4" w:rsidRDefault="008E10BF" w:rsidP="008E10BF">
            <w:pPr>
              <w:pStyle w:val="Default"/>
              <w:spacing w:line="20" w:lineRule="atLeast"/>
              <w:jc w:val="both"/>
              <w:rPr>
                <w:sz w:val="22"/>
              </w:rPr>
            </w:pPr>
            <w:r w:rsidRPr="004017B4">
              <w:rPr>
                <w:sz w:val="22"/>
                <w:szCs w:val="22"/>
              </w:rPr>
              <w:t xml:space="preserve">5,1 </w:t>
            </w:r>
          </w:p>
          <w:p w14:paraId="4D2BA1C6"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099" w:type="dxa"/>
            <w:shd w:val="clear" w:color="auto" w:fill="auto"/>
          </w:tcPr>
          <w:p w14:paraId="1DE9F8E1" w14:textId="77777777" w:rsidR="008E10BF" w:rsidRPr="004017B4" w:rsidRDefault="008E10BF" w:rsidP="008E10BF">
            <w:pPr>
              <w:pStyle w:val="Default"/>
              <w:spacing w:line="20" w:lineRule="atLeast"/>
              <w:jc w:val="both"/>
              <w:rPr>
                <w:sz w:val="22"/>
              </w:rPr>
            </w:pPr>
            <w:r w:rsidRPr="004017B4">
              <w:rPr>
                <w:sz w:val="22"/>
                <w:szCs w:val="22"/>
              </w:rPr>
              <w:t xml:space="preserve">3,0 </w:t>
            </w:r>
          </w:p>
          <w:p w14:paraId="33FDA24F"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r>
      <w:tr w:rsidR="008E10BF" w:rsidRPr="004017B4" w14:paraId="144B86C5" w14:textId="77777777" w:rsidTr="00AF5CB3">
        <w:tc>
          <w:tcPr>
            <w:tcW w:w="2093" w:type="dxa"/>
            <w:shd w:val="clear" w:color="auto" w:fill="auto"/>
          </w:tcPr>
          <w:p w14:paraId="0EEED6B0"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p</w:t>
            </w:r>
            <w:r w:rsidRPr="004017B4">
              <w:rPr>
                <w:rFonts w:ascii="Times New Roman" w:hAnsi="Times New Roman"/>
                <w:iCs/>
                <w:szCs w:val="28"/>
                <w:lang w:val="kk-KZ" w:eastAsia="ru-RU"/>
              </w:rPr>
              <w:t xml:space="preserve"> мәні</w:t>
            </w:r>
          </w:p>
        </w:tc>
        <w:tc>
          <w:tcPr>
            <w:tcW w:w="2268" w:type="dxa"/>
            <w:gridSpan w:val="2"/>
            <w:shd w:val="clear" w:color="auto" w:fill="auto"/>
          </w:tcPr>
          <w:p w14:paraId="7BAEC7D2" w14:textId="77777777" w:rsidR="008E10BF" w:rsidRPr="004017B4" w:rsidRDefault="008E10BF" w:rsidP="008E10BF">
            <w:pPr>
              <w:pStyle w:val="Default"/>
              <w:spacing w:line="20" w:lineRule="atLeast"/>
              <w:jc w:val="both"/>
              <w:rPr>
                <w:sz w:val="22"/>
              </w:rPr>
            </w:pPr>
            <w:r w:rsidRPr="004017B4">
              <w:rPr>
                <w:sz w:val="22"/>
                <w:szCs w:val="22"/>
              </w:rPr>
              <w:t xml:space="preserve">p=0,0014 </w:t>
            </w:r>
          </w:p>
          <w:p w14:paraId="7B34B1BB"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2693" w:type="dxa"/>
            <w:gridSpan w:val="2"/>
            <w:shd w:val="clear" w:color="auto" w:fill="auto"/>
          </w:tcPr>
          <w:p w14:paraId="2F93493F" w14:textId="77777777" w:rsidR="008E10BF" w:rsidRPr="004017B4" w:rsidRDefault="008E10BF" w:rsidP="008E10BF">
            <w:pPr>
              <w:pStyle w:val="Default"/>
              <w:spacing w:line="20" w:lineRule="atLeast"/>
              <w:jc w:val="both"/>
              <w:rPr>
                <w:sz w:val="22"/>
              </w:rPr>
            </w:pPr>
            <w:r w:rsidRPr="004017B4">
              <w:rPr>
                <w:sz w:val="22"/>
                <w:szCs w:val="22"/>
              </w:rPr>
              <w:t xml:space="preserve">NS </w:t>
            </w:r>
          </w:p>
          <w:p w14:paraId="406DC888"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4EB2F0A8" w14:textId="77777777" w:rsidR="008E10BF" w:rsidRPr="004017B4" w:rsidRDefault="008E10BF" w:rsidP="008E10BF">
            <w:pPr>
              <w:pStyle w:val="Default"/>
              <w:spacing w:line="20" w:lineRule="atLeast"/>
              <w:jc w:val="both"/>
              <w:rPr>
                <w:sz w:val="22"/>
              </w:rPr>
            </w:pPr>
            <w:r w:rsidRPr="004017B4">
              <w:rPr>
                <w:sz w:val="22"/>
                <w:szCs w:val="22"/>
              </w:rPr>
              <w:t xml:space="preserve">p&lt;0,001 </w:t>
            </w:r>
          </w:p>
          <w:p w14:paraId="41C74269"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r>
      <w:tr w:rsidR="008E10BF" w:rsidRPr="004017B4" w14:paraId="043301A3" w14:textId="77777777" w:rsidTr="00AF5CB3">
        <w:tc>
          <w:tcPr>
            <w:tcW w:w="2093" w:type="dxa"/>
            <w:shd w:val="clear" w:color="auto" w:fill="auto"/>
          </w:tcPr>
          <w:p w14:paraId="307DF821"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val="kk-KZ" w:eastAsia="ru-RU"/>
              </w:rPr>
              <w:lastRenderedPageBreak/>
              <w:t xml:space="preserve">Өміршеңдіктің орташа уақыты </w:t>
            </w:r>
            <w:r w:rsidRPr="004017B4">
              <w:rPr>
                <w:rFonts w:ascii="Times New Roman" w:hAnsi="Times New Roman"/>
                <w:iCs/>
                <w:szCs w:val="28"/>
                <w:lang w:eastAsia="ru-RU"/>
              </w:rPr>
              <w:t>(</w:t>
            </w:r>
            <w:r w:rsidRPr="004017B4">
              <w:rPr>
                <w:rFonts w:ascii="Times New Roman" w:hAnsi="Times New Roman"/>
                <w:iCs/>
                <w:szCs w:val="28"/>
                <w:lang w:val="kk-KZ" w:eastAsia="ru-RU"/>
              </w:rPr>
              <w:t>айлар</w:t>
            </w:r>
            <w:r w:rsidRPr="004017B4">
              <w:rPr>
                <w:rFonts w:ascii="Times New Roman" w:hAnsi="Times New Roman"/>
                <w:iCs/>
                <w:szCs w:val="28"/>
                <w:lang w:eastAsia="ru-RU"/>
              </w:rPr>
              <w:t>)</w:t>
            </w:r>
          </w:p>
        </w:tc>
        <w:tc>
          <w:tcPr>
            <w:tcW w:w="1134" w:type="dxa"/>
            <w:shd w:val="clear" w:color="auto" w:fill="auto"/>
          </w:tcPr>
          <w:p w14:paraId="6BA4C52E" w14:textId="77777777" w:rsidR="008E10BF" w:rsidRPr="004017B4" w:rsidRDefault="008E10BF" w:rsidP="008E10BF">
            <w:pPr>
              <w:pStyle w:val="Default"/>
              <w:spacing w:line="20" w:lineRule="atLeast"/>
              <w:jc w:val="both"/>
              <w:rPr>
                <w:sz w:val="22"/>
              </w:rPr>
            </w:pPr>
            <w:r w:rsidRPr="004017B4">
              <w:rPr>
                <w:sz w:val="22"/>
                <w:szCs w:val="22"/>
              </w:rPr>
              <w:t xml:space="preserve">16,8 </w:t>
            </w:r>
          </w:p>
          <w:p w14:paraId="2B2D6295"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072BC520" w14:textId="77777777" w:rsidR="008E10BF" w:rsidRPr="004017B4" w:rsidRDefault="008E10BF" w:rsidP="008E10BF">
            <w:pPr>
              <w:pStyle w:val="Default"/>
              <w:spacing w:line="20" w:lineRule="atLeast"/>
              <w:jc w:val="both"/>
              <w:rPr>
                <w:sz w:val="22"/>
              </w:rPr>
            </w:pPr>
            <w:r w:rsidRPr="004017B4">
              <w:rPr>
                <w:sz w:val="22"/>
                <w:szCs w:val="22"/>
              </w:rPr>
              <w:t xml:space="preserve">14,0 </w:t>
            </w:r>
          </w:p>
          <w:p w14:paraId="35360BAE"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417" w:type="dxa"/>
            <w:shd w:val="clear" w:color="auto" w:fill="auto"/>
          </w:tcPr>
          <w:p w14:paraId="756AEEBF" w14:textId="77777777" w:rsidR="008E10BF" w:rsidRPr="004017B4" w:rsidRDefault="008E10BF" w:rsidP="008E10BF">
            <w:pPr>
              <w:pStyle w:val="Default"/>
              <w:spacing w:line="20" w:lineRule="atLeast"/>
              <w:jc w:val="both"/>
              <w:rPr>
                <w:sz w:val="22"/>
              </w:rPr>
            </w:pPr>
            <w:r w:rsidRPr="004017B4">
              <w:rPr>
                <w:sz w:val="22"/>
                <w:szCs w:val="22"/>
              </w:rPr>
              <w:t xml:space="preserve">19,2 </w:t>
            </w:r>
          </w:p>
          <w:p w14:paraId="2255FBBE"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276" w:type="dxa"/>
            <w:shd w:val="clear" w:color="auto" w:fill="auto"/>
          </w:tcPr>
          <w:p w14:paraId="57A7604B" w14:textId="77777777" w:rsidR="008E10BF" w:rsidRPr="004017B4" w:rsidRDefault="008E10BF" w:rsidP="008E10BF">
            <w:pPr>
              <w:pStyle w:val="Default"/>
              <w:spacing w:line="20" w:lineRule="atLeast"/>
              <w:jc w:val="both"/>
              <w:rPr>
                <w:sz w:val="22"/>
              </w:rPr>
            </w:pPr>
            <w:r w:rsidRPr="004017B4">
              <w:rPr>
                <w:sz w:val="22"/>
                <w:szCs w:val="22"/>
              </w:rPr>
              <w:t xml:space="preserve">14,1 </w:t>
            </w:r>
          </w:p>
          <w:p w14:paraId="4B2606E5"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0CE35D61" w14:textId="77777777" w:rsidR="008E10BF" w:rsidRPr="004017B4" w:rsidRDefault="008E10BF" w:rsidP="008E10BF">
            <w:pPr>
              <w:pStyle w:val="Default"/>
              <w:spacing w:line="20" w:lineRule="atLeast"/>
              <w:jc w:val="both"/>
              <w:rPr>
                <w:sz w:val="22"/>
              </w:rPr>
            </w:pPr>
            <w:r w:rsidRPr="004017B4">
              <w:rPr>
                <w:sz w:val="22"/>
                <w:szCs w:val="22"/>
              </w:rPr>
              <w:t xml:space="preserve">15,6 </w:t>
            </w:r>
          </w:p>
          <w:p w14:paraId="09821215"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1099" w:type="dxa"/>
            <w:shd w:val="clear" w:color="auto" w:fill="auto"/>
          </w:tcPr>
          <w:p w14:paraId="5DFC59D0" w14:textId="77777777" w:rsidR="008E10BF" w:rsidRPr="004017B4" w:rsidRDefault="008E10BF" w:rsidP="008E10BF">
            <w:pPr>
              <w:pStyle w:val="Default"/>
              <w:spacing w:line="20" w:lineRule="atLeast"/>
              <w:jc w:val="both"/>
              <w:rPr>
                <w:sz w:val="22"/>
              </w:rPr>
            </w:pPr>
            <w:r w:rsidRPr="004017B4">
              <w:rPr>
                <w:sz w:val="22"/>
                <w:szCs w:val="22"/>
              </w:rPr>
              <w:t xml:space="preserve">13,0 </w:t>
            </w:r>
          </w:p>
          <w:p w14:paraId="350E6485"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r>
      <w:tr w:rsidR="008E10BF" w:rsidRPr="004017B4" w14:paraId="23665506" w14:textId="77777777" w:rsidTr="00AF5CB3">
        <w:tc>
          <w:tcPr>
            <w:tcW w:w="2093" w:type="dxa"/>
            <w:shd w:val="clear" w:color="auto" w:fill="auto"/>
          </w:tcPr>
          <w:p w14:paraId="33D269FC"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r w:rsidRPr="004017B4">
              <w:rPr>
                <w:rFonts w:ascii="Times New Roman" w:hAnsi="Times New Roman"/>
                <w:iCs/>
                <w:szCs w:val="28"/>
                <w:lang w:eastAsia="ru-RU"/>
              </w:rPr>
              <w:t>p</w:t>
            </w:r>
            <w:r w:rsidRPr="004017B4">
              <w:rPr>
                <w:rFonts w:ascii="Times New Roman" w:hAnsi="Times New Roman"/>
                <w:iCs/>
                <w:szCs w:val="28"/>
                <w:lang w:val="kk-KZ" w:eastAsia="ru-RU"/>
              </w:rPr>
              <w:t xml:space="preserve"> мәні</w:t>
            </w:r>
          </w:p>
        </w:tc>
        <w:tc>
          <w:tcPr>
            <w:tcW w:w="2268" w:type="dxa"/>
            <w:gridSpan w:val="2"/>
            <w:shd w:val="clear" w:color="auto" w:fill="auto"/>
          </w:tcPr>
          <w:p w14:paraId="2A38C2FD" w14:textId="77777777" w:rsidR="008E10BF" w:rsidRPr="004017B4" w:rsidRDefault="008E10BF" w:rsidP="008E10BF">
            <w:pPr>
              <w:pStyle w:val="Default"/>
              <w:spacing w:line="20" w:lineRule="atLeast"/>
              <w:jc w:val="both"/>
              <w:rPr>
                <w:sz w:val="22"/>
              </w:rPr>
            </w:pPr>
            <w:r w:rsidRPr="004017B4">
              <w:rPr>
                <w:sz w:val="22"/>
                <w:szCs w:val="22"/>
              </w:rPr>
              <w:t xml:space="preserve">p=0,028 </w:t>
            </w:r>
          </w:p>
          <w:p w14:paraId="5E9D209A"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2693" w:type="dxa"/>
            <w:gridSpan w:val="2"/>
            <w:shd w:val="clear" w:color="auto" w:fill="auto"/>
          </w:tcPr>
          <w:p w14:paraId="4CF892BB" w14:textId="77777777" w:rsidR="008E10BF" w:rsidRPr="004017B4" w:rsidRDefault="008E10BF" w:rsidP="008E10BF">
            <w:pPr>
              <w:pStyle w:val="Default"/>
              <w:spacing w:line="20" w:lineRule="atLeast"/>
              <w:jc w:val="both"/>
              <w:rPr>
                <w:sz w:val="22"/>
              </w:rPr>
            </w:pPr>
            <w:r w:rsidRPr="004017B4">
              <w:rPr>
                <w:sz w:val="22"/>
                <w:szCs w:val="22"/>
              </w:rPr>
              <w:t xml:space="preserve">NS </w:t>
            </w:r>
          </w:p>
          <w:p w14:paraId="7721E127"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69C79179" w14:textId="77777777" w:rsidR="008E10BF" w:rsidRPr="004017B4" w:rsidRDefault="008E10BF" w:rsidP="008E10BF">
            <w:pPr>
              <w:pStyle w:val="Default"/>
              <w:spacing w:line="20" w:lineRule="atLeast"/>
              <w:jc w:val="both"/>
              <w:rPr>
                <w:sz w:val="22"/>
              </w:rPr>
            </w:pPr>
            <w:r w:rsidRPr="004017B4">
              <w:rPr>
                <w:sz w:val="22"/>
                <w:szCs w:val="22"/>
              </w:rPr>
              <w:t xml:space="preserve">p=0,041 </w:t>
            </w:r>
          </w:p>
          <w:p w14:paraId="2824B5FC" w14:textId="77777777" w:rsidR="008E10BF" w:rsidRPr="004017B4" w:rsidRDefault="008E10BF" w:rsidP="008E10BF">
            <w:pPr>
              <w:autoSpaceDE w:val="0"/>
              <w:autoSpaceDN w:val="0"/>
              <w:adjustRightInd w:val="0"/>
              <w:spacing w:after="0" w:line="20" w:lineRule="atLeast"/>
              <w:jc w:val="both"/>
              <w:rPr>
                <w:rFonts w:ascii="Times New Roman" w:hAnsi="Times New Roman"/>
                <w:iCs/>
                <w:szCs w:val="28"/>
                <w:lang w:eastAsia="ru-RU"/>
              </w:rPr>
            </w:pPr>
          </w:p>
        </w:tc>
      </w:tr>
    </w:tbl>
    <w:p w14:paraId="27D87DCE" w14:textId="77777777" w:rsidR="008E10BF" w:rsidRPr="004017B4" w:rsidRDefault="008E10BF" w:rsidP="008E10BF">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eastAsia="ru-RU"/>
        </w:rPr>
        <w:t>5ФУ – 5-фторурацил</w:t>
      </w:r>
    </w:p>
    <w:p w14:paraId="375F0B46" w14:textId="77777777" w:rsidR="008E10BF" w:rsidRPr="004017B4" w:rsidRDefault="00554E44" w:rsidP="008E10BF">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eastAsia="ru-RU"/>
        </w:rPr>
        <w:t>Ф</w:t>
      </w:r>
      <w:r w:rsidRPr="004017B4">
        <w:rPr>
          <w:rFonts w:ascii="Times New Roman" w:hAnsi="Times New Roman"/>
          <w:iCs/>
          <w:szCs w:val="24"/>
          <w:lang w:val="kk-KZ" w:eastAsia="ru-RU"/>
        </w:rPr>
        <w:t>Қ</w:t>
      </w:r>
      <w:r w:rsidRPr="004017B4">
        <w:rPr>
          <w:rFonts w:ascii="Times New Roman" w:hAnsi="Times New Roman"/>
          <w:iCs/>
          <w:szCs w:val="24"/>
          <w:lang w:eastAsia="ru-RU"/>
        </w:rPr>
        <w:t xml:space="preserve"> - фолий </w:t>
      </w:r>
      <w:proofErr w:type="spellStart"/>
      <w:r w:rsidRPr="004017B4">
        <w:rPr>
          <w:rFonts w:ascii="Times New Roman" w:hAnsi="Times New Roman"/>
          <w:iCs/>
          <w:szCs w:val="24"/>
          <w:lang w:eastAsia="ru-RU"/>
        </w:rPr>
        <w:t>қышқылы</w:t>
      </w:r>
      <w:proofErr w:type="spellEnd"/>
    </w:p>
    <w:p w14:paraId="54404230" w14:textId="77777777" w:rsidR="00A90CED" w:rsidRPr="004017B4" w:rsidRDefault="00763B65" w:rsidP="00A90CED">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eastAsia="ru-RU"/>
        </w:rPr>
        <w:t xml:space="preserve">NS: </w:t>
      </w:r>
      <w:proofErr w:type="spellStart"/>
      <w:r w:rsidRPr="004017B4">
        <w:rPr>
          <w:rFonts w:ascii="Times New Roman" w:hAnsi="Times New Roman"/>
          <w:iCs/>
          <w:szCs w:val="24"/>
          <w:lang w:eastAsia="ru-RU"/>
        </w:rPr>
        <w:t>елеусіз</w:t>
      </w:r>
      <w:proofErr w:type="spellEnd"/>
    </w:p>
    <w:p w14:paraId="40380966" w14:textId="77777777" w:rsidR="00EA6831" w:rsidRPr="004017B4" w:rsidRDefault="00A90CED" w:rsidP="00A90CED">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eastAsia="ru-RU"/>
        </w:rPr>
        <w:t xml:space="preserve">*: </w:t>
      </w:r>
      <w:r w:rsidR="00763B65" w:rsidRPr="004017B4">
        <w:rPr>
          <w:rFonts w:ascii="Times New Roman" w:hAnsi="Times New Roman"/>
          <w:iCs/>
          <w:szCs w:val="24"/>
          <w:lang w:val="kk-KZ" w:eastAsia="ru-RU"/>
        </w:rPr>
        <w:t xml:space="preserve">Хаттамаға сәйкес </w:t>
      </w:r>
      <w:proofErr w:type="spellStart"/>
      <w:r w:rsidR="00763B65" w:rsidRPr="004017B4">
        <w:rPr>
          <w:rFonts w:ascii="Times New Roman" w:hAnsi="Times New Roman"/>
          <w:iCs/>
          <w:szCs w:val="24"/>
          <w:lang w:eastAsia="ru-RU"/>
        </w:rPr>
        <w:t>популяциялық</w:t>
      </w:r>
      <w:proofErr w:type="spellEnd"/>
      <w:r w:rsidR="00763B65" w:rsidRPr="004017B4">
        <w:rPr>
          <w:rFonts w:ascii="Times New Roman" w:hAnsi="Times New Roman"/>
          <w:iCs/>
          <w:szCs w:val="24"/>
          <w:lang w:eastAsia="ru-RU"/>
        </w:rPr>
        <w:t xml:space="preserve"> </w:t>
      </w:r>
      <w:proofErr w:type="spellStart"/>
      <w:r w:rsidR="00763B65" w:rsidRPr="004017B4">
        <w:rPr>
          <w:rFonts w:ascii="Times New Roman" w:hAnsi="Times New Roman"/>
          <w:iCs/>
          <w:szCs w:val="24"/>
          <w:lang w:eastAsia="ru-RU"/>
        </w:rPr>
        <w:t>талдау</w:t>
      </w:r>
      <w:proofErr w:type="spellEnd"/>
      <w:r w:rsidR="00763B65" w:rsidRPr="004017B4">
        <w:rPr>
          <w:rFonts w:ascii="Times New Roman" w:hAnsi="Times New Roman"/>
          <w:iCs/>
          <w:szCs w:val="24"/>
          <w:lang w:eastAsia="ru-RU"/>
        </w:rPr>
        <w:t xml:space="preserve"> </w:t>
      </w:r>
    </w:p>
    <w:p w14:paraId="40CD5F5A" w14:textId="77777777" w:rsidR="00A90CED" w:rsidRPr="004017B4" w:rsidRDefault="005478A1" w:rsidP="00A90CED">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 xml:space="preserve">Апта </w:t>
      </w:r>
      <w:proofErr w:type="spellStart"/>
      <w:r w:rsidRPr="004017B4">
        <w:rPr>
          <w:rFonts w:ascii="Times New Roman" w:hAnsi="Times New Roman"/>
          <w:iCs/>
          <w:sz w:val="24"/>
          <w:szCs w:val="28"/>
          <w:lang w:eastAsia="ru-RU"/>
        </w:rPr>
        <w:t>сайынғы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режим</w:t>
      </w:r>
      <w:r w:rsidR="00105676" w:rsidRPr="004017B4">
        <w:rPr>
          <w:rFonts w:ascii="Times New Roman" w:hAnsi="Times New Roman"/>
          <w:iCs/>
          <w:sz w:val="24"/>
          <w:szCs w:val="28"/>
          <w:lang w:eastAsia="ru-RU"/>
        </w:rPr>
        <w:t>ді</w:t>
      </w:r>
      <w:proofErr w:type="spellEnd"/>
      <w:r w:rsidR="00105676" w:rsidRPr="004017B4">
        <w:rPr>
          <w:rFonts w:ascii="Times New Roman" w:hAnsi="Times New Roman"/>
          <w:iCs/>
          <w:sz w:val="24"/>
          <w:szCs w:val="28"/>
          <w:lang w:eastAsia="ru-RU"/>
        </w:rPr>
        <w:t xml:space="preserve"> </w:t>
      </w:r>
      <w:proofErr w:type="spellStart"/>
      <w:r w:rsidR="00105676" w:rsidRPr="004017B4">
        <w:rPr>
          <w:rFonts w:ascii="Times New Roman" w:hAnsi="Times New Roman"/>
          <w:iCs/>
          <w:sz w:val="24"/>
          <w:szCs w:val="28"/>
          <w:lang w:eastAsia="ru-RU"/>
        </w:rPr>
        <w:t>пайдалану</w:t>
      </w:r>
      <w:proofErr w:type="spellEnd"/>
      <w:r w:rsidR="00105676" w:rsidRPr="004017B4">
        <w:rPr>
          <w:rFonts w:ascii="Times New Roman" w:hAnsi="Times New Roman"/>
          <w:iCs/>
          <w:sz w:val="24"/>
          <w:szCs w:val="28"/>
          <w:lang w:eastAsia="ru-RU"/>
        </w:rPr>
        <w:t xml:space="preserve"> </w:t>
      </w:r>
      <w:proofErr w:type="spellStart"/>
      <w:r w:rsidR="00105676" w:rsidRPr="004017B4">
        <w:rPr>
          <w:rFonts w:ascii="Times New Roman" w:hAnsi="Times New Roman"/>
          <w:iCs/>
          <w:sz w:val="24"/>
          <w:szCs w:val="28"/>
          <w:lang w:eastAsia="ru-RU"/>
        </w:rPr>
        <w:t>кезінде</w:t>
      </w:r>
      <w:proofErr w:type="spellEnd"/>
      <w:r w:rsidR="00105676" w:rsidRPr="004017B4">
        <w:rPr>
          <w:rFonts w:ascii="Times New Roman" w:hAnsi="Times New Roman"/>
          <w:iCs/>
          <w:sz w:val="24"/>
          <w:szCs w:val="28"/>
          <w:lang w:eastAsia="ru-RU"/>
        </w:rPr>
        <w:t xml:space="preserve"> тек 5-ФУ/ФҚ</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алған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пациенттердің</w:t>
      </w:r>
      <w:proofErr w:type="spellEnd"/>
      <w:r w:rsidRPr="004017B4">
        <w:rPr>
          <w:rFonts w:ascii="Times New Roman" w:hAnsi="Times New Roman"/>
          <w:iCs/>
          <w:sz w:val="24"/>
          <w:szCs w:val="28"/>
          <w:lang w:eastAsia="ru-RU"/>
        </w:rPr>
        <w:t xml:space="preserve"> 25,6% - </w:t>
      </w:r>
      <w:proofErr w:type="spellStart"/>
      <w:r w:rsidRPr="004017B4">
        <w:rPr>
          <w:rFonts w:ascii="Times New Roman" w:hAnsi="Times New Roman"/>
          <w:iCs/>
          <w:sz w:val="24"/>
          <w:szCs w:val="28"/>
          <w:lang w:eastAsia="ru-RU"/>
        </w:rPr>
        <w:t>ымен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салыстырғанда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w:t>
      </w:r>
      <w:proofErr w:type="spellEnd"/>
      <w:r w:rsidRPr="004017B4">
        <w:rPr>
          <w:rFonts w:ascii="Times New Roman" w:hAnsi="Times New Roman"/>
          <w:iCs/>
          <w:sz w:val="24"/>
          <w:szCs w:val="28"/>
          <w:lang w:eastAsia="ru-RU"/>
        </w:rPr>
        <w:t xml:space="preserve"> + 5-ФУ/Ф</w:t>
      </w:r>
      <w:r w:rsidR="00105676" w:rsidRPr="004017B4">
        <w:rPr>
          <w:rFonts w:ascii="Times New Roman" w:hAnsi="Times New Roman"/>
          <w:iCs/>
          <w:sz w:val="24"/>
          <w:szCs w:val="28"/>
          <w:lang w:eastAsia="ru-RU"/>
        </w:rPr>
        <w:t>Қ</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қабылдаған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пациенттердің</w:t>
      </w:r>
      <w:proofErr w:type="spellEnd"/>
      <w:r w:rsidRPr="004017B4">
        <w:rPr>
          <w:rFonts w:ascii="Times New Roman" w:hAnsi="Times New Roman"/>
          <w:iCs/>
          <w:sz w:val="24"/>
          <w:szCs w:val="28"/>
          <w:lang w:eastAsia="ru-RU"/>
        </w:rPr>
        <w:t xml:space="preserve"> 44,4%-</w:t>
      </w:r>
      <w:proofErr w:type="spellStart"/>
      <w:r w:rsidRPr="004017B4">
        <w:rPr>
          <w:rFonts w:ascii="Times New Roman" w:hAnsi="Times New Roman"/>
          <w:iCs/>
          <w:sz w:val="24"/>
          <w:szCs w:val="28"/>
          <w:lang w:eastAsia="ru-RU"/>
        </w:rPr>
        <w:t>ында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асқынған</w:t>
      </w:r>
      <w:proofErr w:type="spellEnd"/>
      <w:r w:rsidRPr="004017B4">
        <w:rPr>
          <w:rFonts w:ascii="Times New Roman" w:hAnsi="Times New Roman"/>
          <w:iCs/>
          <w:sz w:val="24"/>
          <w:szCs w:val="28"/>
          <w:lang w:eastAsia="ru-RU"/>
        </w:rPr>
        <w:t xml:space="preserve"> диарея </w:t>
      </w:r>
      <w:proofErr w:type="spellStart"/>
      <w:r w:rsidRPr="004017B4">
        <w:rPr>
          <w:rFonts w:ascii="Times New Roman" w:hAnsi="Times New Roman"/>
          <w:iCs/>
          <w:sz w:val="24"/>
          <w:szCs w:val="28"/>
          <w:lang w:eastAsia="ru-RU"/>
        </w:rPr>
        <w:t>байқалды</w:t>
      </w:r>
      <w:proofErr w:type="spellEnd"/>
      <w:r w:rsidR="00A90CED" w:rsidRPr="004017B4">
        <w:rPr>
          <w:rFonts w:ascii="Times New Roman" w:hAnsi="Times New Roman"/>
          <w:iCs/>
          <w:sz w:val="24"/>
          <w:szCs w:val="28"/>
          <w:lang w:eastAsia="ru-RU"/>
        </w:rPr>
        <w:t>.</w:t>
      </w:r>
    </w:p>
    <w:p w14:paraId="21CFDC9C" w14:textId="77777777" w:rsidR="005478A1" w:rsidRPr="004017B4" w:rsidRDefault="005478A1" w:rsidP="005478A1">
      <w:pPr>
        <w:autoSpaceDE w:val="0"/>
        <w:autoSpaceDN w:val="0"/>
        <w:adjustRightInd w:val="0"/>
        <w:spacing w:after="0" w:line="240" w:lineRule="auto"/>
        <w:jc w:val="both"/>
        <w:rPr>
          <w:rFonts w:ascii="Times New Roman" w:hAnsi="Times New Roman"/>
          <w:iCs/>
          <w:sz w:val="24"/>
          <w:szCs w:val="28"/>
          <w:lang w:eastAsia="ru-RU"/>
        </w:rPr>
      </w:pPr>
      <w:proofErr w:type="spellStart"/>
      <w:r w:rsidRPr="004017B4">
        <w:rPr>
          <w:rFonts w:ascii="Times New Roman" w:hAnsi="Times New Roman"/>
          <w:iCs/>
          <w:sz w:val="24"/>
          <w:szCs w:val="28"/>
          <w:lang w:eastAsia="ru-RU"/>
        </w:rPr>
        <w:t>Ауыр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нейтропения</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жиілігі</w:t>
      </w:r>
      <w:proofErr w:type="spellEnd"/>
      <w:r w:rsidRPr="004017B4">
        <w:rPr>
          <w:rFonts w:ascii="Times New Roman" w:hAnsi="Times New Roman"/>
          <w:iCs/>
          <w:sz w:val="24"/>
          <w:szCs w:val="28"/>
          <w:lang w:eastAsia="ru-RU"/>
        </w:rPr>
        <w:t xml:space="preserve"> (&lt;50,5х109/л) </w:t>
      </w:r>
      <w:proofErr w:type="spellStart"/>
      <w:r w:rsidRPr="004017B4">
        <w:rPr>
          <w:rFonts w:ascii="Times New Roman" w:hAnsi="Times New Roman"/>
          <w:iCs/>
          <w:sz w:val="24"/>
          <w:szCs w:val="28"/>
          <w:lang w:eastAsia="ru-RU"/>
        </w:rPr>
        <w:t>иринотекан</w:t>
      </w:r>
      <w:proofErr w:type="spellEnd"/>
      <w:r w:rsidRPr="004017B4">
        <w:rPr>
          <w:rFonts w:ascii="Times New Roman" w:hAnsi="Times New Roman"/>
          <w:iCs/>
          <w:sz w:val="24"/>
          <w:szCs w:val="28"/>
          <w:lang w:eastAsia="ru-RU"/>
        </w:rPr>
        <w:t xml:space="preserve"> + 5-ФУ/Ф</w:t>
      </w:r>
      <w:r w:rsidR="00105676" w:rsidRPr="004017B4">
        <w:rPr>
          <w:rFonts w:ascii="Times New Roman" w:hAnsi="Times New Roman"/>
          <w:iCs/>
          <w:sz w:val="24"/>
          <w:szCs w:val="28"/>
          <w:lang w:eastAsia="ru-RU"/>
        </w:rPr>
        <w:t>Қ</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үшін</w:t>
      </w:r>
      <w:proofErr w:type="spellEnd"/>
      <w:r w:rsidRPr="004017B4">
        <w:rPr>
          <w:rFonts w:ascii="Times New Roman" w:hAnsi="Times New Roman"/>
          <w:iCs/>
          <w:sz w:val="24"/>
          <w:szCs w:val="28"/>
          <w:lang w:eastAsia="ru-RU"/>
        </w:rPr>
        <w:t xml:space="preserve"> 5,8% </w:t>
      </w:r>
      <w:proofErr w:type="spellStart"/>
      <w:r w:rsidRPr="004017B4">
        <w:rPr>
          <w:rFonts w:ascii="Times New Roman" w:hAnsi="Times New Roman"/>
          <w:iCs/>
          <w:sz w:val="24"/>
          <w:szCs w:val="28"/>
          <w:lang w:eastAsia="ru-RU"/>
        </w:rPr>
        <w:t>және</w:t>
      </w:r>
      <w:proofErr w:type="spellEnd"/>
      <w:r w:rsidRPr="004017B4">
        <w:rPr>
          <w:rFonts w:ascii="Times New Roman" w:hAnsi="Times New Roman"/>
          <w:iCs/>
          <w:sz w:val="24"/>
          <w:szCs w:val="28"/>
          <w:lang w:eastAsia="ru-RU"/>
        </w:rPr>
        <w:t xml:space="preserve"> тек 5-ФУ/Ф</w:t>
      </w:r>
      <w:r w:rsidR="00105676" w:rsidRPr="004017B4">
        <w:rPr>
          <w:rFonts w:ascii="Times New Roman" w:hAnsi="Times New Roman"/>
          <w:iCs/>
          <w:sz w:val="24"/>
          <w:szCs w:val="28"/>
          <w:lang w:eastAsia="ru-RU"/>
        </w:rPr>
        <w:t>Қ</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үшін</w:t>
      </w:r>
      <w:proofErr w:type="spellEnd"/>
      <w:r w:rsidRPr="004017B4">
        <w:rPr>
          <w:rFonts w:ascii="Times New Roman" w:hAnsi="Times New Roman"/>
          <w:iCs/>
          <w:sz w:val="24"/>
          <w:szCs w:val="28"/>
          <w:lang w:eastAsia="ru-RU"/>
        </w:rPr>
        <w:t xml:space="preserve"> 2,4% </w:t>
      </w:r>
      <w:proofErr w:type="spellStart"/>
      <w:r w:rsidRPr="004017B4">
        <w:rPr>
          <w:rFonts w:ascii="Times New Roman" w:hAnsi="Times New Roman"/>
          <w:iCs/>
          <w:sz w:val="24"/>
          <w:szCs w:val="28"/>
          <w:lang w:eastAsia="ru-RU"/>
        </w:rPr>
        <w:t>құрады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тобында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қайтымсыз</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нашарлауға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дейінгі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орташа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у</w:t>
      </w:r>
      <w:r w:rsidR="00105676" w:rsidRPr="004017B4">
        <w:rPr>
          <w:rFonts w:ascii="Times New Roman" w:hAnsi="Times New Roman"/>
          <w:iCs/>
          <w:sz w:val="24"/>
          <w:szCs w:val="28"/>
          <w:lang w:eastAsia="ru-RU"/>
        </w:rPr>
        <w:t>ақыт</w:t>
      </w:r>
      <w:proofErr w:type="spellEnd"/>
      <w:r w:rsidR="00105676" w:rsidRPr="004017B4">
        <w:rPr>
          <w:rFonts w:ascii="Times New Roman" w:hAnsi="Times New Roman"/>
          <w:iCs/>
          <w:sz w:val="24"/>
          <w:szCs w:val="28"/>
          <w:lang w:eastAsia="ru-RU"/>
        </w:rPr>
        <w:t xml:space="preserve"> 5-ФУ/ФҚ (p = 0,046) </w:t>
      </w:r>
      <w:proofErr w:type="spellStart"/>
      <w:r w:rsidR="00105676" w:rsidRPr="004017B4">
        <w:rPr>
          <w:rFonts w:ascii="Times New Roman" w:hAnsi="Times New Roman"/>
          <w:iCs/>
          <w:sz w:val="24"/>
          <w:szCs w:val="28"/>
          <w:lang w:eastAsia="ru-RU"/>
        </w:rPr>
        <w:t>тобымен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салыстырғанда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едәуір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жоғары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болды</w:t>
      </w:r>
      <w:proofErr w:type="spellEnd"/>
      <w:r w:rsidRPr="004017B4">
        <w:rPr>
          <w:rFonts w:ascii="Times New Roman" w:hAnsi="Times New Roman"/>
          <w:iCs/>
          <w:sz w:val="24"/>
          <w:szCs w:val="28"/>
          <w:lang w:eastAsia="ru-RU"/>
        </w:rPr>
        <w:t>.</w:t>
      </w:r>
    </w:p>
    <w:p w14:paraId="3E4F0924" w14:textId="77777777" w:rsidR="005478A1" w:rsidRPr="004017B4" w:rsidRDefault="005478A1" w:rsidP="005478A1">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 xml:space="preserve">III фаза </w:t>
      </w:r>
      <w:proofErr w:type="spellStart"/>
      <w:r w:rsidRPr="004017B4">
        <w:rPr>
          <w:rFonts w:ascii="Times New Roman" w:hAnsi="Times New Roman"/>
          <w:iCs/>
          <w:sz w:val="24"/>
          <w:szCs w:val="28"/>
          <w:lang w:eastAsia="ru-RU"/>
        </w:rPr>
        <w:t>зерттеу</w:t>
      </w:r>
      <w:proofErr w:type="spellEnd"/>
      <w:r w:rsidRPr="004017B4">
        <w:rPr>
          <w:rFonts w:ascii="Times New Roman" w:hAnsi="Times New Roman"/>
          <w:iCs/>
          <w:sz w:val="24"/>
          <w:szCs w:val="28"/>
          <w:lang w:val="kk-KZ" w:eastAsia="ru-RU"/>
        </w:rPr>
        <w:t>ін</w:t>
      </w:r>
      <w:r w:rsidRPr="004017B4">
        <w:rPr>
          <w:rFonts w:ascii="Times New Roman" w:hAnsi="Times New Roman"/>
          <w:iCs/>
          <w:sz w:val="24"/>
          <w:szCs w:val="28"/>
          <w:lang w:eastAsia="ru-RU"/>
        </w:rPr>
        <w:t xml:space="preserve">де </w:t>
      </w:r>
      <w:proofErr w:type="spellStart"/>
      <w:r w:rsidRPr="004017B4">
        <w:rPr>
          <w:rFonts w:ascii="Times New Roman" w:hAnsi="Times New Roman"/>
          <w:iCs/>
          <w:sz w:val="24"/>
          <w:szCs w:val="28"/>
          <w:lang w:eastAsia="ru-RU"/>
        </w:rPr>
        <w:t>өмір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сапасы</w:t>
      </w:r>
      <w:proofErr w:type="spellEnd"/>
      <w:r w:rsidRPr="004017B4">
        <w:rPr>
          <w:rFonts w:ascii="Times New Roman" w:hAnsi="Times New Roman"/>
          <w:iCs/>
          <w:sz w:val="24"/>
          <w:szCs w:val="28"/>
          <w:lang w:eastAsia="ru-RU"/>
        </w:rPr>
        <w:t xml:space="preserve"> EORTC-QLQ30 </w:t>
      </w:r>
      <w:proofErr w:type="spellStart"/>
      <w:r w:rsidRPr="004017B4">
        <w:rPr>
          <w:rFonts w:ascii="Times New Roman" w:hAnsi="Times New Roman"/>
          <w:iCs/>
          <w:sz w:val="24"/>
          <w:szCs w:val="28"/>
          <w:lang w:eastAsia="ru-RU"/>
        </w:rPr>
        <w:t>сауалнамасы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арқылы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бағаланды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тобында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қайтымсыз</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нашарлауға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дейінгі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уақыт</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көбірек</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болды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тобында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денсаулық</w:t>
      </w:r>
      <w:proofErr w:type="spellEnd"/>
      <w:r w:rsidRPr="004017B4">
        <w:rPr>
          <w:rFonts w:ascii="Times New Roman" w:hAnsi="Times New Roman"/>
          <w:iCs/>
          <w:sz w:val="24"/>
          <w:szCs w:val="28"/>
          <w:lang w:eastAsia="ru-RU"/>
        </w:rPr>
        <w:t>/</w:t>
      </w:r>
      <w:proofErr w:type="spellStart"/>
      <w:r w:rsidRPr="004017B4">
        <w:rPr>
          <w:rFonts w:ascii="Times New Roman" w:hAnsi="Times New Roman"/>
          <w:iCs/>
          <w:sz w:val="24"/>
          <w:szCs w:val="28"/>
          <w:lang w:eastAsia="ru-RU"/>
        </w:rPr>
        <w:t>өмір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сапасының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жалпы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бағасы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біршама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жақсырақ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болды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бұл</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иринотеканның</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біріктірілген</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режимде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өмір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сапасына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теріс</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әсер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етпейтінін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растады</w:t>
      </w:r>
      <w:proofErr w:type="spellEnd"/>
      <w:r w:rsidRPr="004017B4">
        <w:rPr>
          <w:rFonts w:ascii="Times New Roman" w:hAnsi="Times New Roman"/>
          <w:iCs/>
          <w:sz w:val="24"/>
          <w:szCs w:val="28"/>
          <w:lang w:eastAsia="ru-RU"/>
        </w:rPr>
        <w:t>.</w:t>
      </w:r>
    </w:p>
    <w:p w14:paraId="791E73F4" w14:textId="77777777" w:rsidR="005478A1" w:rsidRPr="004017B4" w:rsidRDefault="005478A1" w:rsidP="00A90CED">
      <w:pPr>
        <w:autoSpaceDE w:val="0"/>
        <w:autoSpaceDN w:val="0"/>
        <w:adjustRightInd w:val="0"/>
        <w:spacing w:after="0" w:line="240" w:lineRule="auto"/>
        <w:jc w:val="both"/>
        <w:rPr>
          <w:rFonts w:ascii="Times New Roman" w:hAnsi="Times New Roman"/>
          <w:i/>
          <w:iCs/>
          <w:sz w:val="24"/>
          <w:szCs w:val="28"/>
          <w:lang w:val="kk-KZ" w:eastAsia="ru-RU"/>
        </w:rPr>
      </w:pPr>
      <w:proofErr w:type="spellStart"/>
      <w:r w:rsidRPr="004017B4">
        <w:rPr>
          <w:rFonts w:ascii="Times New Roman" w:hAnsi="Times New Roman"/>
          <w:i/>
          <w:iCs/>
          <w:sz w:val="24"/>
          <w:szCs w:val="28"/>
          <w:lang w:eastAsia="ru-RU"/>
        </w:rPr>
        <w:t>Бевацизумаб</w:t>
      </w:r>
      <w:proofErr w:type="spellEnd"/>
      <w:r w:rsidRPr="004017B4">
        <w:rPr>
          <w:rFonts w:ascii="Times New Roman" w:hAnsi="Times New Roman"/>
          <w:i/>
          <w:iCs/>
          <w:sz w:val="24"/>
          <w:szCs w:val="28"/>
          <w:lang w:val="kk-KZ" w:eastAsia="ru-RU"/>
        </w:rPr>
        <w:t xml:space="preserve">пен үйлесімде </w:t>
      </w:r>
    </w:p>
    <w:p w14:paraId="20535B97" w14:textId="77777777" w:rsidR="005478A1" w:rsidRPr="004017B4" w:rsidRDefault="005478A1" w:rsidP="00A90CED">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Рандомизацияланған, жасырын  салыстырмалы, белсенді бақыланатын III фазалық клиникалық зерттеуде иринотекан / 5-флюороурацил / фо</w:t>
      </w:r>
      <w:r w:rsidR="00FB3D72" w:rsidRPr="004017B4">
        <w:rPr>
          <w:rFonts w:ascii="Times New Roman" w:hAnsi="Times New Roman"/>
          <w:iCs/>
          <w:sz w:val="24"/>
          <w:szCs w:val="28"/>
          <w:lang w:val="kk-KZ" w:eastAsia="ru-RU"/>
        </w:rPr>
        <w:t>л</w:t>
      </w:r>
      <w:r w:rsidRPr="004017B4">
        <w:rPr>
          <w:rFonts w:ascii="Times New Roman" w:hAnsi="Times New Roman"/>
          <w:iCs/>
          <w:sz w:val="24"/>
          <w:szCs w:val="28"/>
          <w:lang w:val="kk-KZ" w:eastAsia="ru-RU"/>
        </w:rPr>
        <w:t>ий қышқылымен біріктірілген бевацизумаб тоқ ішектің немесе тік ішектің метастаздық карциномасын емдеудің бірінші желісі ретінде бағаланды (AVF2107g зерттеуі).</w:t>
      </w:r>
    </w:p>
    <w:p w14:paraId="38ED84C0" w14:textId="77777777" w:rsidR="00A90CED" w:rsidRPr="004017B4" w:rsidRDefault="005478A1" w:rsidP="00A90CED">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Иринотекан/5-флюороурацил/</w:t>
      </w:r>
      <w:r w:rsidR="00FB3D72" w:rsidRPr="004017B4">
        <w:rPr>
          <w:rFonts w:ascii="Times New Roman" w:hAnsi="Times New Roman"/>
          <w:iCs/>
          <w:sz w:val="24"/>
          <w:szCs w:val="28"/>
          <w:lang w:val="kk-KZ" w:eastAsia="ru-RU"/>
        </w:rPr>
        <w:t>фол</w:t>
      </w:r>
      <w:r w:rsidRPr="004017B4">
        <w:rPr>
          <w:rFonts w:ascii="Times New Roman" w:hAnsi="Times New Roman"/>
          <w:iCs/>
          <w:sz w:val="24"/>
          <w:szCs w:val="28"/>
          <w:lang w:val="kk-KZ" w:eastAsia="ru-RU"/>
        </w:rPr>
        <w:t xml:space="preserve">ий қышқылы біріктіріліміне </w:t>
      </w:r>
      <w:r w:rsidR="00286EF8" w:rsidRPr="004017B4">
        <w:rPr>
          <w:rFonts w:ascii="Times New Roman" w:hAnsi="Times New Roman"/>
          <w:iCs/>
          <w:sz w:val="24"/>
          <w:szCs w:val="28"/>
          <w:lang w:val="kk-KZ" w:eastAsia="ru-RU"/>
        </w:rPr>
        <w:t xml:space="preserve">бевацизумабты </w:t>
      </w:r>
      <w:r w:rsidRPr="004017B4">
        <w:rPr>
          <w:rFonts w:ascii="Times New Roman" w:hAnsi="Times New Roman"/>
          <w:iCs/>
          <w:sz w:val="24"/>
          <w:szCs w:val="28"/>
          <w:lang w:val="kk-KZ" w:eastAsia="ru-RU"/>
        </w:rPr>
        <w:t>қосу жалпы өмір</w:t>
      </w:r>
      <w:r w:rsidR="00286EF8" w:rsidRPr="004017B4">
        <w:rPr>
          <w:rFonts w:ascii="Times New Roman" w:hAnsi="Times New Roman"/>
          <w:iCs/>
          <w:sz w:val="24"/>
          <w:szCs w:val="28"/>
          <w:lang w:val="kk-KZ" w:eastAsia="ru-RU"/>
        </w:rPr>
        <w:t xml:space="preserve">шеңдіктің </w:t>
      </w:r>
      <w:r w:rsidRPr="004017B4">
        <w:rPr>
          <w:rFonts w:ascii="Times New Roman" w:hAnsi="Times New Roman"/>
          <w:iCs/>
          <w:sz w:val="24"/>
          <w:szCs w:val="28"/>
          <w:lang w:val="kk-KZ" w:eastAsia="ru-RU"/>
        </w:rPr>
        <w:t xml:space="preserve"> статистикалық </w:t>
      </w:r>
      <w:r w:rsidR="00286EF8" w:rsidRPr="004017B4">
        <w:rPr>
          <w:rFonts w:ascii="Times New Roman" w:hAnsi="Times New Roman"/>
          <w:iCs/>
          <w:sz w:val="24"/>
          <w:szCs w:val="28"/>
          <w:lang w:val="kk-KZ" w:eastAsia="ru-RU"/>
        </w:rPr>
        <w:t>елеулі артуына</w:t>
      </w:r>
      <w:r w:rsidRPr="004017B4">
        <w:rPr>
          <w:rFonts w:ascii="Times New Roman" w:hAnsi="Times New Roman"/>
          <w:iCs/>
          <w:sz w:val="24"/>
          <w:szCs w:val="28"/>
          <w:lang w:val="kk-KZ" w:eastAsia="ru-RU"/>
        </w:rPr>
        <w:t xml:space="preserve"> әкелді. Жалпы </w:t>
      </w:r>
      <w:r w:rsidR="00286EF8" w:rsidRPr="004017B4">
        <w:rPr>
          <w:rFonts w:ascii="Times New Roman" w:hAnsi="Times New Roman"/>
          <w:iCs/>
          <w:sz w:val="24"/>
          <w:szCs w:val="28"/>
          <w:lang w:val="kk-KZ" w:eastAsia="ru-RU"/>
        </w:rPr>
        <w:t xml:space="preserve">өміршеңдік </w:t>
      </w:r>
      <w:r w:rsidRPr="004017B4">
        <w:rPr>
          <w:rFonts w:ascii="Times New Roman" w:hAnsi="Times New Roman"/>
          <w:iCs/>
          <w:sz w:val="24"/>
          <w:szCs w:val="28"/>
          <w:lang w:val="kk-KZ" w:eastAsia="ru-RU"/>
        </w:rPr>
        <w:t>бойынша өлшенетін клиникалық пайда жасы, жынысы, жұмыс</w:t>
      </w:r>
      <w:r w:rsidR="00286EF8" w:rsidRPr="004017B4">
        <w:rPr>
          <w:rFonts w:ascii="Times New Roman" w:hAnsi="Times New Roman"/>
          <w:iCs/>
          <w:sz w:val="24"/>
          <w:szCs w:val="28"/>
          <w:lang w:val="kk-KZ" w:eastAsia="ru-RU"/>
        </w:rPr>
        <w:t>қа</w:t>
      </w:r>
      <w:r w:rsidRPr="004017B4">
        <w:rPr>
          <w:rFonts w:ascii="Times New Roman" w:hAnsi="Times New Roman"/>
          <w:iCs/>
          <w:sz w:val="24"/>
          <w:szCs w:val="28"/>
          <w:lang w:val="kk-KZ" w:eastAsia="ru-RU"/>
        </w:rPr>
        <w:t xml:space="preserve"> қабілет</w:t>
      </w:r>
      <w:r w:rsidR="00286EF8" w:rsidRPr="004017B4">
        <w:rPr>
          <w:rFonts w:ascii="Times New Roman" w:hAnsi="Times New Roman"/>
          <w:iCs/>
          <w:sz w:val="24"/>
          <w:szCs w:val="28"/>
          <w:lang w:val="kk-KZ" w:eastAsia="ru-RU"/>
        </w:rPr>
        <w:t>т</w:t>
      </w:r>
      <w:r w:rsidRPr="004017B4">
        <w:rPr>
          <w:rFonts w:ascii="Times New Roman" w:hAnsi="Times New Roman"/>
          <w:iCs/>
          <w:sz w:val="24"/>
          <w:szCs w:val="28"/>
          <w:lang w:val="kk-KZ" w:eastAsia="ru-RU"/>
        </w:rPr>
        <w:t>і</w:t>
      </w:r>
      <w:r w:rsidR="00286EF8" w:rsidRPr="004017B4">
        <w:rPr>
          <w:rFonts w:ascii="Times New Roman" w:hAnsi="Times New Roman"/>
          <w:iCs/>
          <w:sz w:val="24"/>
          <w:szCs w:val="28"/>
          <w:lang w:val="kk-KZ" w:eastAsia="ru-RU"/>
        </w:rPr>
        <w:t>лік статусы</w:t>
      </w:r>
      <w:r w:rsidRPr="004017B4">
        <w:rPr>
          <w:rFonts w:ascii="Times New Roman" w:hAnsi="Times New Roman"/>
          <w:iCs/>
          <w:sz w:val="24"/>
          <w:szCs w:val="28"/>
          <w:lang w:val="kk-KZ" w:eastAsia="ru-RU"/>
        </w:rPr>
        <w:t xml:space="preserve">, бастапқы ісіктің орналасуы, </w:t>
      </w:r>
      <w:r w:rsidR="00286EF8" w:rsidRPr="004017B4">
        <w:rPr>
          <w:rFonts w:ascii="Times New Roman" w:hAnsi="Times New Roman"/>
          <w:iCs/>
          <w:sz w:val="24"/>
          <w:szCs w:val="28"/>
          <w:lang w:val="kk-KZ" w:eastAsia="ru-RU"/>
        </w:rPr>
        <w:t>зақымданған</w:t>
      </w:r>
      <w:r w:rsidRPr="004017B4">
        <w:rPr>
          <w:rFonts w:ascii="Times New Roman" w:hAnsi="Times New Roman"/>
          <w:iCs/>
          <w:sz w:val="24"/>
          <w:szCs w:val="28"/>
          <w:lang w:val="kk-KZ" w:eastAsia="ru-RU"/>
        </w:rPr>
        <w:t xml:space="preserve"> </w:t>
      </w:r>
      <w:r w:rsidR="00032C90">
        <w:rPr>
          <w:rFonts w:ascii="Times New Roman" w:hAnsi="Times New Roman"/>
          <w:iCs/>
          <w:sz w:val="24"/>
          <w:szCs w:val="28"/>
          <w:lang w:val="kk-KZ" w:eastAsia="ru-RU"/>
        </w:rPr>
        <w:t>ағзалардың</w:t>
      </w:r>
      <w:r w:rsidR="00286EF8" w:rsidRPr="004017B4">
        <w:rPr>
          <w:rFonts w:ascii="Times New Roman" w:hAnsi="Times New Roman"/>
          <w:iCs/>
          <w:sz w:val="24"/>
          <w:szCs w:val="28"/>
          <w:lang w:val="kk-KZ" w:eastAsia="ru-RU"/>
        </w:rPr>
        <w:t xml:space="preserve"> саны және метастазд</w:t>
      </w:r>
      <w:r w:rsidRPr="004017B4">
        <w:rPr>
          <w:rFonts w:ascii="Times New Roman" w:hAnsi="Times New Roman"/>
          <w:iCs/>
          <w:sz w:val="24"/>
          <w:szCs w:val="28"/>
          <w:lang w:val="kk-KZ" w:eastAsia="ru-RU"/>
        </w:rPr>
        <w:t>ық аурудың ұзақтығы</w:t>
      </w:r>
      <w:r w:rsidR="00286EF8" w:rsidRPr="004017B4">
        <w:rPr>
          <w:rFonts w:ascii="Times New Roman" w:hAnsi="Times New Roman"/>
          <w:iCs/>
          <w:sz w:val="24"/>
          <w:szCs w:val="28"/>
          <w:lang w:val="kk-KZ" w:eastAsia="ru-RU"/>
        </w:rPr>
        <w:t>мен анықталғандарды қоса, пациенттердің барлық қосалқы топтарында бақыланды</w:t>
      </w:r>
      <w:r w:rsidRPr="004017B4">
        <w:rPr>
          <w:rFonts w:ascii="Times New Roman" w:hAnsi="Times New Roman"/>
          <w:iCs/>
          <w:sz w:val="24"/>
          <w:szCs w:val="28"/>
          <w:lang w:val="kk-KZ" w:eastAsia="ru-RU"/>
        </w:rPr>
        <w:t>. AVF2107g тиімділігін зерттеу нәтижелер</w:t>
      </w:r>
      <w:r w:rsidR="00286EF8" w:rsidRPr="004017B4">
        <w:rPr>
          <w:rFonts w:ascii="Times New Roman" w:hAnsi="Times New Roman"/>
          <w:iCs/>
          <w:sz w:val="24"/>
          <w:szCs w:val="28"/>
          <w:lang w:val="kk-KZ" w:eastAsia="ru-RU"/>
        </w:rPr>
        <w:t>і төмендегі кестеде келтірілген</w:t>
      </w:r>
      <w:r w:rsidR="00AF5CB3" w:rsidRPr="00032C90">
        <w:rPr>
          <w:rFonts w:ascii="Times New Roman" w:hAnsi="Times New Roman"/>
          <w:iCs/>
          <w:sz w:val="24"/>
          <w:szCs w:val="28"/>
          <w:lang w:val="kk-KZ"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4337E3" w:rsidRPr="004017B4" w14:paraId="026D4EB3" w14:textId="77777777" w:rsidTr="002442F2">
        <w:tc>
          <w:tcPr>
            <w:tcW w:w="3095" w:type="dxa"/>
            <w:shd w:val="clear" w:color="auto" w:fill="auto"/>
          </w:tcPr>
          <w:p w14:paraId="0B0A8BE0" w14:textId="77777777" w:rsidR="004337E3" w:rsidRPr="00032C90" w:rsidRDefault="004337E3" w:rsidP="002442F2">
            <w:pPr>
              <w:autoSpaceDE w:val="0"/>
              <w:autoSpaceDN w:val="0"/>
              <w:adjustRightInd w:val="0"/>
              <w:spacing w:after="0" w:line="240" w:lineRule="auto"/>
              <w:jc w:val="both"/>
              <w:rPr>
                <w:rFonts w:ascii="Times New Roman" w:hAnsi="Times New Roman"/>
                <w:iCs/>
                <w:szCs w:val="28"/>
                <w:lang w:val="kk-KZ" w:eastAsia="ru-RU"/>
              </w:rPr>
            </w:pPr>
          </w:p>
        </w:tc>
        <w:tc>
          <w:tcPr>
            <w:tcW w:w="6192" w:type="dxa"/>
            <w:gridSpan w:val="2"/>
            <w:shd w:val="clear" w:color="auto" w:fill="auto"/>
          </w:tcPr>
          <w:p w14:paraId="2EA4C6D9" w14:textId="77777777" w:rsidR="004337E3" w:rsidRPr="004017B4" w:rsidRDefault="004337E3" w:rsidP="002442F2">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eastAsia="ru-RU"/>
              </w:rPr>
              <w:t>AVF2107g</w:t>
            </w:r>
          </w:p>
        </w:tc>
      </w:tr>
      <w:tr w:rsidR="004337E3" w:rsidRPr="004017B4" w14:paraId="0BDBB777" w14:textId="77777777" w:rsidTr="002442F2">
        <w:tc>
          <w:tcPr>
            <w:tcW w:w="3095" w:type="dxa"/>
            <w:shd w:val="clear" w:color="auto" w:fill="auto"/>
          </w:tcPr>
          <w:p w14:paraId="3670D0AA"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2101E6F9" w14:textId="77777777" w:rsidR="004337E3" w:rsidRPr="004017B4" w:rsidRDefault="004337E3" w:rsidP="00E74DE4">
            <w:pPr>
              <w:autoSpaceDE w:val="0"/>
              <w:autoSpaceDN w:val="0"/>
              <w:adjustRightInd w:val="0"/>
              <w:spacing w:after="0" w:line="240" w:lineRule="auto"/>
              <w:rPr>
                <w:rFonts w:ascii="Times New Roman" w:hAnsi="Times New Roman"/>
                <w:iCs/>
                <w:szCs w:val="28"/>
                <w:lang w:val="kk-KZ" w:eastAsia="ru-RU"/>
              </w:rPr>
            </w:pPr>
            <w:r w:rsidRPr="004017B4">
              <w:rPr>
                <w:rFonts w:ascii="Times New Roman" w:hAnsi="Times New Roman"/>
                <w:iCs/>
                <w:szCs w:val="28"/>
                <w:lang w:eastAsia="ru-RU"/>
              </w:rPr>
              <w:t xml:space="preserve"> 1</w:t>
            </w:r>
            <w:r w:rsidR="00286EF8" w:rsidRPr="004017B4">
              <w:rPr>
                <w:rFonts w:ascii="Times New Roman" w:hAnsi="Times New Roman"/>
                <w:iCs/>
                <w:szCs w:val="28"/>
                <w:lang w:val="kk-KZ" w:eastAsia="ru-RU"/>
              </w:rPr>
              <w:t xml:space="preserve"> топ</w:t>
            </w:r>
          </w:p>
          <w:p w14:paraId="6106A76F" w14:textId="77777777" w:rsidR="004337E3" w:rsidRPr="004017B4" w:rsidRDefault="004337E3" w:rsidP="00286EF8">
            <w:pPr>
              <w:autoSpaceDE w:val="0"/>
              <w:autoSpaceDN w:val="0"/>
              <w:adjustRightInd w:val="0"/>
              <w:spacing w:after="0" w:line="240" w:lineRule="auto"/>
              <w:rPr>
                <w:rFonts w:ascii="Times New Roman" w:hAnsi="Times New Roman"/>
                <w:iCs/>
                <w:szCs w:val="28"/>
                <w:lang w:val="kk-KZ" w:eastAsia="ru-RU"/>
              </w:rPr>
            </w:pPr>
            <w:r w:rsidRPr="004017B4">
              <w:rPr>
                <w:rFonts w:ascii="Times New Roman" w:hAnsi="Times New Roman"/>
                <w:iCs/>
                <w:szCs w:val="28"/>
                <w:lang w:val="kk-KZ" w:eastAsia="ru-RU"/>
              </w:rPr>
              <w:t>иринотекан/</w:t>
            </w:r>
            <w:r w:rsidR="00AF5CB3" w:rsidRPr="004017B4">
              <w:rPr>
                <w:lang w:val="kk-KZ"/>
              </w:rPr>
              <w:t xml:space="preserve"> </w:t>
            </w:r>
            <w:r w:rsidR="00E74DE4" w:rsidRPr="004017B4">
              <w:rPr>
                <w:lang w:val="kk-KZ"/>
              </w:rPr>
              <w:t>5-</w:t>
            </w:r>
            <w:r w:rsidR="00AF5CB3" w:rsidRPr="004017B4">
              <w:rPr>
                <w:rFonts w:ascii="Times New Roman" w:hAnsi="Times New Roman"/>
                <w:iCs/>
                <w:szCs w:val="28"/>
                <w:lang w:val="kk-KZ" w:eastAsia="ru-RU"/>
              </w:rPr>
              <w:t>флюороурацил/</w:t>
            </w:r>
            <w:r w:rsidR="00E74DE4" w:rsidRPr="004017B4">
              <w:rPr>
                <w:rFonts w:ascii="Times New Roman" w:hAnsi="Times New Roman"/>
                <w:iCs/>
                <w:szCs w:val="28"/>
                <w:lang w:val="kk-KZ" w:eastAsia="ru-RU"/>
              </w:rPr>
              <w:t xml:space="preserve"> </w:t>
            </w:r>
            <w:r w:rsidR="00AF5CB3" w:rsidRPr="004017B4">
              <w:rPr>
                <w:rFonts w:ascii="Times New Roman" w:hAnsi="Times New Roman"/>
                <w:iCs/>
                <w:szCs w:val="28"/>
                <w:lang w:val="kk-KZ" w:eastAsia="ru-RU"/>
              </w:rPr>
              <w:t>ф</w:t>
            </w:r>
            <w:r w:rsidR="00FB3D72" w:rsidRPr="004017B4">
              <w:rPr>
                <w:rFonts w:ascii="Times New Roman" w:hAnsi="Times New Roman"/>
                <w:iCs/>
                <w:szCs w:val="28"/>
                <w:lang w:val="kk-KZ" w:eastAsia="ru-RU"/>
              </w:rPr>
              <w:t>ол</w:t>
            </w:r>
            <w:r w:rsidR="00286EF8" w:rsidRPr="004017B4">
              <w:rPr>
                <w:rFonts w:ascii="Times New Roman" w:hAnsi="Times New Roman"/>
                <w:iCs/>
                <w:szCs w:val="28"/>
                <w:lang w:val="kk-KZ" w:eastAsia="ru-RU"/>
              </w:rPr>
              <w:t xml:space="preserve">ий қышқылы </w:t>
            </w:r>
            <w:r w:rsidRPr="004017B4">
              <w:rPr>
                <w:rFonts w:ascii="Times New Roman" w:hAnsi="Times New Roman"/>
                <w:iCs/>
                <w:szCs w:val="28"/>
                <w:lang w:val="kk-KZ" w:eastAsia="ru-RU"/>
              </w:rPr>
              <w:t>+ плацебо</w:t>
            </w:r>
          </w:p>
        </w:tc>
        <w:tc>
          <w:tcPr>
            <w:tcW w:w="3096" w:type="dxa"/>
            <w:shd w:val="clear" w:color="auto" w:fill="auto"/>
          </w:tcPr>
          <w:p w14:paraId="57524A61" w14:textId="77777777" w:rsidR="004337E3" w:rsidRPr="004017B4" w:rsidRDefault="004337E3" w:rsidP="00E74DE4">
            <w:pPr>
              <w:autoSpaceDE w:val="0"/>
              <w:autoSpaceDN w:val="0"/>
              <w:adjustRightInd w:val="0"/>
              <w:spacing w:after="0" w:line="240" w:lineRule="auto"/>
              <w:rPr>
                <w:rFonts w:ascii="Times New Roman" w:hAnsi="Times New Roman"/>
                <w:iCs/>
                <w:szCs w:val="28"/>
                <w:lang w:val="kk-KZ" w:eastAsia="ru-RU"/>
              </w:rPr>
            </w:pPr>
            <w:r w:rsidRPr="004017B4">
              <w:rPr>
                <w:rFonts w:ascii="Times New Roman" w:hAnsi="Times New Roman"/>
                <w:iCs/>
                <w:szCs w:val="28"/>
                <w:lang w:eastAsia="ru-RU"/>
              </w:rPr>
              <w:t>2</w:t>
            </w:r>
            <w:r w:rsidR="00286EF8" w:rsidRPr="004017B4">
              <w:rPr>
                <w:rFonts w:ascii="Times New Roman" w:hAnsi="Times New Roman"/>
                <w:iCs/>
                <w:szCs w:val="28"/>
                <w:lang w:val="kk-KZ" w:eastAsia="ru-RU"/>
              </w:rPr>
              <w:t xml:space="preserve"> топ</w:t>
            </w:r>
          </w:p>
          <w:p w14:paraId="0AFC4B26" w14:textId="77777777" w:rsidR="004337E3" w:rsidRPr="004017B4" w:rsidRDefault="004337E3" w:rsidP="00E74DE4">
            <w:pPr>
              <w:autoSpaceDE w:val="0"/>
              <w:autoSpaceDN w:val="0"/>
              <w:adjustRightInd w:val="0"/>
              <w:spacing w:after="0" w:line="240" w:lineRule="auto"/>
              <w:rPr>
                <w:rFonts w:ascii="Times New Roman" w:hAnsi="Times New Roman"/>
                <w:iCs/>
                <w:szCs w:val="28"/>
                <w:lang w:eastAsia="ru-RU"/>
              </w:rPr>
            </w:pPr>
            <w:proofErr w:type="spellStart"/>
            <w:r w:rsidRPr="004017B4">
              <w:rPr>
                <w:rFonts w:ascii="Times New Roman" w:hAnsi="Times New Roman"/>
                <w:iCs/>
                <w:szCs w:val="28"/>
                <w:lang w:eastAsia="ru-RU"/>
              </w:rPr>
              <w:t>иринотекан</w:t>
            </w:r>
            <w:proofErr w:type="spellEnd"/>
            <w:r w:rsidRPr="004017B4">
              <w:rPr>
                <w:rFonts w:ascii="Times New Roman" w:hAnsi="Times New Roman"/>
                <w:iCs/>
                <w:szCs w:val="28"/>
                <w:lang w:eastAsia="ru-RU"/>
              </w:rPr>
              <w:t>/</w:t>
            </w:r>
            <w:r w:rsidR="00AF5CB3" w:rsidRPr="004017B4">
              <w:t xml:space="preserve"> </w:t>
            </w:r>
            <w:r w:rsidR="00E74DE4" w:rsidRPr="004017B4">
              <w:t>5-</w:t>
            </w:r>
            <w:r w:rsidR="00AF5CB3" w:rsidRPr="004017B4">
              <w:rPr>
                <w:rFonts w:ascii="Times New Roman" w:hAnsi="Times New Roman"/>
                <w:iCs/>
                <w:szCs w:val="28"/>
                <w:lang w:eastAsia="ru-RU"/>
              </w:rPr>
              <w:t>флюороурацил/</w:t>
            </w:r>
            <w:r w:rsidR="00E74DE4" w:rsidRPr="004017B4">
              <w:rPr>
                <w:rFonts w:ascii="Times New Roman" w:hAnsi="Times New Roman"/>
                <w:iCs/>
                <w:szCs w:val="28"/>
                <w:lang w:eastAsia="ru-RU"/>
              </w:rPr>
              <w:t xml:space="preserve"> </w:t>
            </w:r>
            <w:r w:rsidR="00FB3D72" w:rsidRPr="004017B4">
              <w:rPr>
                <w:rFonts w:ascii="Times New Roman" w:hAnsi="Times New Roman"/>
                <w:iCs/>
                <w:szCs w:val="28"/>
                <w:lang w:val="kk-KZ" w:eastAsia="ru-RU"/>
              </w:rPr>
              <w:t>фол</w:t>
            </w:r>
            <w:r w:rsidR="00286EF8" w:rsidRPr="004017B4">
              <w:rPr>
                <w:rFonts w:ascii="Times New Roman" w:hAnsi="Times New Roman"/>
                <w:iCs/>
                <w:szCs w:val="28"/>
                <w:lang w:val="kk-KZ" w:eastAsia="ru-RU"/>
              </w:rPr>
              <w:t xml:space="preserve">ий қышқылы </w:t>
            </w:r>
            <w:r w:rsidRPr="004017B4">
              <w:rPr>
                <w:rFonts w:ascii="Times New Roman" w:hAnsi="Times New Roman"/>
                <w:iCs/>
                <w:szCs w:val="28"/>
                <w:lang w:eastAsia="ru-RU"/>
              </w:rPr>
              <w:t xml:space="preserve">+ </w:t>
            </w:r>
            <w:proofErr w:type="spellStart"/>
            <w:r w:rsidRPr="004017B4">
              <w:rPr>
                <w:rFonts w:ascii="Times New Roman" w:hAnsi="Times New Roman"/>
                <w:iCs/>
                <w:szCs w:val="28"/>
                <w:lang w:eastAsia="ru-RU"/>
              </w:rPr>
              <w:t>Авастин</w:t>
            </w:r>
            <w:r w:rsidRPr="004017B4">
              <w:rPr>
                <w:rFonts w:ascii="Times New Roman" w:hAnsi="Times New Roman"/>
                <w:iCs/>
                <w:szCs w:val="28"/>
                <w:vertAlign w:val="superscript"/>
                <w:lang w:eastAsia="ru-RU"/>
              </w:rPr>
              <w:t>а</w:t>
            </w:r>
            <w:proofErr w:type="spellEnd"/>
          </w:p>
        </w:tc>
      </w:tr>
      <w:tr w:rsidR="004337E3" w:rsidRPr="004017B4" w14:paraId="3B95C3F1" w14:textId="77777777" w:rsidTr="002442F2">
        <w:tc>
          <w:tcPr>
            <w:tcW w:w="3095" w:type="dxa"/>
            <w:shd w:val="clear" w:color="auto" w:fill="auto"/>
          </w:tcPr>
          <w:p w14:paraId="071A0EB9" w14:textId="77777777" w:rsidR="004337E3" w:rsidRPr="004017B4" w:rsidRDefault="00286EF8" w:rsidP="00AF5CB3">
            <w:pPr>
              <w:autoSpaceDE w:val="0"/>
              <w:autoSpaceDN w:val="0"/>
              <w:adjustRightInd w:val="0"/>
              <w:spacing w:after="0" w:line="240" w:lineRule="auto"/>
              <w:rPr>
                <w:rFonts w:ascii="Times New Roman" w:hAnsi="Times New Roman"/>
                <w:iCs/>
                <w:szCs w:val="28"/>
                <w:lang w:eastAsia="ru-RU"/>
              </w:rPr>
            </w:pPr>
            <w:proofErr w:type="spellStart"/>
            <w:r w:rsidRPr="004017B4">
              <w:rPr>
                <w:rFonts w:ascii="Times New Roman" w:hAnsi="Times New Roman"/>
                <w:iCs/>
                <w:szCs w:val="28"/>
                <w:lang w:eastAsia="ru-RU"/>
              </w:rPr>
              <w:t>Пациенттер</w:t>
            </w:r>
            <w:proofErr w:type="spellEnd"/>
            <w:r w:rsidRPr="004017B4">
              <w:rPr>
                <w:rFonts w:ascii="Times New Roman" w:hAnsi="Times New Roman"/>
                <w:iCs/>
                <w:szCs w:val="28"/>
                <w:lang w:eastAsia="ru-RU"/>
              </w:rPr>
              <w:t xml:space="preserve"> саны</w:t>
            </w:r>
          </w:p>
        </w:tc>
        <w:tc>
          <w:tcPr>
            <w:tcW w:w="3096" w:type="dxa"/>
            <w:shd w:val="clear" w:color="auto" w:fill="auto"/>
          </w:tcPr>
          <w:p w14:paraId="0DB3956B"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411</w:t>
            </w:r>
          </w:p>
        </w:tc>
        <w:tc>
          <w:tcPr>
            <w:tcW w:w="3096" w:type="dxa"/>
            <w:shd w:val="clear" w:color="auto" w:fill="auto"/>
          </w:tcPr>
          <w:p w14:paraId="3D77E4EA"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402</w:t>
            </w:r>
          </w:p>
        </w:tc>
      </w:tr>
      <w:tr w:rsidR="004337E3" w:rsidRPr="004017B4" w14:paraId="67BA81D1" w14:textId="77777777" w:rsidTr="002442F2">
        <w:tc>
          <w:tcPr>
            <w:tcW w:w="3095" w:type="dxa"/>
            <w:shd w:val="clear" w:color="auto" w:fill="auto"/>
          </w:tcPr>
          <w:p w14:paraId="7B8AD3B5" w14:textId="77777777" w:rsidR="004337E3" w:rsidRPr="004017B4" w:rsidRDefault="00286EF8" w:rsidP="00AF5CB3">
            <w:pPr>
              <w:autoSpaceDE w:val="0"/>
              <w:autoSpaceDN w:val="0"/>
              <w:adjustRightInd w:val="0"/>
              <w:spacing w:after="0" w:line="240" w:lineRule="auto"/>
              <w:rPr>
                <w:rFonts w:ascii="Times New Roman" w:hAnsi="Times New Roman"/>
                <w:iCs/>
                <w:szCs w:val="28"/>
                <w:lang w:val="kk-KZ" w:eastAsia="ru-RU"/>
              </w:rPr>
            </w:pPr>
            <w:r w:rsidRPr="004017B4">
              <w:rPr>
                <w:rFonts w:ascii="Times New Roman" w:hAnsi="Times New Roman"/>
                <w:iCs/>
                <w:szCs w:val="28"/>
                <w:lang w:val="kk-KZ" w:eastAsia="ru-RU"/>
              </w:rPr>
              <w:t>Өміршеңдіктің жалпы уақыты</w:t>
            </w:r>
          </w:p>
        </w:tc>
        <w:tc>
          <w:tcPr>
            <w:tcW w:w="3096" w:type="dxa"/>
            <w:shd w:val="clear" w:color="auto" w:fill="auto"/>
          </w:tcPr>
          <w:p w14:paraId="17E8BAD2"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5653CBB3"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r>
      <w:tr w:rsidR="004337E3" w:rsidRPr="004017B4" w14:paraId="21C8EFE0" w14:textId="77777777" w:rsidTr="002442F2">
        <w:tc>
          <w:tcPr>
            <w:tcW w:w="3095" w:type="dxa"/>
            <w:shd w:val="clear" w:color="auto" w:fill="auto"/>
          </w:tcPr>
          <w:p w14:paraId="79132F6D" w14:textId="77777777" w:rsidR="004337E3" w:rsidRPr="004017B4" w:rsidRDefault="00286EF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val="kk-KZ" w:eastAsia="ru-RU"/>
              </w:rPr>
              <w:t>Орташа уақыт</w:t>
            </w:r>
            <w:r w:rsidRPr="004017B4">
              <w:rPr>
                <w:rFonts w:ascii="Times New Roman" w:hAnsi="Times New Roman"/>
                <w:iCs/>
                <w:szCs w:val="28"/>
                <w:lang w:eastAsia="ru-RU"/>
              </w:rPr>
              <w:t xml:space="preserve"> (</w:t>
            </w:r>
            <w:proofErr w:type="spellStart"/>
            <w:r w:rsidRPr="004017B4">
              <w:rPr>
                <w:rFonts w:ascii="Times New Roman" w:hAnsi="Times New Roman"/>
                <w:iCs/>
                <w:szCs w:val="28"/>
                <w:lang w:eastAsia="ru-RU"/>
              </w:rPr>
              <w:t>айлар</w:t>
            </w:r>
            <w:proofErr w:type="spellEnd"/>
            <w:r w:rsidR="004337E3" w:rsidRPr="004017B4">
              <w:rPr>
                <w:rFonts w:ascii="Times New Roman" w:hAnsi="Times New Roman"/>
                <w:iCs/>
                <w:szCs w:val="28"/>
                <w:lang w:eastAsia="ru-RU"/>
              </w:rPr>
              <w:t>)</w:t>
            </w:r>
          </w:p>
        </w:tc>
        <w:tc>
          <w:tcPr>
            <w:tcW w:w="3096" w:type="dxa"/>
            <w:shd w:val="clear" w:color="auto" w:fill="auto"/>
          </w:tcPr>
          <w:p w14:paraId="700F5624"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15,6</w:t>
            </w:r>
          </w:p>
        </w:tc>
        <w:tc>
          <w:tcPr>
            <w:tcW w:w="3096" w:type="dxa"/>
            <w:shd w:val="clear" w:color="auto" w:fill="auto"/>
          </w:tcPr>
          <w:p w14:paraId="17689280"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20,3</w:t>
            </w:r>
          </w:p>
        </w:tc>
      </w:tr>
      <w:tr w:rsidR="004337E3" w:rsidRPr="004017B4" w14:paraId="513A4AFD" w14:textId="77777777" w:rsidTr="002442F2">
        <w:tc>
          <w:tcPr>
            <w:tcW w:w="3095" w:type="dxa"/>
            <w:shd w:val="clear" w:color="auto" w:fill="auto"/>
          </w:tcPr>
          <w:p w14:paraId="34A720C5" w14:textId="77777777" w:rsidR="004337E3" w:rsidRPr="004017B4" w:rsidRDefault="004337E3" w:rsidP="00286EF8">
            <w:pPr>
              <w:autoSpaceDE w:val="0"/>
              <w:autoSpaceDN w:val="0"/>
              <w:adjustRightInd w:val="0"/>
              <w:spacing w:after="0" w:line="240" w:lineRule="auto"/>
              <w:rPr>
                <w:rFonts w:ascii="Times New Roman" w:hAnsi="Times New Roman"/>
                <w:iCs/>
                <w:szCs w:val="28"/>
                <w:lang w:val="kk-KZ" w:eastAsia="ru-RU"/>
              </w:rPr>
            </w:pPr>
            <w:r w:rsidRPr="004017B4">
              <w:rPr>
                <w:rFonts w:ascii="Times New Roman" w:hAnsi="Times New Roman"/>
                <w:iCs/>
                <w:szCs w:val="28"/>
                <w:lang w:eastAsia="ru-RU"/>
              </w:rPr>
              <w:t xml:space="preserve">95% </w:t>
            </w:r>
            <w:r w:rsidR="00286EF8" w:rsidRPr="004017B4">
              <w:rPr>
                <w:rFonts w:ascii="Times New Roman" w:hAnsi="Times New Roman"/>
                <w:iCs/>
                <w:szCs w:val="28"/>
                <w:lang w:val="kk-KZ" w:eastAsia="ru-RU"/>
              </w:rPr>
              <w:t>сенім аралығы</w:t>
            </w:r>
          </w:p>
        </w:tc>
        <w:tc>
          <w:tcPr>
            <w:tcW w:w="3096" w:type="dxa"/>
            <w:shd w:val="clear" w:color="auto" w:fill="auto"/>
          </w:tcPr>
          <w:p w14:paraId="0AA0E87B"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14,29 – 16,99</w:t>
            </w:r>
          </w:p>
        </w:tc>
        <w:tc>
          <w:tcPr>
            <w:tcW w:w="3096" w:type="dxa"/>
            <w:shd w:val="clear" w:color="auto" w:fill="auto"/>
          </w:tcPr>
          <w:p w14:paraId="5A037207"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18,46 – 24,18</w:t>
            </w:r>
          </w:p>
        </w:tc>
      </w:tr>
      <w:tr w:rsidR="004337E3" w:rsidRPr="004017B4" w14:paraId="774ACA23" w14:textId="77777777" w:rsidTr="002442F2">
        <w:tc>
          <w:tcPr>
            <w:tcW w:w="3095" w:type="dxa"/>
            <w:shd w:val="clear" w:color="auto" w:fill="auto"/>
          </w:tcPr>
          <w:p w14:paraId="445B9A96" w14:textId="77777777" w:rsidR="004337E3" w:rsidRPr="004017B4" w:rsidRDefault="00286EF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val="kk-KZ" w:eastAsia="ru-RU"/>
              </w:rPr>
              <w:t>Қауіп деңгейі</w:t>
            </w:r>
            <w:r w:rsidR="004337E3" w:rsidRPr="004017B4">
              <w:rPr>
                <w:rFonts w:ascii="Times New Roman" w:hAnsi="Times New Roman"/>
                <w:iCs/>
                <w:szCs w:val="28"/>
                <w:vertAlign w:val="superscript"/>
                <w:lang w:val="en-US" w:eastAsia="ru-RU"/>
              </w:rPr>
              <w:t>b</w:t>
            </w:r>
          </w:p>
        </w:tc>
        <w:tc>
          <w:tcPr>
            <w:tcW w:w="3096" w:type="dxa"/>
            <w:shd w:val="clear" w:color="auto" w:fill="auto"/>
          </w:tcPr>
          <w:p w14:paraId="09463BB2"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666CCEEA"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0,660</w:t>
            </w:r>
          </w:p>
        </w:tc>
      </w:tr>
      <w:tr w:rsidR="004337E3" w:rsidRPr="004017B4" w14:paraId="0A083466" w14:textId="77777777" w:rsidTr="002442F2">
        <w:tc>
          <w:tcPr>
            <w:tcW w:w="3095" w:type="dxa"/>
            <w:shd w:val="clear" w:color="auto" w:fill="auto"/>
          </w:tcPr>
          <w:p w14:paraId="0B398679" w14:textId="77777777" w:rsidR="004337E3" w:rsidRPr="004017B4" w:rsidRDefault="004337E3" w:rsidP="00AF5CB3">
            <w:pPr>
              <w:autoSpaceDE w:val="0"/>
              <w:autoSpaceDN w:val="0"/>
              <w:adjustRightInd w:val="0"/>
              <w:spacing w:after="0" w:line="240" w:lineRule="auto"/>
              <w:rPr>
                <w:rFonts w:ascii="Times New Roman" w:hAnsi="Times New Roman"/>
                <w:iCs/>
                <w:szCs w:val="28"/>
                <w:lang w:val="kk-KZ" w:eastAsia="ru-RU"/>
              </w:rPr>
            </w:pPr>
            <w:r w:rsidRPr="004017B4">
              <w:rPr>
                <w:rFonts w:ascii="Times New Roman" w:hAnsi="Times New Roman"/>
                <w:iCs/>
                <w:szCs w:val="28"/>
                <w:lang w:eastAsia="ru-RU"/>
              </w:rPr>
              <w:t>p</w:t>
            </w:r>
            <w:r w:rsidR="00286EF8" w:rsidRPr="004017B4">
              <w:rPr>
                <w:rFonts w:ascii="Times New Roman" w:hAnsi="Times New Roman"/>
                <w:iCs/>
                <w:szCs w:val="28"/>
                <w:lang w:val="kk-KZ" w:eastAsia="ru-RU"/>
              </w:rPr>
              <w:t xml:space="preserve"> мәні</w:t>
            </w:r>
          </w:p>
        </w:tc>
        <w:tc>
          <w:tcPr>
            <w:tcW w:w="3096" w:type="dxa"/>
            <w:shd w:val="clear" w:color="auto" w:fill="auto"/>
          </w:tcPr>
          <w:p w14:paraId="38E876D8"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492420B9"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0,00004</w:t>
            </w:r>
          </w:p>
        </w:tc>
      </w:tr>
      <w:tr w:rsidR="004337E3" w:rsidRPr="004017B4" w14:paraId="1C61D403" w14:textId="77777777" w:rsidTr="002442F2">
        <w:tc>
          <w:tcPr>
            <w:tcW w:w="3095" w:type="dxa"/>
            <w:shd w:val="clear" w:color="auto" w:fill="auto"/>
          </w:tcPr>
          <w:p w14:paraId="77CEE2B3" w14:textId="77777777" w:rsidR="004337E3" w:rsidRPr="004017B4" w:rsidRDefault="00286EF8" w:rsidP="00AF5CB3">
            <w:pPr>
              <w:autoSpaceDE w:val="0"/>
              <w:autoSpaceDN w:val="0"/>
              <w:adjustRightInd w:val="0"/>
              <w:spacing w:after="0" w:line="240" w:lineRule="auto"/>
              <w:rPr>
                <w:rFonts w:ascii="Times New Roman" w:hAnsi="Times New Roman"/>
                <w:iCs/>
                <w:szCs w:val="28"/>
                <w:lang w:val="kk-KZ" w:eastAsia="ru-RU"/>
              </w:rPr>
            </w:pPr>
            <w:r w:rsidRPr="004017B4">
              <w:rPr>
                <w:rFonts w:ascii="Times New Roman" w:hAnsi="Times New Roman"/>
                <w:iCs/>
                <w:szCs w:val="28"/>
                <w:lang w:val="kk-KZ" w:eastAsia="ru-RU"/>
              </w:rPr>
              <w:t>Ауру үдегенге дейінгі өміршеңдік</w:t>
            </w:r>
          </w:p>
        </w:tc>
        <w:tc>
          <w:tcPr>
            <w:tcW w:w="3096" w:type="dxa"/>
            <w:shd w:val="clear" w:color="auto" w:fill="auto"/>
          </w:tcPr>
          <w:p w14:paraId="56DBEF54"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4E793E8F"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r>
      <w:tr w:rsidR="004337E3" w:rsidRPr="004017B4" w14:paraId="5A5F6A3D" w14:textId="77777777" w:rsidTr="002442F2">
        <w:tc>
          <w:tcPr>
            <w:tcW w:w="3095" w:type="dxa"/>
            <w:shd w:val="clear" w:color="auto" w:fill="auto"/>
          </w:tcPr>
          <w:p w14:paraId="700F2551" w14:textId="77777777" w:rsidR="004337E3" w:rsidRPr="004017B4" w:rsidRDefault="00286EF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val="kk-KZ" w:eastAsia="ru-RU"/>
              </w:rPr>
              <w:t>Орташа уақыт</w:t>
            </w:r>
            <w:r w:rsidRPr="004017B4">
              <w:rPr>
                <w:rFonts w:ascii="Times New Roman" w:hAnsi="Times New Roman"/>
                <w:iCs/>
                <w:szCs w:val="28"/>
                <w:lang w:eastAsia="ru-RU"/>
              </w:rPr>
              <w:t xml:space="preserve"> (</w:t>
            </w:r>
            <w:proofErr w:type="spellStart"/>
            <w:r w:rsidRPr="004017B4">
              <w:rPr>
                <w:rFonts w:ascii="Times New Roman" w:hAnsi="Times New Roman"/>
                <w:iCs/>
                <w:szCs w:val="28"/>
                <w:lang w:eastAsia="ru-RU"/>
              </w:rPr>
              <w:t>айлар</w:t>
            </w:r>
            <w:proofErr w:type="spellEnd"/>
            <w:r w:rsidRPr="004017B4">
              <w:rPr>
                <w:rFonts w:ascii="Times New Roman" w:hAnsi="Times New Roman"/>
                <w:iCs/>
                <w:szCs w:val="28"/>
                <w:lang w:eastAsia="ru-RU"/>
              </w:rPr>
              <w:t>)</w:t>
            </w:r>
          </w:p>
        </w:tc>
        <w:tc>
          <w:tcPr>
            <w:tcW w:w="3096" w:type="dxa"/>
            <w:shd w:val="clear" w:color="auto" w:fill="auto"/>
          </w:tcPr>
          <w:p w14:paraId="10179767" w14:textId="77777777" w:rsidR="004337E3" w:rsidRPr="004017B4" w:rsidRDefault="009562CE"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6,2</w:t>
            </w:r>
          </w:p>
        </w:tc>
        <w:tc>
          <w:tcPr>
            <w:tcW w:w="3096" w:type="dxa"/>
            <w:shd w:val="clear" w:color="auto" w:fill="auto"/>
          </w:tcPr>
          <w:p w14:paraId="7418115F"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10,6</w:t>
            </w:r>
          </w:p>
        </w:tc>
      </w:tr>
      <w:tr w:rsidR="004337E3" w:rsidRPr="004017B4" w14:paraId="3B20C217" w14:textId="77777777" w:rsidTr="002442F2">
        <w:tc>
          <w:tcPr>
            <w:tcW w:w="3095" w:type="dxa"/>
            <w:shd w:val="clear" w:color="auto" w:fill="auto"/>
          </w:tcPr>
          <w:p w14:paraId="197B8266" w14:textId="77777777" w:rsidR="004337E3" w:rsidRPr="004017B4" w:rsidRDefault="00286EF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val="kk-KZ" w:eastAsia="ru-RU"/>
              </w:rPr>
              <w:t>Қауіп деңгейі</w:t>
            </w:r>
          </w:p>
        </w:tc>
        <w:tc>
          <w:tcPr>
            <w:tcW w:w="3096" w:type="dxa"/>
            <w:shd w:val="clear" w:color="auto" w:fill="auto"/>
          </w:tcPr>
          <w:p w14:paraId="32464D89"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4E194960"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0,54</w:t>
            </w:r>
          </w:p>
        </w:tc>
      </w:tr>
      <w:tr w:rsidR="004337E3" w:rsidRPr="004017B4" w14:paraId="6F8D0AAF" w14:textId="77777777" w:rsidTr="002442F2">
        <w:tc>
          <w:tcPr>
            <w:tcW w:w="3095" w:type="dxa"/>
            <w:shd w:val="clear" w:color="auto" w:fill="auto"/>
          </w:tcPr>
          <w:p w14:paraId="72C2BA81" w14:textId="77777777" w:rsidR="004337E3" w:rsidRPr="004017B4" w:rsidRDefault="00286EF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eastAsia="ru-RU"/>
              </w:rPr>
              <w:t>p</w:t>
            </w:r>
            <w:r w:rsidRPr="004017B4">
              <w:rPr>
                <w:rFonts w:ascii="Times New Roman" w:hAnsi="Times New Roman"/>
                <w:iCs/>
                <w:szCs w:val="28"/>
                <w:lang w:val="kk-KZ" w:eastAsia="ru-RU"/>
              </w:rPr>
              <w:t xml:space="preserve"> мәні</w:t>
            </w:r>
          </w:p>
        </w:tc>
        <w:tc>
          <w:tcPr>
            <w:tcW w:w="3096" w:type="dxa"/>
            <w:shd w:val="clear" w:color="auto" w:fill="auto"/>
          </w:tcPr>
          <w:p w14:paraId="3379D203" w14:textId="77777777" w:rsidR="004337E3" w:rsidRPr="004017B4"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637A8D56" w14:textId="77777777" w:rsidR="004337E3"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&lt;0.0001</w:t>
            </w:r>
          </w:p>
        </w:tc>
      </w:tr>
      <w:tr w:rsidR="00572F48" w:rsidRPr="004017B4" w14:paraId="3B996D35" w14:textId="77777777" w:rsidTr="002442F2">
        <w:tc>
          <w:tcPr>
            <w:tcW w:w="3095" w:type="dxa"/>
            <w:shd w:val="clear" w:color="auto" w:fill="auto"/>
          </w:tcPr>
          <w:p w14:paraId="10DFD1BD" w14:textId="77777777" w:rsidR="00572F48" w:rsidRPr="004017B4" w:rsidRDefault="00286EF8" w:rsidP="00286EF8">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val="kk-KZ" w:eastAsia="ru-RU"/>
              </w:rPr>
              <w:t xml:space="preserve">Емге жауаптың жалпы жиілігі  </w:t>
            </w:r>
          </w:p>
        </w:tc>
        <w:tc>
          <w:tcPr>
            <w:tcW w:w="3096" w:type="dxa"/>
            <w:shd w:val="clear" w:color="auto" w:fill="auto"/>
          </w:tcPr>
          <w:p w14:paraId="757E045E"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7E7A79A3"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p>
        </w:tc>
      </w:tr>
      <w:tr w:rsidR="00572F48" w:rsidRPr="004017B4" w14:paraId="47CC2A77" w14:textId="77777777" w:rsidTr="002442F2">
        <w:tc>
          <w:tcPr>
            <w:tcW w:w="3095" w:type="dxa"/>
            <w:shd w:val="clear" w:color="auto" w:fill="auto"/>
          </w:tcPr>
          <w:p w14:paraId="07FF6200" w14:textId="77777777" w:rsidR="00572F48" w:rsidRPr="004017B4" w:rsidRDefault="00286EF8" w:rsidP="00AF5CB3">
            <w:pPr>
              <w:autoSpaceDE w:val="0"/>
              <w:autoSpaceDN w:val="0"/>
              <w:adjustRightInd w:val="0"/>
              <w:spacing w:after="0" w:line="240" w:lineRule="auto"/>
              <w:rPr>
                <w:rFonts w:ascii="Times New Roman" w:hAnsi="Times New Roman"/>
                <w:iCs/>
                <w:szCs w:val="28"/>
                <w:lang w:eastAsia="ru-RU"/>
              </w:rPr>
            </w:pPr>
            <w:proofErr w:type="spellStart"/>
            <w:r w:rsidRPr="004017B4">
              <w:rPr>
                <w:rFonts w:ascii="Times New Roman" w:hAnsi="Times New Roman"/>
                <w:iCs/>
                <w:szCs w:val="28"/>
                <w:lang w:eastAsia="ru-RU"/>
              </w:rPr>
              <w:t>Жиілігі</w:t>
            </w:r>
            <w:proofErr w:type="spellEnd"/>
            <w:r w:rsidR="00572F48" w:rsidRPr="004017B4">
              <w:rPr>
                <w:rFonts w:ascii="Times New Roman" w:hAnsi="Times New Roman"/>
                <w:iCs/>
                <w:szCs w:val="28"/>
                <w:lang w:eastAsia="ru-RU"/>
              </w:rPr>
              <w:t xml:space="preserve"> (%)</w:t>
            </w:r>
          </w:p>
        </w:tc>
        <w:tc>
          <w:tcPr>
            <w:tcW w:w="3096" w:type="dxa"/>
            <w:shd w:val="clear" w:color="auto" w:fill="auto"/>
          </w:tcPr>
          <w:p w14:paraId="6B5F4202" w14:textId="77777777" w:rsidR="00572F48" w:rsidRPr="004017B4" w:rsidRDefault="009562CE"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34,8</w:t>
            </w:r>
          </w:p>
        </w:tc>
        <w:tc>
          <w:tcPr>
            <w:tcW w:w="3096" w:type="dxa"/>
            <w:shd w:val="clear" w:color="auto" w:fill="auto"/>
          </w:tcPr>
          <w:p w14:paraId="407446C8"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44,8</w:t>
            </w:r>
          </w:p>
        </w:tc>
      </w:tr>
      <w:tr w:rsidR="00572F48" w:rsidRPr="004017B4" w14:paraId="06B398D9" w14:textId="77777777" w:rsidTr="002442F2">
        <w:tc>
          <w:tcPr>
            <w:tcW w:w="3095" w:type="dxa"/>
            <w:shd w:val="clear" w:color="auto" w:fill="auto"/>
          </w:tcPr>
          <w:p w14:paraId="7E85FFD4" w14:textId="77777777" w:rsidR="00572F48" w:rsidRPr="004017B4" w:rsidRDefault="00572F4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eastAsia="ru-RU"/>
              </w:rPr>
              <w:t xml:space="preserve">95% </w:t>
            </w:r>
            <w:r w:rsidR="00286EF8" w:rsidRPr="004017B4">
              <w:rPr>
                <w:rFonts w:ascii="Times New Roman" w:hAnsi="Times New Roman"/>
                <w:iCs/>
                <w:szCs w:val="28"/>
                <w:lang w:val="kk-KZ" w:eastAsia="ru-RU"/>
              </w:rPr>
              <w:t>сенім аралығы</w:t>
            </w:r>
          </w:p>
        </w:tc>
        <w:tc>
          <w:tcPr>
            <w:tcW w:w="3096" w:type="dxa"/>
            <w:shd w:val="clear" w:color="auto" w:fill="auto"/>
          </w:tcPr>
          <w:p w14:paraId="75B457BB" w14:textId="77777777" w:rsidR="00572F48" w:rsidRPr="004017B4" w:rsidRDefault="009562CE"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30,2 – 39,6</w:t>
            </w:r>
          </w:p>
        </w:tc>
        <w:tc>
          <w:tcPr>
            <w:tcW w:w="3096" w:type="dxa"/>
            <w:shd w:val="clear" w:color="auto" w:fill="auto"/>
          </w:tcPr>
          <w:p w14:paraId="22969A8B"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39,9 – 49,8</w:t>
            </w:r>
          </w:p>
        </w:tc>
      </w:tr>
      <w:tr w:rsidR="00572F48" w:rsidRPr="004017B4" w14:paraId="0D68AE03" w14:textId="77777777" w:rsidTr="002442F2">
        <w:tc>
          <w:tcPr>
            <w:tcW w:w="3095" w:type="dxa"/>
            <w:shd w:val="clear" w:color="auto" w:fill="auto"/>
          </w:tcPr>
          <w:p w14:paraId="32FB61D9" w14:textId="77777777" w:rsidR="00572F48" w:rsidRPr="004017B4" w:rsidRDefault="00286EF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eastAsia="ru-RU"/>
              </w:rPr>
              <w:t>p</w:t>
            </w:r>
            <w:r w:rsidRPr="004017B4">
              <w:rPr>
                <w:rFonts w:ascii="Times New Roman" w:hAnsi="Times New Roman"/>
                <w:iCs/>
                <w:szCs w:val="28"/>
                <w:lang w:val="kk-KZ" w:eastAsia="ru-RU"/>
              </w:rPr>
              <w:t xml:space="preserve"> мәні</w:t>
            </w:r>
          </w:p>
        </w:tc>
        <w:tc>
          <w:tcPr>
            <w:tcW w:w="3096" w:type="dxa"/>
            <w:shd w:val="clear" w:color="auto" w:fill="auto"/>
          </w:tcPr>
          <w:p w14:paraId="70E59154"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32053901"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0,0036</w:t>
            </w:r>
          </w:p>
        </w:tc>
      </w:tr>
      <w:tr w:rsidR="00572F48" w:rsidRPr="004017B4" w14:paraId="57E766BA" w14:textId="77777777" w:rsidTr="002442F2">
        <w:tc>
          <w:tcPr>
            <w:tcW w:w="3095" w:type="dxa"/>
            <w:shd w:val="clear" w:color="auto" w:fill="auto"/>
          </w:tcPr>
          <w:p w14:paraId="03E869FB" w14:textId="77777777" w:rsidR="00572F48" w:rsidRPr="004017B4" w:rsidRDefault="00286EF8" w:rsidP="00AF5CB3">
            <w:pPr>
              <w:autoSpaceDE w:val="0"/>
              <w:autoSpaceDN w:val="0"/>
              <w:adjustRightInd w:val="0"/>
              <w:spacing w:after="0" w:line="240" w:lineRule="auto"/>
              <w:rPr>
                <w:rFonts w:ascii="Times New Roman" w:hAnsi="Times New Roman"/>
                <w:iCs/>
                <w:szCs w:val="28"/>
                <w:lang w:val="kk-KZ" w:eastAsia="ru-RU"/>
              </w:rPr>
            </w:pPr>
            <w:r w:rsidRPr="004017B4">
              <w:rPr>
                <w:rFonts w:ascii="Times New Roman" w:hAnsi="Times New Roman"/>
                <w:iCs/>
                <w:szCs w:val="28"/>
                <w:lang w:val="kk-KZ" w:eastAsia="ru-RU"/>
              </w:rPr>
              <w:t>Емге жауап ұзақтығы</w:t>
            </w:r>
          </w:p>
        </w:tc>
        <w:tc>
          <w:tcPr>
            <w:tcW w:w="3096" w:type="dxa"/>
            <w:shd w:val="clear" w:color="auto" w:fill="auto"/>
          </w:tcPr>
          <w:p w14:paraId="06368134"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74075226"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p>
        </w:tc>
      </w:tr>
      <w:tr w:rsidR="00572F48" w:rsidRPr="004017B4" w14:paraId="6152BDD0" w14:textId="77777777" w:rsidTr="002442F2">
        <w:tc>
          <w:tcPr>
            <w:tcW w:w="3095" w:type="dxa"/>
            <w:shd w:val="clear" w:color="auto" w:fill="auto"/>
          </w:tcPr>
          <w:p w14:paraId="635CCF33" w14:textId="77777777" w:rsidR="00572F48" w:rsidRPr="004017B4" w:rsidRDefault="00286EF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val="kk-KZ" w:eastAsia="ru-RU"/>
              </w:rPr>
              <w:t>Орташа уақыт</w:t>
            </w:r>
            <w:r w:rsidRPr="004017B4">
              <w:rPr>
                <w:rFonts w:ascii="Times New Roman" w:hAnsi="Times New Roman"/>
                <w:iCs/>
                <w:szCs w:val="28"/>
                <w:lang w:eastAsia="ru-RU"/>
              </w:rPr>
              <w:t xml:space="preserve"> (</w:t>
            </w:r>
            <w:proofErr w:type="spellStart"/>
            <w:r w:rsidRPr="004017B4">
              <w:rPr>
                <w:rFonts w:ascii="Times New Roman" w:hAnsi="Times New Roman"/>
                <w:iCs/>
                <w:szCs w:val="28"/>
                <w:lang w:eastAsia="ru-RU"/>
              </w:rPr>
              <w:t>айлар</w:t>
            </w:r>
            <w:proofErr w:type="spellEnd"/>
            <w:r w:rsidRPr="004017B4">
              <w:rPr>
                <w:rFonts w:ascii="Times New Roman" w:hAnsi="Times New Roman"/>
                <w:iCs/>
                <w:szCs w:val="28"/>
                <w:lang w:eastAsia="ru-RU"/>
              </w:rPr>
              <w:t>)</w:t>
            </w:r>
          </w:p>
        </w:tc>
        <w:tc>
          <w:tcPr>
            <w:tcW w:w="3096" w:type="dxa"/>
            <w:shd w:val="clear" w:color="auto" w:fill="auto"/>
          </w:tcPr>
          <w:p w14:paraId="7A85CB5D" w14:textId="77777777" w:rsidR="00572F48" w:rsidRPr="004017B4" w:rsidRDefault="009562CE"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7,1</w:t>
            </w:r>
          </w:p>
        </w:tc>
        <w:tc>
          <w:tcPr>
            <w:tcW w:w="3096" w:type="dxa"/>
            <w:shd w:val="clear" w:color="auto" w:fill="auto"/>
          </w:tcPr>
          <w:p w14:paraId="79D7A7F1"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10,4</w:t>
            </w:r>
          </w:p>
        </w:tc>
      </w:tr>
      <w:tr w:rsidR="00572F48" w:rsidRPr="004017B4" w14:paraId="2FE15798" w14:textId="77777777" w:rsidTr="002442F2">
        <w:tc>
          <w:tcPr>
            <w:tcW w:w="3095" w:type="dxa"/>
            <w:shd w:val="clear" w:color="auto" w:fill="auto"/>
          </w:tcPr>
          <w:p w14:paraId="3E48B8BE" w14:textId="77777777" w:rsidR="00572F48" w:rsidRPr="004017B4" w:rsidRDefault="00286EF8" w:rsidP="00AF5CB3">
            <w:pPr>
              <w:autoSpaceDE w:val="0"/>
              <w:autoSpaceDN w:val="0"/>
              <w:adjustRightInd w:val="0"/>
              <w:spacing w:after="0" w:line="240" w:lineRule="auto"/>
              <w:rPr>
                <w:rFonts w:ascii="Times New Roman" w:hAnsi="Times New Roman"/>
                <w:iCs/>
                <w:szCs w:val="28"/>
                <w:lang w:eastAsia="ru-RU"/>
              </w:rPr>
            </w:pPr>
            <w:r w:rsidRPr="004017B4">
              <w:rPr>
                <w:rFonts w:ascii="Times New Roman" w:hAnsi="Times New Roman"/>
                <w:iCs/>
                <w:szCs w:val="28"/>
                <w:lang w:eastAsia="ru-RU"/>
              </w:rPr>
              <w:t xml:space="preserve">25-75 </w:t>
            </w:r>
            <w:proofErr w:type="spellStart"/>
            <w:r w:rsidRPr="004017B4">
              <w:rPr>
                <w:rFonts w:ascii="Times New Roman" w:hAnsi="Times New Roman"/>
                <w:iCs/>
                <w:szCs w:val="28"/>
                <w:lang w:eastAsia="ru-RU"/>
              </w:rPr>
              <w:t>процентиль</w:t>
            </w:r>
            <w:proofErr w:type="spellEnd"/>
            <w:r w:rsidRPr="004017B4">
              <w:rPr>
                <w:rFonts w:ascii="Times New Roman" w:hAnsi="Times New Roman"/>
                <w:iCs/>
                <w:szCs w:val="28"/>
                <w:lang w:eastAsia="ru-RU"/>
              </w:rPr>
              <w:t xml:space="preserve"> (</w:t>
            </w:r>
            <w:proofErr w:type="spellStart"/>
            <w:r w:rsidRPr="004017B4">
              <w:rPr>
                <w:rFonts w:ascii="Times New Roman" w:hAnsi="Times New Roman"/>
                <w:iCs/>
                <w:szCs w:val="28"/>
                <w:lang w:eastAsia="ru-RU"/>
              </w:rPr>
              <w:t>айлар</w:t>
            </w:r>
            <w:proofErr w:type="spellEnd"/>
            <w:r w:rsidR="00572F48" w:rsidRPr="004017B4">
              <w:rPr>
                <w:rFonts w:ascii="Times New Roman" w:hAnsi="Times New Roman"/>
                <w:iCs/>
                <w:szCs w:val="28"/>
                <w:lang w:eastAsia="ru-RU"/>
              </w:rPr>
              <w:t>)</w:t>
            </w:r>
          </w:p>
        </w:tc>
        <w:tc>
          <w:tcPr>
            <w:tcW w:w="3096" w:type="dxa"/>
            <w:shd w:val="clear" w:color="auto" w:fill="auto"/>
          </w:tcPr>
          <w:p w14:paraId="06E4253F" w14:textId="77777777" w:rsidR="00572F48" w:rsidRPr="004017B4" w:rsidRDefault="009562CE"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4,7 – 11,8</w:t>
            </w:r>
          </w:p>
        </w:tc>
        <w:tc>
          <w:tcPr>
            <w:tcW w:w="3096" w:type="dxa"/>
            <w:shd w:val="clear" w:color="auto" w:fill="auto"/>
          </w:tcPr>
          <w:p w14:paraId="79759BA7" w14:textId="77777777" w:rsidR="00572F48" w:rsidRPr="004017B4" w:rsidRDefault="00572F48"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6,7 – 15,0</w:t>
            </w:r>
          </w:p>
        </w:tc>
      </w:tr>
    </w:tbl>
    <w:p w14:paraId="72EA3ADB" w14:textId="77777777" w:rsidR="008520E0" w:rsidRPr="004017B4" w:rsidRDefault="008520E0" w:rsidP="008520E0">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vertAlign w:val="superscript"/>
          <w:lang w:eastAsia="ru-RU"/>
        </w:rPr>
        <w:lastRenderedPageBreak/>
        <w:t>а</w:t>
      </w:r>
      <w:r w:rsidRPr="004017B4">
        <w:rPr>
          <w:rFonts w:ascii="Times New Roman" w:hAnsi="Times New Roman"/>
          <w:iCs/>
          <w:sz w:val="24"/>
          <w:szCs w:val="28"/>
          <w:lang w:eastAsia="ru-RU"/>
        </w:rPr>
        <w:t xml:space="preserve"> 5 мг/кг </w:t>
      </w:r>
      <w:r w:rsidR="00286EF8" w:rsidRPr="004017B4">
        <w:rPr>
          <w:rFonts w:ascii="Times New Roman" w:hAnsi="Times New Roman"/>
          <w:iCs/>
          <w:sz w:val="24"/>
          <w:szCs w:val="28"/>
          <w:lang w:val="kk-KZ" w:eastAsia="ru-RU"/>
        </w:rPr>
        <w:t>әр 2 апта сайын</w:t>
      </w:r>
      <w:r w:rsidRPr="004017B4">
        <w:rPr>
          <w:rFonts w:ascii="Times New Roman" w:hAnsi="Times New Roman"/>
          <w:iCs/>
          <w:sz w:val="24"/>
          <w:szCs w:val="28"/>
          <w:lang w:eastAsia="ru-RU"/>
        </w:rPr>
        <w:t>.</w:t>
      </w:r>
    </w:p>
    <w:p w14:paraId="1EE0DF31" w14:textId="77777777" w:rsidR="00A90CED" w:rsidRPr="004017B4" w:rsidRDefault="008520E0" w:rsidP="008520E0">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vertAlign w:val="superscript"/>
          <w:lang w:val="en-US" w:eastAsia="ru-RU"/>
        </w:rPr>
        <w:t>b</w:t>
      </w:r>
      <w:r w:rsidRPr="004017B4">
        <w:rPr>
          <w:rFonts w:ascii="Times New Roman" w:hAnsi="Times New Roman"/>
          <w:iCs/>
          <w:sz w:val="24"/>
          <w:szCs w:val="28"/>
          <w:lang w:eastAsia="ru-RU"/>
        </w:rPr>
        <w:t xml:space="preserve"> </w:t>
      </w:r>
      <w:r w:rsidR="00286EF8" w:rsidRPr="004017B4">
        <w:rPr>
          <w:rFonts w:ascii="Times New Roman" w:hAnsi="Times New Roman"/>
          <w:iCs/>
          <w:sz w:val="24"/>
          <w:szCs w:val="28"/>
          <w:lang w:val="kk-KZ" w:eastAsia="ru-RU"/>
        </w:rPr>
        <w:t>бақылау тобына жататын</w:t>
      </w:r>
      <w:r w:rsidRPr="004017B4">
        <w:rPr>
          <w:rFonts w:ascii="Times New Roman" w:hAnsi="Times New Roman"/>
          <w:iCs/>
          <w:sz w:val="24"/>
          <w:szCs w:val="28"/>
          <w:lang w:eastAsia="ru-RU"/>
        </w:rPr>
        <w:t>.</w:t>
      </w:r>
    </w:p>
    <w:p w14:paraId="33DF298D" w14:textId="77777777" w:rsidR="008520E0" w:rsidRPr="004017B4" w:rsidRDefault="00286EF8" w:rsidP="008520E0">
      <w:pPr>
        <w:autoSpaceDE w:val="0"/>
        <w:autoSpaceDN w:val="0"/>
        <w:adjustRightInd w:val="0"/>
        <w:spacing w:after="0" w:line="240" w:lineRule="auto"/>
        <w:jc w:val="both"/>
        <w:rPr>
          <w:rFonts w:ascii="Times New Roman" w:hAnsi="Times New Roman"/>
          <w:i/>
          <w:iCs/>
          <w:sz w:val="24"/>
          <w:szCs w:val="28"/>
          <w:lang w:eastAsia="ru-RU"/>
        </w:rPr>
      </w:pPr>
      <w:proofErr w:type="spellStart"/>
      <w:r w:rsidRPr="004017B4">
        <w:rPr>
          <w:rFonts w:ascii="Times New Roman" w:hAnsi="Times New Roman"/>
          <w:i/>
          <w:iCs/>
          <w:sz w:val="24"/>
          <w:szCs w:val="28"/>
          <w:lang w:eastAsia="ru-RU"/>
        </w:rPr>
        <w:t>Цетуксимабпен</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біріктірілген</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емде</w:t>
      </w:r>
      <w:proofErr w:type="spellEnd"/>
      <w:r w:rsidR="008520E0" w:rsidRPr="004017B4">
        <w:rPr>
          <w:rFonts w:ascii="Times New Roman" w:hAnsi="Times New Roman"/>
          <w:i/>
          <w:iCs/>
          <w:sz w:val="24"/>
          <w:szCs w:val="28"/>
          <w:lang w:eastAsia="ru-RU"/>
        </w:rPr>
        <w:t>:</w:t>
      </w:r>
    </w:p>
    <w:p w14:paraId="1349DC65" w14:textId="77777777" w:rsidR="008520E0" w:rsidRPr="004017B4" w:rsidRDefault="002960C6" w:rsidP="008520E0">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 xml:space="preserve">EMR 62202-013: </w:t>
      </w:r>
      <w:proofErr w:type="spellStart"/>
      <w:r w:rsidRPr="004017B4">
        <w:rPr>
          <w:rFonts w:ascii="Times New Roman" w:hAnsi="Times New Roman"/>
          <w:iCs/>
          <w:sz w:val="24"/>
          <w:szCs w:val="28"/>
          <w:lang w:eastAsia="ru-RU"/>
        </w:rPr>
        <w:t>метастазд</w:t>
      </w:r>
      <w:r w:rsidR="00286EF8" w:rsidRPr="004017B4">
        <w:rPr>
          <w:rFonts w:ascii="Times New Roman" w:hAnsi="Times New Roman"/>
          <w:iCs/>
          <w:sz w:val="24"/>
          <w:szCs w:val="28"/>
          <w:lang w:eastAsia="ru-RU"/>
        </w:rPr>
        <w:t>ық</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зақымдану</w:t>
      </w:r>
      <w:proofErr w:type="spellEnd"/>
      <w:r w:rsidR="00286EF8"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емін</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бұрын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алмаған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метастаздық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колоректальді</w:t>
      </w:r>
      <w:proofErr w:type="spellEnd"/>
      <w:r w:rsidR="00286EF8"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обыры</w:t>
      </w:r>
      <w:r w:rsidR="00286EF8" w:rsidRPr="004017B4">
        <w:rPr>
          <w:rFonts w:ascii="Times New Roman" w:hAnsi="Times New Roman"/>
          <w:iCs/>
          <w:sz w:val="24"/>
          <w:szCs w:val="28"/>
          <w:lang w:eastAsia="ru-RU"/>
        </w:rPr>
        <w:t xml:space="preserve"> бар </w:t>
      </w:r>
      <w:proofErr w:type="spellStart"/>
      <w:r w:rsidR="00286EF8" w:rsidRPr="004017B4">
        <w:rPr>
          <w:rFonts w:ascii="Times New Roman" w:hAnsi="Times New Roman"/>
          <w:iCs/>
          <w:sz w:val="24"/>
          <w:szCs w:val="28"/>
          <w:lang w:eastAsia="ru-RU"/>
        </w:rPr>
        <w:t>пациенттердің</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қатысуымен</w:t>
      </w:r>
      <w:proofErr w:type="spellEnd"/>
      <w:r w:rsidR="00286EF8" w:rsidRPr="004017B4">
        <w:rPr>
          <w:rFonts w:ascii="Times New Roman" w:hAnsi="Times New Roman"/>
          <w:iCs/>
          <w:sz w:val="24"/>
          <w:szCs w:val="28"/>
          <w:lang w:eastAsia="ru-RU"/>
        </w:rPr>
        <w:t xml:space="preserve"> осы </w:t>
      </w:r>
      <w:proofErr w:type="spellStart"/>
      <w:r w:rsidR="00286EF8" w:rsidRPr="004017B4">
        <w:rPr>
          <w:rFonts w:ascii="Times New Roman" w:hAnsi="Times New Roman"/>
          <w:iCs/>
          <w:sz w:val="24"/>
          <w:szCs w:val="28"/>
          <w:lang w:eastAsia="ru-RU"/>
        </w:rPr>
        <w:t>рандомизацияланған</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зерттеуде</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цетуксимаб</w:t>
      </w:r>
      <w:proofErr w:type="spellEnd"/>
      <w:r w:rsidR="00286EF8" w:rsidRPr="004017B4">
        <w:rPr>
          <w:rFonts w:ascii="Times New Roman" w:hAnsi="Times New Roman"/>
          <w:iCs/>
          <w:sz w:val="24"/>
          <w:szCs w:val="28"/>
          <w:lang w:eastAsia="ru-RU"/>
        </w:rPr>
        <w:t xml:space="preserve"> пен </w:t>
      </w:r>
      <w:proofErr w:type="spellStart"/>
      <w:r w:rsidR="00286EF8" w:rsidRPr="004017B4">
        <w:rPr>
          <w:rFonts w:ascii="Times New Roman" w:hAnsi="Times New Roman"/>
          <w:iCs/>
          <w:sz w:val="24"/>
          <w:szCs w:val="28"/>
          <w:lang w:eastAsia="ru-RU"/>
        </w:rPr>
        <w:t>иринотеканның</w:t>
      </w:r>
      <w:proofErr w:type="spellEnd"/>
      <w:r w:rsidR="00286EF8"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 xml:space="preserve">біріктірілімі </w:t>
      </w:r>
      <w:proofErr w:type="spellStart"/>
      <w:r w:rsidR="00286EF8" w:rsidRPr="004017B4">
        <w:rPr>
          <w:rFonts w:ascii="Times New Roman" w:hAnsi="Times New Roman"/>
          <w:iCs/>
          <w:sz w:val="24"/>
          <w:szCs w:val="28"/>
          <w:lang w:eastAsia="ru-RU"/>
        </w:rPr>
        <w:t>флюоро</w:t>
      </w:r>
      <w:proofErr w:type="spellEnd"/>
      <w:r w:rsidRPr="004017B4">
        <w:rPr>
          <w:rFonts w:ascii="Times New Roman" w:hAnsi="Times New Roman"/>
          <w:iCs/>
          <w:sz w:val="24"/>
          <w:szCs w:val="28"/>
          <w:lang w:val="kk-KZ" w:eastAsia="ru-RU"/>
        </w:rPr>
        <w:t>у</w:t>
      </w:r>
      <w:proofErr w:type="spellStart"/>
      <w:r w:rsidR="00286EF8" w:rsidRPr="004017B4">
        <w:rPr>
          <w:rFonts w:ascii="Times New Roman" w:hAnsi="Times New Roman"/>
          <w:iCs/>
          <w:sz w:val="24"/>
          <w:szCs w:val="28"/>
          <w:lang w:eastAsia="ru-RU"/>
        </w:rPr>
        <w:t>рацил</w:t>
      </w:r>
      <w:proofErr w:type="spellEnd"/>
      <w:r w:rsidR="00286EF8" w:rsidRPr="004017B4">
        <w:rPr>
          <w:rFonts w:ascii="Times New Roman" w:hAnsi="Times New Roman"/>
          <w:iCs/>
          <w:sz w:val="24"/>
          <w:szCs w:val="28"/>
          <w:lang w:eastAsia="ru-RU"/>
        </w:rPr>
        <w:t>/</w:t>
      </w:r>
      <w:proofErr w:type="spellStart"/>
      <w:r w:rsidR="00286EF8" w:rsidRPr="004017B4">
        <w:rPr>
          <w:rFonts w:ascii="Times New Roman" w:hAnsi="Times New Roman"/>
          <w:iCs/>
          <w:sz w:val="24"/>
          <w:szCs w:val="28"/>
          <w:lang w:eastAsia="ru-RU"/>
        </w:rPr>
        <w:t>фолин</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қышқылы</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инфузиясымен</w:t>
      </w:r>
      <w:proofErr w:type="spellEnd"/>
      <w:r w:rsidR="00286EF8" w:rsidRPr="004017B4">
        <w:rPr>
          <w:rFonts w:ascii="Times New Roman" w:hAnsi="Times New Roman"/>
          <w:iCs/>
          <w:sz w:val="24"/>
          <w:szCs w:val="28"/>
          <w:lang w:eastAsia="ru-RU"/>
        </w:rPr>
        <w:t xml:space="preserve"> (599 пациент) </w:t>
      </w:r>
      <w:proofErr w:type="spellStart"/>
      <w:r w:rsidR="00286EF8" w:rsidRPr="004017B4">
        <w:rPr>
          <w:rFonts w:ascii="Times New Roman" w:hAnsi="Times New Roman"/>
          <w:iCs/>
          <w:sz w:val="24"/>
          <w:szCs w:val="28"/>
          <w:lang w:eastAsia="ru-RU"/>
        </w:rPr>
        <w:t>сол</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химиотерапияға</w:t>
      </w:r>
      <w:proofErr w:type="spellEnd"/>
      <w:r w:rsidR="00286EF8" w:rsidRPr="004017B4">
        <w:rPr>
          <w:rFonts w:ascii="Times New Roman" w:hAnsi="Times New Roman"/>
          <w:iCs/>
          <w:sz w:val="24"/>
          <w:szCs w:val="28"/>
          <w:lang w:eastAsia="ru-RU"/>
        </w:rPr>
        <w:t xml:space="preserve"> (599 пациент) </w:t>
      </w:r>
      <w:proofErr w:type="spellStart"/>
      <w:r w:rsidR="00286EF8" w:rsidRPr="004017B4">
        <w:rPr>
          <w:rFonts w:ascii="Times New Roman" w:hAnsi="Times New Roman"/>
          <w:iCs/>
          <w:sz w:val="24"/>
          <w:szCs w:val="28"/>
          <w:lang w:eastAsia="ru-RU"/>
        </w:rPr>
        <w:t>салыстырылды</w:t>
      </w:r>
      <w:proofErr w:type="spellEnd"/>
      <w:r w:rsidR="00286EF8" w:rsidRPr="004017B4">
        <w:rPr>
          <w:rFonts w:ascii="Times New Roman" w:hAnsi="Times New Roman"/>
          <w:iCs/>
          <w:sz w:val="24"/>
          <w:szCs w:val="28"/>
          <w:lang w:eastAsia="ru-RU"/>
        </w:rPr>
        <w:t xml:space="preserve">. </w:t>
      </w:r>
      <w:r w:rsidRPr="004017B4">
        <w:rPr>
          <w:rFonts w:ascii="Times New Roman" w:hAnsi="Times New Roman"/>
          <w:iCs/>
          <w:sz w:val="24"/>
          <w:szCs w:val="28"/>
          <w:lang w:eastAsia="ru-RU"/>
        </w:rPr>
        <w:t>KRAS</w:t>
      </w:r>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статусына</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бағаланатын</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пациенттер</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популяциясынан</w:t>
      </w:r>
      <w:proofErr w:type="spellEnd"/>
      <w:r w:rsidR="00286EF8" w:rsidRPr="004017B4">
        <w:rPr>
          <w:rFonts w:ascii="Times New Roman" w:hAnsi="Times New Roman"/>
          <w:iCs/>
          <w:sz w:val="24"/>
          <w:szCs w:val="28"/>
          <w:lang w:eastAsia="ru-RU"/>
        </w:rPr>
        <w:t xml:space="preserve"> </w:t>
      </w:r>
      <w:r w:rsidR="00D11904" w:rsidRPr="004017B4">
        <w:rPr>
          <w:rFonts w:ascii="Times New Roman" w:hAnsi="Times New Roman"/>
          <w:iCs/>
          <w:sz w:val="24"/>
          <w:szCs w:val="28"/>
          <w:lang w:val="kk-KZ" w:eastAsia="ru-RU"/>
        </w:rPr>
        <w:t xml:space="preserve">жабайы </w:t>
      </w:r>
      <w:proofErr w:type="spellStart"/>
      <w:r w:rsidR="00D11904" w:rsidRPr="004017B4">
        <w:rPr>
          <w:rFonts w:ascii="Times New Roman" w:hAnsi="Times New Roman"/>
          <w:iCs/>
          <w:sz w:val="24"/>
          <w:szCs w:val="28"/>
          <w:lang w:eastAsia="ru-RU"/>
        </w:rPr>
        <w:t>типт</w:t>
      </w:r>
      <w:r w:rsidR="00286EF8" w:rsidRPr="004017B4">
        <w:rPr>
          <w:rFonts w:ascii="Times New Roman" w:hAnsi="Times New Roman"/>
          <w:iCs/>
          <w:sz w:val="24"/>
          <w:szCs w:val="28"/>
          <w:lang w:eastAsia="ru-RU"/>
        </w:rPr>
        <w:t>і</w:t>
      </w:r>
      <w:proofErr w:type="spellEnd"/>
      <w:r w:rsidR="00286EF8" w:rsidRPr="004017B4">
        <w:rPr>
          <w:rFonts w:ascii="Times New Roman" w:hAnsi="Times New Roman"/>
          <w:iCs/>
          <w:sz w:val="24"/>
          <w:szCs w:val="28"/>
          <w:lang w:eastAsia="ru-RU"/>
        </w:rPr>
        <w:t xml:space="preserve"> </w:t>
      </w:r>
      <w:r w:rsidRPr="004017B4">
        <w:rPr>
          <w:rFonts w:ascii="Times New Roman" w:hAnsi="Times New Roman"/>
          <w:iCs/>
          <w:sz w:val="24"/>
          <w:szCs w:val="28"/>
          <w:lang w:eastAsia="ru-RU"/>
        </w:rPr>
        <w:t xml:space="preserve">KRAS </w:t>
      </w:r>
      <w:proofErr w:type="spellStart"/>
      <w:r w:rsidRPr="004017B4">
        <w:rPr>
          <w:rFonts w:ascii="Times New Roman" w:hAnsi="Times New Roman"/>
          <w:iCs/>
          <w:sz w:val="24"/>
          <w:szCs w:val="28"/>
          <w:lang w:eastAsia="ru-RU"/>
        </w:rPr>
        <w:t>мутациялы</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ісіктері</w:t>
      </w:r>
      <w:proofErr w:type="spellEnd"/>
      <w:r w:rsidR="00286EF8" w:rsidRPr="004017B4">
        <w:rPr>
          <w:rFonts w:ascii="Times New Roman" w:hAnsi="Times New Roman"/>
          <w:iCs/>
          <w:sz w:val="24"/>
          <w:szCs w:val="28"/>
          <w:lang w:eastAsia="ru-RU"/>
        </w:rPr>
        <w:t xml:space="preserve"> бар </w:t>
      </w:r>
      <w:proofErr w:type="spellStart"/>
      <w:r w:rsidR="00286EF8" w:rsidRPr="004017B4">
        <w:rPr>
          <w:rFonts w:ascii="Times New Roman" w:hAnsi="Times New Roman"/>
          <w:iCs/>
          <w:sz w:val="24"/>
          <w:szCs w:val="28"/>
          <w:lang w:eastAsia="ru-RU"/>
        </w:rPr>
        <w:t>пациенттердің</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үлесі</w:t>
      </w:r>
      <w:proofErr w:type="spellEnd"/>
      <w:r w:rsidR="00286EF8" w:rsidRPr="004017B4">
        <w:rPr>
          <w:rFonts w:ascii="Times New Roman" w:hAnsi="Times New Roman"/>
          <w:iCs/>
          <w:sz w:val="24"/>
          <w:szCs w:val="28"/>
          <w:lang w:eastAsia="ru-RU"/>
        </w:rPr>
        <w:t xml:space="preserve"> 64% - </w:t>
      </w:r>
      <w:proofErr w:type="spellStart"/>
      <w:r w:rsidR="00286EF8" w:rsidRPr="004017B4">
        <w:rPr>
          <w:rFonts w:ascii="Times New Roman" w:hAnsi="Times New Roman"/>
          <w:iCs/>
          <w:sz w:val="24"/>
          <w:szCs w:val="28"/>
          <w:lang w:eastAsia="ru-RU"/>
        </w:rPr>
        <w:t>ды</w:t>
      </w:r>
      <w:proofErr w:type="spellEnd"/>
      <w:r w:rsidR="00286EF8" w:rsidRPr="004017B4">
        <w:rPr>
          <w:rFonts w:ascii="Times New Roman" w:hAnsi="Times New Roman"/>
          <w:iCs/>
          <w:sz w:val="24"/>
          <w:szCs w:val="28"/>
          <w:lang w:eastAsia="ru-RU"/>
        </w:rPr>
        <w:t xml:space="preserve"> </w:t>
      </w:r>
      <w:proofErr w:type="spellStart"/>
      <w:r w:rsidR="00286EF8" w:rsidRPr="004017B4">
        <w:rPr>
          <w:rFonts w:ascii="Times New Roman" w:hAnsi="Times New Roman"/>
          <w:iCs/>
          <w:sz w:val="24"/>
          <w:szCs w:val="28"/>
          <w:lang w:eastAsia="ru-RU"/>
        </w:rPr>
        <w:t>құрады</w:t>
      </w:r>
      <w:proofErr w:type="spellEnd"/>
      <w:r w:rsidR="00286EF8" w:rsidRPr="004017B4">
        <w:rPr>
          <w:rFonts w:ascii="Times New Roman" w:hAnsi="Times New Roman"/>
          <w:iCs/>
          <w:sz w:val="24"/>
          <w:szCs w:val="28"/>
          <w:lang w:eastAsia="ru-RU"/>
        </w:rPr>
        <w:t>.</w:t>
      </w:r>
      <w:r w:rsidRPr="004017B4">
        <w:t xml:space="preserve"> </w:t>
      </w:r>
      <w:r w:rsidRPr="004017B4">
        <w:rPr>
          <w:rFonts w:ascii="Times New Roman" w:hAnsi="Times New Roman"/>
          <w:iCs/>
          <w:sz w:val="24"/>
          <w:szCs w:val="28"/>
          <w:lang w:eastAsia="ru-RU"/>
        </w:rPr>
        <w:t xml:space="preserve">Осы </w:t>
      </w:r>
      <w:proofErr w:type="spellStart"/>
      <w:r w:rsidRPr="004017B4">
        <w:rPr>
          <w:rFonts w:ascii="Times New Roman" w:hAnsi="Times New Roman"/>
          <w:iCs/>
          <w:sz w:val="24"/>
          <w:szCs w:val="28"/>
          <w:lang w:eastAsia="ru-RU"/>
        </w:rPr>
        <w:t>зерттеуде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алынған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тиімділік</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туралы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деректер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төмендегі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кестеде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жинақталған</w:t>
      </w:r>
      <w:proofErr w:type="spellEnd"/>
      <w:r w:rsidR="008520E0" w:rsidRPr="004017B4">
        <w:rPr>
          <w:rFonts w:ascii="Times New Roman" w:hAnsi="Times New Roman"/>
          <w:iCs/>
          <w:sz w:val="24"/>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8520E0" w:rsidRPr="004017B4" w14:paraId="5E0172AE" w14:textId="77777777" w:rsidTr="002442F2">
        <w:tc>
          <w:tcPr>
            <w:tcW w:w="1857" w:type="dxa"/>
            <w:shd w:val="clear" w:color="auto" w:fill="auto"/>
          </w:tcPr>
          <w:p w14:paraId="1398BDD3"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p>
        </w:tc>
        <w:tc>
          <w:tcPr>
            <w:tcW w:w="3714" w:type="dxa"/>
            <w:gridSpan w:val="2"/>
            <w:shd w:val="clear" w:color="auto" w:fill="auto"/>
          </w:tcPr>
          <w:p w14:paraId="65B704CB" w14:textId="77777777" w:rsidR="008520E0" w:rsidRPr="004017B4" w:rsidRDefault="002960C6" w:rsidP="002442F2">
            <w:pPr>
              <w:autoSpaceDE w:val="0"/>
              <w:autoSpaceDN w:val="0"/>
              <w:adjustRightInd w:val="0"/>
              <w:spacing w:after="0" w:line="240" w:lineRule="auto"/>
              <w:jc w:val="both"/>
              <w:rPr>
                <w:rFonts w:ascii="Times New Roman" w:hAnsi="Times New Roman"/>
                <w:b/>
                <w:bCs/>
                <w:iCs/>
                <w:szCs w:val="28"/>
                <w:lang w:val="kk-KZ" w:eastAsia="ru-RU"/>
              </w:rPr>
            </w:pPr>
            <w:r w:rsidRPr="004017B4">
              <w:rPr>
                <w:rFonts w:ascii="Times New Roman" w:hAnsi="Times New Roman"/>
                <w:b/>
                <w:bCs/>
                <w:iCs/>
                <w:szCs w:val="28"/>
                <w:lang w:val="kk-KZ" w:eastAsia="ru-RU"/>
              </w:rPr>
              <w:t xml:space="preserve">Тұрғындардың жалпы саны </w:t>
            </w:r>
          </w:p>
        </w:tc>
        <w:tc>
          <w:tcPr>
            <w:tcW w:w="3716" w:type="dxa"/>
            <w:gridSpan w:val="2"/>
            <w:shd w:val="clear" w:color="auto" w:fill="auto"/>
          </w:tcPr>
          <w:p w14:paraId="393FC1FA" w14:textId="77777777" w:rsidR="008520E0" w:rsidRPr="004017B4" w:rsidRDefault="00D11904" w:rsidP="002960C6">
            <w:pPr>
              <w:autoSpaceDE w:val="0"/>
              <w:autoSpaceDN w:val="0"/>
              <w:adjustRightInd w:val="0"/>
              <w:spacing w:after="0" w:line="240" w:lineRule="auto"/>
              <w:jc w:val="both"/>
              <w:rPr>
                <w:rFonts w:ascii="Times New Roman" w:hAnsi="Times New Roman"/>
                <w:b/>
                <w:bCs/>
                <w:iCs/>
                <w:szCs w:val="28"/>
                <w:lang w:val="kk-KZ" w:eastAsia="ru-RU"/>
              </w:rPr>
            </w:pPr>
            <w:r w:rsidRPr="004017B4">
              <w:rPr>
                <w:rFonts w:ascii="Times New Roman" w:hAnsi="Times New Roman"/>
                <w:b/>
                <w:iCs/>
                <w:sz w:val="24"/>
                <w:szCs w:val="28"/>
                <w:lang w:val="kk-KZ" w:eastAsia="ru-RU"/>
              </w:rPr>
              <w:t>Жабайы</w:t>
            </w:r>
            <w:r w:rsidRPr="004017B4">
              <w:rPr>
                <w:rFonts w:ascii="Times New Roman" w:hAnsi="Times New Roman"/>
                <w:iCs/>
                <w:sz w:val="24"/>
                <w:szCs w:val="28"/>
                <w:lang w:val="kk-KZ" w:eastAsia="ru-RU"/>
              </w:rPr>
              <w:t xml:space="preserve"> </w:t>
            </w:r>
            <w:r w:rsidR="002960C6" w:rsidRPr="004017B4">
              <w:rPr>
                <w:rFonts w:ascii="Times New Roman" w:hAnsi="Times New Roman"/>
                <w:b/>
                <w:bCs/>
                <w:iCs/>
                <w:szCs w:val="28"/>
                <w:lang w:val="kk-KZ" w:eastAsia="ru-RU"/>
              </w:rPr>
              <w:t>типті</w:t>
            </w:r>
            <w:r w:rsidR="008520E0" w:rsidRPr="004017B4">
              <w:rPr>
                <w:rFonts w:ascii="Times New Roman" w:hAnsi="Times New Roman"/>
                <w:b/>
                <w:bCs/>
                <w:iCs/>
                <w:szCs w:val="28"/>
                <w:lang w:eastAsia="ru-RU"/>
              </w:rPr>
              <w:t xml:space="preserve"> KRAS </w:t>
            </w:r>
            <w:proofErr w:type="spellStart"/>
            <w:r w:rsidR="002960C6" w:rsidRPr="004017B4">
              <w:rPr>
                <w:rFonts w:ascii="Times New Roman" w:hAnsi="Times New Roman"/>
                <w:b/>
                <w:bCs/>
                <w:iCs/>
                <w:szCs w:val="28"/>
                <w:lang w:eastAsia="ru-RU"/>
              </w:rPr>
              <w:t>популяциясы</w:t>
            </w:r>
            <w:proofErr w:type="spellEnd"/>
          </w:p>
        </w:tc>
      </w:tr>
      <w:tr w:rsidR="008520E0" w:rsidRPr="004017B4" w14:paraId="09CE2BD7" w14:textId="77777777" w:rsidTr="002442F2">
        <w:tc>
          <w:tcPr>
            <w:tcW w:w="1857" w:type="dxa"/>
            <w:shd w:val="clear" w:color="auto" w:fill="auto"/>
          </w:tcPr>
          <w:p w14:paraId="78995566"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p>
        </w:tc>
        <w:tc>
          <w:tcPr>
            <w:tcW w:w="1857" w:type="dxa"/>
            <w:shd w:val="clear" w:color="auto" w:fill="auto"/>
          </w:tcPr>
          <w:p w14:paraId="2D6E223E"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proofErr w:type="spellStart"/>
            <w:r w:rsidRPr="004017B4">
              <w:rPr>
                <w:rFonts w:ascii="Times New Roman" w:hAnsi="Times New Roman"/>
                <w:b/>
                <w:bCs/>
                <w:iCs/>
                <w:szCs w:val="28"/>
                <w:lang w:eastAsia="ru-RU"/>
              </w:rPr>
              <w:t>Цетуксимаб</w:t>
            </w:r>
            <w:proofErr w:type="spellEnd"/>
          </w:p>
          <w:p w14:paraId="7524657C"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r w:rsidRPr="004017B4">
              <w:rPr>
                <w:rFonts w:ascii="Times New Roman" w:hAnsi="Times New Roman"/>
                <w:b/>
                <w:bCs/>
                <w:iCs/>
                <w:szCs w:val="28"/>
                <w:lang w:eastAsia="ru-RU"/>
              </w:rPr>
              <w:t>плюс ФОЛЬФИРИ</w:t>
            </w:r>
          </w:p>
          <w:p w14:paraId="10563265"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r w:rsidRPr="004017B4">
              <w:rPr>
                <w:rFonts w:ascii="Times New Roman" w:hAnsi="Times New Roman"/>
                <w:b/>
                <w:bCs/>
                <w:iCs/>
                <w:szCs w:val="28"/>
                <w:lang w:eastAsia="ru-RU"/>
              </w:rPr>
              <w:t>(n = 599)</w:t>
            </w:r>
          </w:p>
        </w:tc>
        <w:tc>
          <w:tcPr>
            <w:tcW w:w="1857" w:type="dxa"/>
            <w:shd w:val="clear" w:color="auto" w:fill="auto"/>
          </w:tcPr>
          <w:p w14:paraId="55D81958"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r w:rsidRPr="004017B4">
              <w:rPr>
                <w:rFonts w:ascii="Times New Roman" w:hAnsi="Times New Roman"/>
                <w:b/>
                <w:bCs/>
                <w:iCs/>
                <w:szCs w:val="28"/>
                <w:lang w:eastAsia="ru-RU"/>
              </w:rPr>
              <w:t>ФОЛЬФИРИ</w:t>
            </w:r>
          </w:p>
          <w:p w14:paraId="5E5117D7"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r w:rsidRPr="004017B4">
              <w:rPr>
                <w:rFonts w:ascii="Times New Roman" w:hAnsi="Times New Roman"/>
                <w:b/>
                <w:bCs/>
                <w:iCs/>
                <w:szCs w:val="28"/>
                <w:lang w:eastAsia="ru-RU"/>
              </w:rPr>
              <w:t>(n=599)</w:t>
            </w:r>
          </w:p>
        </w:tc>
        <w:tc>
          <w:tcPr>
            <w:tcW w:w="1858" w:type="dxa"/>
            <w:shd w:val="clear" w:color="auto" w:fill="auto"/>
          </w:tcPr>
          <w:p w14:paraId="680C68E5"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proofErr w:type="spellStart"/>
            <w:r w:rsidRPr="004017B4">
              <w:rPr>
                <w:rFonts w:ascii="Times New Roman" w:hAnsi="Times New Roman"/>
                <w:b/>
                <w:bCs/>
                <w:iCs/>
                <w:szCs w:val="28"/>
                <w:lang w:eastAsia="ru-RU"/>
              </w:rPr>
              <w:t>Цетуксимаб</w:t>
            </w:r>
            <w:proofErr w:type="spellEnd"/>
          </w:p>
          <w:p w14:paraId="3F211892"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r w:rsidRPr="004017B4">
              <w:rPr>
                <w:rFonts w:ascii="Times New Roman" w:hAnsi="Times New Roman"/>
                <w:b/>
                <w:bCs/>
                <w:iCs/>
                <w:szCs w:val="28"/>
                <w:lang w:eastAsia="ru-RU"/>
              </w:rPr>
              <w:t>плюс ФОЛЬФИРИ</w:t>
            </w:r>
          </w:p>
          <w:p w14:paraId="73B86AC8" w14:textId="77777777" w:rsidR="008520E0" w:rsidRPr="004017B4" w:rsidRDefault="008520E0" w:rsidP="002442F2">
            <w:pPr>
              <w:autoSpaceDE w:val="0"/>
              <w:autoSpaceDN w:val="0"/>
              <w:adjustRightInd w:val="0"/>
              <w:spacing w:after="0" w:line="240" w:lineRule="auto"/>
              <w:jc w:val="both"/>
              <w:rPr>
                <w:rFonts w:ascii="Times New Roman" w:hAnsi="Times New Roman"/>
                <w:b/>
                <w:bCs/>
                <w:iCs/>
                <w:szCs w:val="28"/>
                <w:lang w:eastAsia="ru-RU"/>
              </w:rPr>
            </w:pPr>
            <w:r w:rsidRPr="004017B4">
              <w:rPr>
                <w:rFonts w:ascii="Times New Roman" w:hAnsi="Times New Roman"/>
                <w:b/>
                <w:bCs/>
                <w:iCs/>
                <w:szCs w:val="28"/>
                <w:lang w:eastAsia="ru-RU"/>
              </w:rPr>
              <w:t>(n=172)</w:t>
            </w:r>
          </w:p>
        </w:tc>
        <w:tc>
          <w:tcPr>
            <w:tcW w:w="1858" w:type="dxa"/>
            <w:shd w:val="clear" w:color="auto" w:fill="auto"/>
          </w:tcPr>
          <w:p w14:paraId="04E58162" w14:textId="77777777" w:rsidR="008520E0" w:rsidRPr="004017B4" w:rsidRDefault="008520E0" w:rsidP="002442F2">
            <w:pPr>
              <w:autoSpaceDE w:val="0"/>
              <w:autoSpaceDN w:val="0"/>
              <w:adjustRightInd w:val="0"/>
              <w:spacing w:after="0" w:line="240" w:lineRule="auto"/>
              <w:jc w:val="both"/>
              <w:rPr>
                <w:rFonts w:ascii="Times New Roman" w:hAnsi="Times New Roman"/>
                <w:b/>
                <w:bCs/>
                <w:iCs/>
                <w:sz w:val="24"/>
                <w:szCs w:val="28"/>
                <w:lang w:eastAsia="ru-RU"/>
              </w:rPr>
            </w:pPr>
            <w:r w:rsidRPr="004017B4">
              <w:rPr>
                <w:rFonts w:ascii="Times New Roman" w:hAnsi="Times New Roman"/>
                <w:b/>
                <w:bCs/>
                <w:iCs/>
                <w:sz w:val="24"/>
                <w:szCs w:val="28"/>
                <w:lang w:eastAsia="ru-RU"/>
              </w:rPr>
              <w:t>ФОЛЬФИРИ</w:t>
            </w:r>
          </w:p>
          <w:p w14:paraId="73A1307D" w14:textId="77777777" w:rsidR="008520E0" w:rsidRPr="004017B4" w:rsidRDefault="008520E0" w:rsidP="002442F2">
            <w:pPr>
              <w:autoSpaceDE w:val="0"/>
              <w:autoSpaceDN w:val="0"/>
              <w:adjustRightInd w:val="0"/>
              <w:spacing w:after="0" w:line="240" w:lineRule="auto"/>
              <w:jc w:val="both"/>
              <w:rPr>
                <w:rFonts w:ascii="Times New Roman" w:hAnsi="Times New Roman"/>
                <w:b/>
                <w:bCs/>
                <w:iCs/>
                <w:sz w:val="24"/>
                <w:szCs w:val="28"/>
                <w:lang w:eastAsia="ru-RU"/>
              </w:rPr>
            </w:pPr>
            <w:r w:rsidRPr="004017B4">
              <w:rPr>
                <w:rFonts w:ascii="Times New Roman" w:hAnsi="Times New Roman"/>
                <w:b/>
                <w:bCs/>
                <w:iCs/>
                <w:sz w:val="24"/>
                <w:szCs w:val="28"/>
                <w:lang w:eastAsia="ru-RU"/>
              </w:rPr>
              <w:t>(n=176)</w:t>
            </w:r>
          </w:p>
        </w:tc>
      </w:tr>
      <w:tr w:rsidR="008520E0" w:rsidRPr="004017B4" w14:paraId="24E3B18F" w14:textId="77777777" w:rsidTr="002442F2">
        <w:tc>
          <w:tcPr>
            <w:tcW w:w="9287" w:type="dxa"/>
            <w:gridSpan w:val="5"/>
            <w:shd w:val="clear" w:color="auto" w:fill="auto"/>
          </w:tcPr>
          <w:p w14:paraId="45749778" w14:textId="77777777" w:rsidR="008520E0" w:rsidRPr="004017B4" w:rsidRDefault="002960C6"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ЖЖЖ</w:t>
            </w:r>
          </w:p>
        </w:tc>
      </w:tr>
      <w:tr w:rsidR="008520E0" w:rsidRPr="004017B4" w14:paraId="194BB57B" w14:textId="77777777" w:rsidTr="002442F2">
        <w:tc>
          <w:tcPr>
            <w:tcW w:w="1857" w:type="dxa"/>
            <w:shd w:val="clear" w:color="auto" w:fill="auto"/>
          </w:tcPr>
          <w:p w14:paraId="4E1F820E" w14:textId="77777777" w:rsidR="008520E0" w:rsidRPr="004017B4" w:rsidRDefault="008520E0"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 (95%</w:t>
            </w:r>
            <w:r w:rsidR="002960C6" w:rsidRPr="004017B4">
              <w:rPr>
                <w:rFonts w:ascii="Times New Roman" w:hAnsi="Times New Roman"/>
                <w:iCs/>
                <w:szCs w:val="28"/>
                <w:lang w:eastAsia="ru-RU"/>
              </w:rPr>
              <w:t xml:space="preserve"> СА</w:t>
            </w:r>
            <w:r w:rsidRPr="004017B4">
              <w:rPr>
                <w:rFonts w:ascii="Times New Roman" w:hAnsi="Times New Roman"/>
                <w:iCs/>
                <w:szCs w:val="28"/>
                <w:lang w:eastAsia="ru-RU"/>
              </w:rPr>
              <w:t>)</w:t>
            </w:r>
          </w:p>
        </w:tc>
        <w:tc>
          <w:tcPr>
            <w:tcW w:w="1857" w:type="dxa"/>
            <w:shd w:val="clear" w:color="auto" w:fill="auto"/>
          </w:tcPr>
          <w:p w14:paraId="29CD3B63" w14:textId="77777777" w:rsidR="008520E0" w:rsidRPr="004017B4" w:rsidRDefault="008520E0"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46,9 (42,9, 51,0)</w:t>
            </w:r>
          </w:p>
        </w:tc>
        <w:tc>
          <w:tcPr>
            <w:tcW w:w="1857" w:type="dxa"/>
            <w:shd w:val="clear" w:color="auto" w:fill="auto"/>
          </w:tcPr>
          <w:p w14:paraId="416C18CF" w14:textId="77777777" w:rsidR="008520E0" w:rsidRPr="004017B4" w:rsidRDefault="008520E0"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38,7 (34,8, 42,8)</w:t>
            </w:r>
          </w:p>
        </w:tc>
        <w:tc>
          <w:tcPr>
            <w:tcW w:w="1858" w:type="dxa"/>
            <w:shd w:val="clear" w:color="auto" w:fill="auto"/>
          </w:tcPr>
          <w:p w14:paraId="6B00A0DA" w14:textId="77777777" w:rsidR="008520E0" w:rsidRPr="004017B4" w:rsidRDefault="008520E0"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59,3 (51,6, 66,7)</w:t>
            </w:r>
          </w:p>
        </w:tc>
        <w:tc>
          <w:tcPr>
            <w:tcW w:w="1858" w:type="dxa"/>
            <w:shd w:val="clear" w:color="auto" w:fill="auto"/>
          </w:tcPr>
          <w:p w14:paraId="1227BB5E" w14:textId="77777777" w:rsidR="008520E0" w:rsidRPr="004017B4" w:rsidRDefault="008520E0"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43,2 (35,8, 50,9)</w:t>
            </w:r>
          </w:p>
        </w:tc>
      </w:tr>
      <w:tr w:rsidR="008520E0" w:rsidRPr="004017B4" w14:paraId="0C0B13D4" w14:textId="77777777" w:rsidTr="002442F2">
        <w:tc>
          <w:tcPr>
            <w:tcW w:w="1857" w:type="dxa"/>
            <w:shd w:val="clear" w:color="auto" w:fill="auto"/>
          </w:tcPr>
          <w:p w14:paraId="087DE93B" w14:textId="77777777" w:rsidR="008520E0" w:rsidRPr="004017B4" w:rsidRDefault="002960C6" w:rsidP="002960C6">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p-</w:t>
            </w:r>
            <w:proofErr w:type="spellStart"/>
            <w:r w:rsidRPr="004017B4">
              <w:rPr>
                <w:rFonts w:ascii="Times New Roman" w:hAnsi="Times New Roman"/>
                <w:iCs/>
                <w:szCs w:val="28"/>
                <w:lang w:eastAsia="ru-RU"/>
              </w:rPr>
              <w:t>мәні</w:t>
            </w:r>
            <w:proofErr w:type="spellEnd"/>
            <w:r w:rsidR="008520E0" w:rsidRPr="004017B4">
              <w:rPr>
                <w:rFonts w:ascii="Times New Roman" w:hAnsi="Times New Roman"/>
                <w:iCs/>
                <w:szCs w:val="28"/>
                <w:lang w:eastAsia="ru-RU"/>
              </w:rPr>
              <w:t xml:space="preserve"> -</w:t>
            </w:r>
          </w:p>
        </w:tc>
        <w:tc>
          <w:tcPr>
            <w:tcW w:w="3714" w:type="dxa"/>
            <w:gridSpan w:val="2"/>
            <w:shd w:val="clear" w:color="auto" w:fill="auto"/>
          </w:tcPr>
          <w:p w14:paraId="61694317" w14:textId="77777777" w:rsidR="008520E0" w:rsidRPr="004017B4" w:rsidRDefault="008520E0" w:rsidP="002442F2">
            <w:pPr>
              <w:autoSpaceDE w:val="0"/>
              <w:autoSpaceDN w:val="0"/>
              <w:adjustRightInd w:val="0"/>
              <w:spacing w:after="0" w:line="240" w:lineRule="auto"/>
              <w:jc w:val="center"/>
              <w:rPr>
                <w:rFonts w:ascii="Times New Roman" w:hAnsi="Times New Roman"/>
                <w:iCs/>
                <w:szCs w:val="28"/>
                <w:lang w:eastAsia="ru-RU"/>
              </w:rPr>
            </w:pPr>
            <w:r w:rsidRPr="004017B4">
              <w:rPr>
                <w:rFonts w:ascii="Times New Roman" w:hAnsi="Times New Roman"/>
                <w:iCs/>
                <w:szCs w:val="28"/>
                <w:lang w:eastAsia="ru-RU"/>
              </w:rPr>
              <w:t>0,0038</w:t>
            </w:r>
          </w:p>
        </w:tc>
        <w:tc>
          <w:tcPr>
            <w:tcW w:w="3716" w:type="dxa"/>
            <w:gridSpan w:val="2"/>
            <w:shd w:val="clear" w:color="auto" w:fill="auto"/>
          </w:tcPr>
          <w:p w14:paraId="1E3FAE36" w14:textId="77777777" w:rsidR="008520E0" w:rsidRPr="004017B4" w:rsidRDefault="008520E0" w:rsidP="002442F2">
            <w:pPr>
              <w:autoSpaceDE w:val="0"/>
              <w:autoSpaceDN w:val="0"/>
              <w:adjustRightInd w:val="0"/>
              <w:spacing w:after="0" w:line="240" w:lineRule="auto"/>
              <w:jc w:val="center"/>
              <w:rPr>
                <w:rFonts w:ascii="Times New Roman" w:hAnsi="Times New Roman"/>
                <w:iCs/>
                <w:szCs w:val="28"/>
                <w:lang w:eastAsia="ru-RU"/>
              </w:rPr>
            </w:pPr>
            <w:r w:rsidRPr="004017B4">
              <w:rPr>
                <w:rFonts w:ascii="Times New Roman" w:hAnsi="Times New Roman"/>
                <w:iCs/>
                <w:szCs w:val="28"/>
                <w:lang w:eastAsia="ru-RU"/>
              </w:rPr>
              <w:t>0,0025</w:t>
            </w:r>
          </w:p>
        </w:tc>
      </w:tr>
      <w:tr w:rsidR="008520E0" w:rsidRPr="004017B4" w14:paraId="63F28962" w14:textId="77777777" w:rsidTr="002442F2">
        <w:tc>
          <w:tcPr>
            <w:tcW w:w="9287" w:type="dxa"/>
            <w:gridSpan w:val="5"/>
            <w:shd w:val="clear" w:color="auto" w:fill="auto"/>
          </w:tcPr>
          <w:p w14:paraId="20046710" w14:textId="77777777" w:rsidR="008520E0" w:rsidRPr="004017B4" w:rsidRDefault="002960C6"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val="kk-KZ" w:eastAsia="ru-RU"/>
              </w:rPr>
              <w:t xml:space="preserve">ҮӨУ </w:t>
            </w:r>
          </w:p>
        </w:tc>
      </w:tr>
      <w:tr w:rsidR="008520E0" w:rsidRPr="004017B4" w14:paraId="2D854A34" w14:textId="77777777" w:rsidTr="002442F2">
        <w:tc>
          <w:tcPr>
            <w:tcW w:w="1857" w:type="dxa"/>
            <w:shd w:val="clear" w:color="auto" w:fill="auto"/>
          </w:tcPr>
          <w:p w14:paraId="6A8D53C2" w14:textId="77777777" w:rsidR="008520E0" w:rsidRPr="004017B4" w:rsidRDefault="002960C6"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val="kk-KZ" w:eastAsia="ru-RU"/>
              </w:rPr>
              <w:t>Қауіп деңгейі</w:t>
            </w:r>
            <w:r w:rsidR="008520E0" w:rsidRPr="004017B4">
              <w:rPr>
                <w:rFonts w:ascii="Times New Roman" w:hAnsi="Times New Roman"/>
                <w:iCs/>
                <w:szCs w:val="28"/>
                <w:lang w:eastAsia="ru-RU"/>
              </w:rPr>
              <w:t xml:space="preserve"> (95% </w:t>
            </w:r>
            <w:r w:rsidRPr="004017B4">
              <w:rPr>
                <w:rFonts w:ascii="Times New Roman" w:hAnsi="Times New Roman"/>
                <w:iCs/>
                <w:szCs w:val="28"/>
                <w:lang w:eastAsia="ru-RU"/>
              </w:rPr>
              <w:t>СА</w:t>
            </w:r>
            <w:r w:rsidR="008520E0" w:rsidRPr="004017B4">
              <w:rPr>
                <w:rFonts w:ascii="Times New Roman" w:hAnsi="Times New Roman"/>
                <w:iCs/>
                <w:szCs w:val="28"/>
                <w:lang w:eastAsia="ru-RU"/>
              </w:rPr>
              <w:t>)</w:t>
            </w:r>
          </w:p>
        </w:tc>
        <w:tc>
          <w:tcPr>
            <w:tcW w:w="3714" w:type="dxa"/>
            <w:gridSpan w:val="2"/>
            <w:shd w:val="clear" w:color="auto" w:fill="auto"/>
          </w:tcPr>
          <w:p w14:paraId="4AD32D8A" w14:textId="77777777" w:rsidR="008520E0" w:rsidRPr="004017B4" w:rsidRDefault="008520E0" w:rsidP="002442F2">
            <w:pPr>
              <w:autoSpaceDE w:val="0"/>
              <w:autoSpaceDN w:val="0"/>
              <w:adjustRightInd w:val="0"/>
              <w:spacing w:after="0" w:line="240" w:lineRule="auto"/>
              <w:jc w:val="center"/>
              <w:rPr>
                <w:rFonts w:ascii="Times New Roman" w:hAnsi="Times New Roman"/>
                <w:iCs/>
                <w:szCs w:val="28"/>
                <w:lang w:eastAsia="ru-RU"/>
              </w:rPr>
            </w:pPr>
            <w:r w:rsidRPr="004017B4">
              <w:rPr>
                <w:rFonts w:ascii="Times New Roman" w:hAnsi="Times New Roman"/>
                <w:iCs/>
                <w:szCs w:val="28"/>
                <w:lang w:eastAsia="ru-RU"/>
              </w:rPr>
              <w:t>0,85 (0,726, 0,998)</w:t>
            </w:r>
          </w:p>
        </w:tc>
        <w:tc>
          <w:tcPr>
            <w:tcW w:w="3716" w:type="dxa"/>
            <w:gridSpan w:val="2"/>
            <w:shd w:val="clear" w:color="auto" w:fill="auto"/>
          </w:tcPr>
          <w:p w14:paraId="2286EED6" w14:textId="77777777" w:rsidR="008520E0" w:rsidRPr="004017B4" w:rsidRDefault="008520E0" w:rsidP="002442F2">
            <w:pPr>
              <w:autoSpaceDE w:val="0"/>
              <w:autoSpaceDN w:val="0"/>
              <w:adjustRightInd w:val="0"/>
              <w:spacing w:after="0" w:line="240" w:lineRule="auto"/>
              <w:jc w:val="center"/>
              <w:rPr>
                <w:rFonts w:ascii="Times New Roman" w:hAnsi="Times New Roman"/>
                <w:iCs/>
                <w:szCs w:val="28"/>
                <w:lang w:eastAsia="ru-RU"/>
              </w:rPr>
            </w:pPr>
            <w:r w:rsidRPr="004017B4">
              <w:rPr>
                <w:rFonts w:ascii="Times New Roman" w:hAnsi="Times New Roman"/>
                <w:iCs/>
                <w:szCs w:val="28"/>
                <w:lang w:eastAsia="ru-RU"/>
              </w:rPr>
              <w:t>0,68 (0,501, 0,934)</w:t>
            </w:r>
          </w:p>
        </w:tc>
      </w:tr>
      <w:tr w:rsidR="008520E0" w:rsidRPr="004017B4" w14:paraId="55985116" w14:textId="77777777" w:rsidTr="002442F2">
        <w:tc>
          <w:tcPr>
            <w:tcW w:w="1857" w:type="dxa"/>
            <w:shd w:val="clear" w:color="auto" w:fill="auto"/>
          </w:tcPr>
          <w:p w14:paraId="6D7C8B26" w14:textId="77777777" w:rsidR="008520E0" w:rsidRPr="004017B4" w:rsidRDefault="002960C6"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p-</w:t>
            </w:r>
            <w:proofErr w:type="spellStart"/>
            <w:r w:rsidRPr="004017B4">
              <w:rPr>
                <w:rFonts w:ascii="Times New Roman" w:hAnsi="Times New Roman"/>
                <w:iCs/>
                <w:szCs w:val="28"/>
                <w:lang w:eastAsia="ru-RU"/>
              </w:rPr>
              <w:t>мәні</w:t>
            </w:r>
            <w:proofErr w:type="spellEnd"/>
            <w:r w:rsidRPr="004017B4">
              <w:rPr>
                <w:rFonts w:ascii="Times New Roman" w:hAnsi="Times New Roman"/>
                <w:iCs/>
                <w:szCs w:val="28"/>
                <w:lang w:eastAsia="ru-RU"/>
              </w:rPr>
              <w:t xml:space="preserve"> -</w:t>
            </w:r>
          </w:p>
        </w:tc>
        <w:tc>
          <w:tcPr>
            <w:tcW w:w="3714" w:type="dxa"/>
            <w:gridSpan w:val="2"/>
            <w:shd w:val="clear" w:color="auto" w:fill="auto"/>
          </w:tcPr>
          <w:p w14:paraId="5DF31DF9" w14:textId="77777777" w:rsidR="008520E0" w:rsidRPr="004017B4" w:rsidRDefault="008520E0" w:rsidP="002442F2">
            <w:pPr>
              <w:autoSpaceDE w:val="0"/>
              <w:autoSpaceDN w:val="0"/>
              <w:adjustRightInd w:val="0"/>
              <w:spacing w:after="0" w:line="240" w:lineRule="auto"/>
              <w:jc w:val="center"/>
              <w:rPr>
                <w:rFonts w:ascii="Times New Roman" w:hAnsi="Times New Roman"/>
                <w:iCs/>
                <w:szCs w:val="28"/>
                <w:lang w:eastAsia="ru-RU"/>
              </w:rPr>
            </w:pPr>
            <w:r w:rsidRPr="004017B4">
              <w:rPr>
                <w:rFonts w:ascii="Times New Roman" w:hAnsi="Times New Roman"/>
                <w:iCs/>
                <w:szCs w:val="28"/>
                <w:lang w:eastAsia="ru-RU"/>
              </w:rPr>
              <w:t>0,0479</w:t>
            </w:r>
          </w:p>
        </w:tc>
        <w:tc>
          <w:tcPr>
            <w:tcW w:w="3716" w:type="dxa"/>
            <w:gridSpan w:val="2"/>
            <w:shd w:val="clear" w:color="auto" w:fill="auto"/>
          </w:tcPr>
          <w:p w14:paraId="52D1CC52" w14:textId="77777777" w:rsidR="008520E0" w:rsidRPr="004017B4" w:rsidRDefault="008520E0" w:rsidP="002442F2">
            <w:pPr>
              <w:autoSpaceDE w:val="0"/>
              <w:autoSpaceDN w:val="0"/>
              <w:adjustRightInd w:val="0"/>
              <w:spacing w:after="0" w:line="240" w:lineRule="auto"/>
              <w:jc w:val="center"/>
              <w:rPr>
                <w:rFonts w:ascii="Times New Roman" w:hAnsi="Times New Roman"/>
                <w:iCs/>
                <w:szCs w:val="28"/>
                <w:lang w:eastAsia="ru-RU"/>
              </w:rPr>
            </w:pPr>
            <w:r w:rsidRPr="004017B4">
              <w:rPr>
                <w:rFonts w:ascii="Times New Roman" w:hAnsi="Times New Roman"/>
                <w:iCs/>
                <w:szCs w:val="28"/>
                <w:lang w:eastAsia="ru-RU"/>
              </w:rPr>
              <w:t>0,0167</w:t>
            </w:r>
          </w:p>
        </w:tc>
      </w:tr>
    </w:tbl>
    <w:p w14:paraId="4F6B9707" w14:textId="77777777" w:rsidR="00C10910" w:rsidRPr="004017B4" w:rsidRDefault="002960C6" w:rsidP="00C10910">
      <w:pPr>
        <w:autoSpaceDE w:val="0"/>
        <w:autoSpaceDN w:val="0"/>
        <w:adjustRightInd w:val="0"/>
        <w:spacing w:after="0" w:line="240" w:lineRule="auto"/>
        <w:jc w:val="both"/>
        <w:rPr>
          <w:rFonts w:ascii="Times New Roman" w:hAnsi="Times New Roman"/>
          <w:iCs/>
          <w:szCs w:val="24"/>
          <w:lang w:val="kk-KZ" w:eastAsia="ru-RU"/>
        </w:rPr>
      </w:pPr>
      <w:r w:rsidRPr="004017B4">
        <w:rPr>
          <w:rFonts w:ascii="Times New Roman" w:hAnsi="Times New Roman"/>
          <w:iCs/>
          <w:szCs w:val="24"/>
          <w:lang w:val="kk-KZ" w:eastAsia="ru-RU"/>
        </w:rPr>
        <w:t>СА</w:t>
      </w:r>
      <w:r w:rsidR="00C10910" w:rsidRPr="004017B4">
        <w:rPr>
          <w:rFonts w:ascii="Times New Roman" w:hAnsi="Times New Roman"/>
          <w:iCs/>
          <w:szCs w:val="24"/>
          <w:lang w:eastAsia="ru-RU"/>
        </w:rPr>
        <w:t xml:space="preserve">= </w:t>
      </w:r>
      <w:r w:rsidRPr="004017B4">
        <w:rPr>
          <w:rFonts w:ascii="Times New Roman" w:hAnsi="Times New Roman"/>
          <w:iCs/>
          <w:szCs w:val="24"/>
          <w:lang w:val="kk-KZ" w:eastAsia="ru-RU"/>
        </w:rPr>
        <w:t>сенім аралығы</w:t>
      </w:r>
    </w:p>
    <w:p w14:paraId="6D8DBFCE" w14:textId="77777777" w:rsidR="00E0500A" w:rsidRPr="004017B4" w:rsidRDefault="00E0500A" w:rsidP="00C10910">
      <w:pPr>
        <w:autoSpaceDE w:val="0"/>
        <w:autoSpaceDN w:val="0"/>
        <w:adjustRightInd w:val="0"/>
        <w:spacing w:after="0" w:line="240" w:lineRule="auto"/>
        <w:jc w:val="both"/>
        <w:rPr>
          <w:rFonts w:ascii="Times New Roman" w:hAnsi="Times New Roman"/>
          <w:iCs/>
          <w:szCs w:val="24"/>
          <w:lang w:val="kk-KZ" w:eastAsia="ru-RU"/>
        </w:rPr>
      </w:pPr>
      <w:r w:rsidRPr="004017B4">
        <w:rPr>
          <w:rFonts w:ascii="Times New Roman" w:hAnsi="Times New Roman"/>
          <w:iCs/>
          <w:szCs w:val="24"/>
          <w:lang w:val="kk-KZ" w:eastAsia="ru-RU"/>
        </w:rPr>
        <w:t>ФОЛЬФИРИ</w:t>
      </w:r>
      <w:r w:rsidR="00C10910" w:rsidRPr="004017B4">
        <w:rPr>
          <w:rFonts w:ascii="Times New Roman" w:hAnsi="Times New Roman"/>
          <w:iCs/>
          <w:szCs w:val="24"/>
          <w:lang w:val="kk-KZ" w:eastAsia="ru-RU"/>
        </w:rPr>
        <w:t xml:space="preserve"> = иринотекан плюс </w:t>
      </w:r>
      <w:r w:rsidR="00717E90" w:rsidRPr="004017B4">
        <w:rPr>
          <w:rFonts w:ascii="Times New Roman" w:hAnsi="Times New Roman"/>
          <w:iCs/>
          <w:szCs w:val="24"/>
          <w:lang w:val="kk-KZ" w:eastAsia="ru-RU"/>
        </w:rPr>
        <w:t>5-</w:t>
      </w:r>
      <w:r w:rsidR="002960C6" w:rsidRPr="004017B4">
        <w:rPr>
          <w:rFonts w:ascii="Times New Roman" w:hAnsi="Times New Roman"/>
          <w:iCs/>
          <w:szCs w:val="24"/>
          <w:lang w:val="kk-KZ" w:eastAsia="ru-RU"/>
        </w:rPr>
        <w:t>флюороурацилмен</w:t>
      </w:r>
      <w:r w:rsidRPr="004017B4">
        <w:rPr>
          <w:rFonts w:ascii="Times New Roman" w:hAnsi="Times New Roman"/>
          <w:iCs/>
          <w:szCs w:val="24"/>
          <w:lang w:val="kk-KZ" w:eastAsia="ru-RU"/>
        </w:rPr>
        <w:t>/ф</w:t>
      </w:r>
      <w:r w:rsidR="00FB3D72" w:rsidRPr="004017B4">
        <w:rPr>
          <w:rFonts w:ascii="Times New Roman" w:hAnsi="Times New Roman"/>
          <w:iCs/>
          <w:szCs w:val="24"/>
          <w:lang w:val="kk-KZ" w:eastAsia="ru-RU"/>
        </w:rPr>
        <w:t>ол</w:t>
      </w:r>
      <w:r w:rsidR="002960C6" w:rsidRPr="004017B4">
        <w:rPr>
          <w:rFonts w:ascii="Times New Roman" w:hAnsi="Times New Roman"/>
          <w:iCs/>
          <w:szCs w:val="24"/>
          <w:lang w:val="kk-KZ" w:eastAsia="ru-RU"/>
        </w:rPr>
        <w:t>и</w:t>
      </w:r>
      <w:r w:rsidR="000215A0" w:rsidRPr="004017B4">
        <w:rPr>
          <w:rFonts w:ascii="Times New Roman" w:hAnsi="Times New Roman"/>
          <w:iCs/>
          <w:szCs w:val="24"/>
          <w:lang w:val="kk-KZ" w:eastAsia="ru-RU"/>
        </w:rPr>
        <w:t>й</w:t>
      </w:r>
      <w:r w:rsidR="002960C6" w:rsidRPr="004017B4">
        <w:rPr>
          <w:rFonts w:ascii="Times New Roman" w:hAnsi="Times New Roman"/>
          <w:iCs/>
          <w:szCs w:val="24"/>
          <w:lang w:val="kk-KZ" w:eastAsia="ru-RU"/>
        </w:rPr>
        <w:t xml:space="preserve"> қышқылымен инфузия</w:t>
      </w:r>
    </w:p>
    <w:p w14:paraId="720440FD" w14:textId="77777777" w:rsidR="008520E0" w:rsidRPr="004017B4" w:rsidRDefault="002960C6" w:rsidP="00C10910">
      <w:pPr>
        <w:autoSpaceDE w:val="0"/>
        <w:autoSpaceDN w:val="0"/>
        <w:adjustRightInd w:val="0"/>
        <w:spacing w:after="0" w:line="240" w:lineRule="auto"/>
        <w:jc w:val="both"/>
        <w:rPr>
          <w:rFonts w:ascii="Times New Roman" w:hAnsi="Times New Roman"/>
          <w:iCs/>
          <w:szCs w:val="24"/>
          <w:lang w:val="kk-KZ" w:eastAsia="ru-RU"/>
        </w:rPr>
      </w:pPr>
      <w:r w:rsidRPr="004017B4">
        <w:rPr>
          <w:rFonts w:ascii="Times New Roman" w:hAnsi="Times New Roman"/>
          <w:iCs/>
          <w:szCs w:val="24"/>
          <w:lang w:val="kk-KZ" w:eastAsia="ru-RU"/>
        </w:rPr>
        <w:t>ЖЖЖ</w:t>
      </w:r>
      <w:r w:rsidR="00C10910" w:rsidRPr="004017B4">
        <w:rPr>
          <w:rFonts w:ascii="Times New Roman" w:hAnsi="Times New Roman"/>
          <w:iCs/>
          <w:szCs w:val="24"/>
          <w:lang w:val="kk-KZ" w:eastAsia="ru-RU"/>
        </w:rPr>
        <w:t xml:space="preserve"> = </w:t>
      </w:r>
      <w:r w:rsidRPr="004017B4">
        <w:rPr>
          <w:rFonts w:ascii="Times New Roman" w:hAnsi="Times New Roman"/>
          <w:iCs/>
          <w:szCs w:val="24"/>
          <w:lang w:val="kk-KZ" w:eastAsia="ru-RU"/>
        </w:rPr>
        <w:t>жалпы жауап жиілігі</w:t>
      </w:r>
      <w:r w:rsidR="00C10910" w:rsidRPr="004017B4">
        <w:rPr>
          <w:rFonts w:ascii="Times New Roman" w:hAnsi="Times New Roman"/>
          <w:iCs/>
          <w:szCs w:val="24"/>
          <w:lang w:val="kk-KZ" w:eastAsia="ru-RU"/>
        </w:rPr>
        <w:t xml:space="preserve"> (</w:t>
      </w:r>
      <w:r w:rsidRPr="004017B4">
        <w:rPr>
          <w:rFonts w:ascii="Times New Roman" w:hAnsi="Times New Roman"/>
          <w:iCs/>
          <w:szCs w:val="24"/>
          <w:lang w:val="kk-KZ" w:eastAsia="ru-RU"/>
        </w:rPr>
        <w:t>толық немесе ішінара жауабы бар пациенттер</w:t>
      </w:r>
      <w:r w:rsidR="00C10910" w:rsidRPr="004017B4">
        <w:rPr>
          <w:rFonts w:ascii="Times New Roman" w:hAnsi="Times New Roman"/>
          <w:iCs/>
          <w:szCs w:val="24"/>
          <w:lang w:val="kk-KZ" w:eastAsia="ru-RU"/>
        </w:rPr>
        <w:t>)</w:t>
      </w:r>
    </w:p>
    <w:p w14:paraId="283E0D31" w14:textId="77777777" w:rsidR="006F2922" w:rsidRPr="004017B4" w:rsidRDefault="002960C6" w:rsidP="00C10910">
      <w:pPr>
        <w:autoSpaceDE w:val="0"/>
        <w:autoSpaceDN w:val="0"/>
        <w:adjustRightInd w:val="0"/>
        <w:spacing w:after="0" w:line="240" w:lineRule="auto"/>
        <w:jc w:val="both"/>
        <w:rPr>
          <w:rFonts w:ascii="Times New Roman" w:hAnsi="Times New Roman"/>
          <w:iCs/>
          <w:szCs w:val="24"/>
          <w:lang w:val="kk-KZ" w:eastAsia="ru-RU"/>
        </w:rPr>
      </w:pPr>
      <w:r w:rsidRPr="004017B4">
        <w:rPr>
          <w:rFonts w:ascii="Times New Roman" w:hAnsi="Times New Roman"/>
          <w:iCs/>
          <w:szCs w:val="24"/>
          <w:lang w:val="kk-KZ" w:eastAsia="ru-RU"/>
        </w:rPr>
        <w:t xml:space="preserve">ҮӨУ </w:t>
      </w:r>
      <w:r w:rsidR="006F2922" w:rsidRPr="004017B4">
        <w:rPr>
          <w:rFonts w:ascii="Times New Roman" w:hAnsi="Times New Roman"/>
          <w:iCs/>
          <w:szCs w:val="24"/>
          <w:lang w:val="kk-KZ" w:eastAsia="ru-RU"/>
        </w:rPr>
        <w:t xml:space="preserve">= </w:t>
      </w:r>
      <w:r w:rsidRPr="004017B4">
        <w:rPr>
          <w:rFonts w:ascii="Times New Roman" w:hAnsi="Times New Roman"/>
          <w:iCs/>
          <w:szCs w:val="24"/>
          <w:lang w:val="kk-KZ" w:eastAsia="ru-RU"/>
        </w:rPr>
        <w:t>үдеусіз өміршеңдік уақыты</w:t>
      </w:r>
      <w:r w:rsidR="000215A0" w:rsidRPr="004017B4">
        <w:rPr>
          <w:rFonts w:ascii="Times New Roman" w:hAnsi="Times New Roman"/>
          <w:iCs/>
          <w:szCs w:val="24"/>
          <w:lang w:val="kk-KZ" w:eastAsia="ru-RU"/>
        </w:rPr>
        <w:t>.</w:t>
      </w:r>
    </w:p>
    <w:p w14:paraId="6F8CDE33" w14:textId="77777777" w:rsidR="00F63516" w:rsidRPr="004017B4" w:rsidRDefault="002960C6" w:rsidP="00F63516">
      <w:pPr>
        <w:autoSpaceDE w:val="0"/>
        <w:autoSpaceDN w:val="0"/>
        <w:adjustRightInd w:val="0"/>
        <w:spacing w:after="0" w:line="240" w:lineRule="auto"/>
        <w:jc w:val="both"/>
        <w:rPr>
          <w:rFonts w:ascii="Times New Roman" w:hAnsi="Times New Roman"/>
          <w:i/>
          <w:iCs/>
          <w:sz w:val="24"/>
          <w:szCs w:val="28"/>
          <w:lang w:val="kk-KZ" w:eastAsia="ru-RU"/>
        </w:rPr>
      </w:pPr>
      <w:r w:rsidRPr="004017B4">
        <w:rPr>
          <w:rFonts w:ascii="Times New Roman" w:hAnsi="Times New Roman"/>
          <w:i/>
          <w:iCs/>
          <w:sz w:val="24"/>
          <w:szCs w:val="28"/>
          <w:lang w:val="kk-KZ" w:eastAsia="ru-RU"/>
        </w:rPr>
        <w:t>Капецитабинмен үйлесімде</w:t>
      </w:r>
    </w:p>
    <w:p w14:paraId="0A353CB9" w14:textId="77777777" w:rsidR="002960C6" w:rsidRPr="004017B4" w:rsidRDefault="002960C6" w:rsidP="00F63516">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III фазаның рандомизацияланған бақыланатын зерттеуінің (CAIRO) деректері капецитабинді әрбір 3 апта сайын иринот</w:t>
      </w:r>
      <w:r w:rsidR="008B2F74" w:rsidRPr="004017B4">
        <w:rPr>
          <w:rFonts w:ascii="Times New Roman" w:hAnsi="Times New Roman"/>
          <w:iCs/>
          <w:sz w:val="24"/>
          <w:szCs w:val="28"/>
          <w:lang w:val="kk-KZ" w:eastAsia="ru-RU"/>
        </w:rPr>
        <w:t>еканмен біріктіріп, метастаздық колоректальді обыры</w:t>
      </w:r>
      <w:r w:rsidRPr="004017B4">
        <w:rPr>
          <w:rFonts w:ascii="Times New Roman" w:hAnsi="Times New Roman"/>
          <w:iCs/>
          <w:sz w:val="24"/>
          <w:szCs w:val="28"/>
          <w:lang w:val="kk-KZ" w:eastAsia="ru-RU"/>
        </w:rPr>
        <w:t xml:space="preserve"> бар пациенттерді емдеудің бірінші желісі ретінде бастапқы 1000 мг/</w:t>
      </w:r>
      <w:r w:rsidR="008B2F74" w:rsidRPr="004017B4">
        <w:rPr>
          <w:rFonts w:ascii="Times New Roman" w:hAnsi="Times New Roman"/>
          <w:iCs/>
          <w:sz w:val="24"/>
          <w:szCs w:val="28"/>
          <w:lang w:val="kk-KZ" w:eastAsia="ru-RU"/>
        </w:rPr>
        <w:t xml:space="preserve"> м</w:t>
      </w:r>
      <w:r w:rsidR="008B2F74" w:rsidRPr="004017B4">
        <w:rPr>
          <w:rFonts w:ascii="Times New Roman" w:hAnsi="Times New Roman"/>
          <w:iCs/>
          <w:sz w:val="24"/>
          <w:szCs w:val="28"/>
          <w:vertAlign w:val="superscript"/>
          <w:lang w:val="kk-KZ" w:eastAsia="ru-RU"/>
        </w:rPr>
        <w:t>2</w:t>
      </w:r>
      <w:r w:rsidRPr="004017B4">
        <w:rPr>
          <w:rFonts w:ascii="Times New Roman" w:hAnsi="Times New Roman"/>
          <w:iCs/>
          <w:sz w:val="24"/>
          <w:szCs w:val="28"/>
          <w:lang w:val="kk-KZ" w:eastAsia="ru-RU"/>
        </w:rPr>
        <w:t xml:space="preserve"> дозасында </w:t>
      </w:r>
      <w:r w:rsidR="008B2F74" w:rsidRPr="004017B4">
        <w:rPr>
          <w:rFonts w:ascii="Times New Roman" w:hAnsi="Times New Roman"/>
          <w:iCs/>
          <w:sz w:val="24"/>
          <w:szCs w:val="28"/>
          <w:lang w:val="kk-KZ" w:eastAsia="ru-RU"/>
        </w:rPr>
        <w:t>2 апта бойы қолданылуын</w:t>
      </w:r>
      <w:r w:rsidRPr="004017B4">
        <w:rPr>
          <w:rFonts w:ascii="Times New Roman" w:hAnsi="Times New Roman"/>
          <w:iCs/>
          <w:sz w:val="24"/>
          <w:szCs w:val="28"/>
          <w:lang w:val="kk-KZ" w:eastAsia="ru-RU"/>
        </w:rPr>
        <w:t xml:space="preserve"> растайды</w:t>
      </w:r>
      <w:r w:rsidR="008B2F74" w:rsidRPr="004017B4">
        <w:rPr>
          <w:rFonts w:ascii="Times New Roman" w:hAnsi="Times New Roman"/>
          <w:iCs/>
          <w:sz w:val="24"/>
          <w:szCs w:val="28"/>
          <w:lang w:val="kk-KZ" w:eastAsia="ru-RU"/>
        </w:rPr>
        <w:t>.</w:t>
      </w:r>
      <w:r w:rsidR="008B2F74" w:rsidRPr="004017B4">
        <w:rPr>
          <w:lang w:val="kk-KZ"/>
        </w:rPr>
        <w:t xml:space="preserve"> </w:t>
      </w:r>
      <w:r w:rsidR="008B2F74" w:rsidRPr="004017B4">
        <w:rPr>
          <w:rFonts w:ascii="Times New Roman" w:hAnsi="Times New Roman"/>
          <w:iCs/>
          <w:sz w:val="24"/>
          <w:szCs w:val="28"/>
          <w:lang w:val="kk-KZ" w:eastAsia="ru-RU"/>
        </w:rPr>
        <w:t>Сегіз жүз жиырма (820) пациент бірізді емдеуді (n=410) немесе біріктірілген емдеуді (n=410) алу үшін рандомизацияланды. Бірізді емдеу капецитабинмен емдеудің бірінші желісі (14 күн ішінде күніне екі рет 1250 мг/ м</w:t>
      </w:r>
      <w:r w:rsidR="008B2F74" w:rsidRPr="004017B4">
        <w:rPr>
          <w:rFonts w:ascii="Times New Roman" w:hAnsi="Times New Roman"/>
          <w:iCs/>
          <w:sz w:val="24"/>
          <w:szCs w:val="28"/>
          <w:vertAlign w:val="superscript"/>
          <w:lang w:val="kk-KZ" w:eastAsia="ru-RU"/>
        </w:rPr>
        <w:t>2</w:t>
      </w:r>
      <w:r w:rsidR="008B2F74" w:rsidRPr="004017B4">
        <w:rPr>
          <w:rFonts w:ascii="Times New Roman" w:hAnsi="Times New Roman"/>
          <w:iCs/>
          <w:sz w:val="24"/>
          <w:szCs w:val="28"/>
          <w:lang w:val="kk-KZ" w:eastAsia="ru-RU"/>
        </w:rPr>
        <w:t>), иринотеканмен екінші желісі ретінде (1-ші күні 350 мг/ м</w:t>
      </w:r>
      <w:r w:rsidR="008B2F74" w:rsidRPr="004017B4">
        <w:rPr>
          <w:rFonts w:ascii="Times New Roman" w:hAnsi="Times New Roman"/>
          <w:iCs/>
          <w:sz w:val="24"/>
          <w:szCs w:val="28"/>
          <w:vertAlign w:val="superscript"/>
          <w:lang w:val="kk-KZ" w:eastAsia="ru-RU"/>
        </w:rPr>
        <w:t>2</w:t>
      </w:r>
      <w:r w:rsidR="008B2F74" w:rsidRPr="004017B4">
        <w:rPr>
          <w:rFonts w:ascii="Times New Roman" w:hAnsi="Times New Roman"/>
          <w:iCs/>
          <w:sz w:val="24"/>
          <w:szCs w:val="28"/>
          <w:lang w:val="kk-KZ" w:eastAsia="ru-RU"/>
        </w:rPr>
        <w:t>) және капецитабиннің үшінші желісі ретіндегі біріктірілімінен (14 күн ішінде күніне екі рет 1000 мг/ м</w:t>
      </w:r>
      <w:r w:rsidR="008B2F74" w:rsidRPr="004017B4">
        <w:rPr>
          <w:rFonts w:ascii="Times New Roman" w:hAnsi="Times New Roman"/>
          <w:iCs/>
          <w:sz w:val="24"/>
          <w:szCs w:val="28"/>
          <w:vertAlign w:val="superscript"/>
          <w:lang w:val="kk-KZ" w:eastAsia="ru-RU"/>
        </w:rPr>
        <w:t>2</w:t>
      </w:r>
      <w:r w:rsidR="008B2F74" w:rsidRPr="004017B4">
        <w:rPr>
          <w:rFonts w:ascii="Times New Roman" w:hAnsi="Times New Roman"/>
          <w:iCs/>
          <w:sz w:val="24"/>
          <w:szCs w:val="28"/>
          <w:lang w:val="kk-KZ" w:eastAsia="ru-RU"/>
        </w:rPr>
        <w:t>) оксалиплатинмен (1-ші күні 130 мг/ м</w:t>
      </w:r>
      <w:r w:rsidR="008B2F74" w:rsidRPr="004017B4">
        <w:rPr>
          <w:rFonts w:ascii="Times New Roman" w:hAnsi="Times New Roman"/>
          <w:iCs/>
          <w:sz w:val="24"/>
          <w:szCs w:val="28"/>
          <w:vertAlign w:val="superscript"/>
          <w:lang w:val="kk-KZ" w:eastAsia="ru-RU"/>
        </w:rPr>
        <w:t>2</w:t>
      </w:r>
      <w:r w:rsidR="008B2F74" w:rsidRPr="004017B4">
        <w:rPr>
          <w:rFonts w:ascii="Times New Roman" w:hAnsi="Times New Roman"/>
          <w:iCs/>
          <w:sz w:val="24"/>
          <w:szCs w:val="28"/>
          <w:lang w:val="kk-KZ" w:eastAsia="ru-RU"/>
        </w:rPr>
        <w:t>) тұрды.</w:t>
      </w:r>
      <w:r w:rsidR="008B2F74" w:rsidRPr="004017B4">
        <w:rPr>
          <w:lang w:val="kk-KZ"/>
        </w:rPr>
        <w:t xml:space="preserve"> </w:t>
      </w:r>
      <w:r w:rsidR="008B2F74" w:rsidRPr="004017B4">
        <w:rPr>
          <w:rFonts w:ascii="Times New Roman" w:hAnsi="Times New Roman"/>
          <w:iCs/>
          <w:sz w:val="24"/>
          <w:szCs w:val="28"/>
          <w:lang w:val="kk-KZ" w:eastAsia="ru-RU"/>
        </w:rPr>
        <w:t>Біріктірілген емдеу иринотеканмен (1-ші күні 250 мг/</w:t>
      </w:r>
      <w:r w:rsidR="00B324B6" w:rsidRPr="004017B4">
        <w:rPr>
          <w:rFonts w:ascii="Times New Roman" w:hAnsi="Times New Roman"/>
          <w:iCs/>
          <w:sz w:val="24"/>
          <w:szCs w:val="28"/>
          <w:lang w:val="kk-KZ" w:eastAsia="ru-RU"/>
        </w:rPr>
        <w:t xml:space="preserve"> м</w:t>
      </w:r>
      <w:r w:rsidR="00B324B6" w:rsidRPr="004017B4">
        <w:rPr>
          <w:rFonts w:ascii="Times New Roman" w:hAnsi="Times New Roman"/>
          <w:iCs/>
          <w:sz w:val="24"/>
          <w:szCs w:val="28"/>
          <w:vertAlign w:val="superscript"/>
          <w:lang w:val="kk-KZ" w:eastAsia="ru-RU"/>
        </w:rPr>
        <w:t>2</w:t>
      </w:r>
      <w:r w:rsidR="008B2F74" w:rsidRPr="004017B4">
        <w:rPr>
          <w:rFonts w:ascii="Times New Roman" w:hAnsi="Times New Roman"/>
          <w:iCs/>
          <w:sz w:val="24"/>
          <w:szCs w:val="28"/>
          <w:lang w:val="kk-KZ" w:eastAsia="ru-RU"/>
        </w:rPr>
        <w:t>) (XELIRI) және капецитабинмен бірінші желі ретінде (14 күн ішінде күніне екі рет 1000 мг /</w:t>
      </w:r>
      <w:r w:rsidR="00B324B6" w:rsidRPr="004017B4">
        <w:rPr>
          <w:rFonts w:ascii="Times New Roman" w:hAnsi="Times New Roman"/>
          <w:iCs/>
          <w:sz w:val="24"/>
          <w:szCs w:val="28"/>
          <w:lang w:val="kk-KZ" w:eastAsia="ru-RU"/>
        </w:rPr>
        <w:t xml:space="preserve"> м</w:t>
      </w:r>
      <w:r w:rsidR="00B324B6" w:rsidRPr="004017B4">
        <w:rPr>
          <w:rFonts w:ascii="Times New Roman" w:hAnsi="Times New Roman"/>
          <w:iCs/>
          <w:sz w:val="24"/>
          <w:szCs w:val="28"/>
          <w:vertAlign w:val="superscript"/>
          <w:lang w:val="kk-KZ" w:eastAsia="ru-RU"/>
        </w:rPr>
        <w:t>2</w:t>
      </w:r>
      <w:r w:rsidR="008B2F74" w:rsidRPr="004017B4">
        <w:rPr>
          <w:rFonts w:ascii="Times New Roman" w:hAnsi="Times New Roman"/>
          <w:iCs/>
          <w:sz w:val="24"/>
          <w:szCs w:val="28"/>
          <w:lang w:val="kk-KZ" w:eastAsia="ru-RU"/>
        </w:rPr>
        <w:t>) және оксалиплатинмен (1-ші күні 130 мг/</w:t>
      </w:r>
      <w:r w:rsidR="00B324B6" w:rsidRPr="004017B4">
        <w:rPr>
          <w:rFonts w:ascii="Times New Roman" w:hAnsi="Times New Roman"/>
          <w:iCs/>
          <w:sz w:val="24"/>
          <w:szCs w:val="28"/>
          <w:lang w:val="kk-KZ" w:eastAsia="ru-RU"/>
        </w:rPr>
        <w:t xml:space="preserve"> м</w:t>
      </w:r>
      <w:r w:rsidR="00B324B6" w:rsidRPr="004017B4">
        <w:rPr>
          <w:rFonts w:ascii="Times New Roman" w:hAnsi="Times New Roman"/>
          <w:iCs/>
          <w:sz w:val="24"/>
          <w:szCs w:val="28"/>
          <w:vertAlign w:val="superscript"/>
          <w:lang w:val="kk-KZ" w:eastAsia="ru-RU"/>
        </w:rPr>
        <w:t>2</w:t>
      </w:r>
      <w:r w:rsidR="008B2F74" w:rsidRPr="004017B4">
        <w:rPr>
          <w:rFonts w:ascii="Times New Roman" w:hAnsi="Times New Roman"/>
          <w:iCs/>
          <w:sz w:val="24"/>
          <w:szCs w:val="28"/>
          <w:lang w:val="kk-KZ" w:eastAsia="ru-RU"/>
        </w:rPr>
        <w:t xml:space="preserve">) бірге капецитабинмен емдеудің екінші желісінен </w:t>
      </w:r>
      <w:r w:rsidR="00B324B6" w:rsidRPr="004017B4">
        <w:rPr>
          <w:rFonts w:ascii="Times New Roman" w:hAnsi="Times New Roman"/>
          <w:iCs/>
          <w:sz w:val="24"/>
          <w:szCs w:val="28"/>
          <w:lang w:val="kk-KZ" w:eastAsia="ru-RU"/>
        </w:rPr>
        <w:t>(14 күн ішінде күніне екі рет 1000 мг / м</w:t>
      </w:r>
      <w:r w:rsidR="00B324B6" w:rsidRPr="004017B4">
        <w:rPr>
          <w:rFonts w:ascii="Times New Roman" w:hAnsi="Times New Roman"/>
          <w:iCs/>
          <w:sz w:val="24"/>
          <w:szCs w:val="28"/>
          <w:vertAlign w:val="superscript"/>
          <w:lang w:val="kk-KZ" w:eastAsia="ru-RU"/>
        </w:rPr>
        <w:t>2</w:t>
      </w:r>
      <w:r w:rsidR="00B324B6" w:rsidRPr="004017B4">
        <w:rPr>
          <w:rFonts w:ascii="Times New Roman" w:hAnsi="Times New Roman"/>
          <w:iCs/>
          <w:sz w:val="24"/>
          <w:szCs w:val="28"/>
          <w:lang w:val="kk-KZ" w:eastAsia="ru-RU"/>
        </w:rPr>
        <w:t xml:space="preserve">) </w:t>
      </w:r>
      <w:r w:rsidR="008B2F74" w:rsidRPr="004017B4">
        <w:rPr>
          <w:rFonts w:ascii="Times New Roman" w:hAnsi="Times New Roman"/>
          <w:iCs/>
          <w:sz w:val="24"/>
          <w:szCs w:val="28"/>
          <w:lang w:val="kk-KZ" w:eastAsia="ru-RU"/>
        </w:rPr>
        <w:t xml:space="preserve">тұрды. Барлық емдеу циклдары 3 апта аралығымен жүргізілді. </w:t>
      </w:r>
      <w:r w:rsidR="00B324B6" w:rsidRPr="004017B4">
        <w:rPr>
          <w:rFonts w:ascii="Times New Roman" w:hAnsi="Times New Roman"/>
          <w:iCs/>
          <w:sz w:val="24"/>
          <w:szCs w:val="28"/>
          <w:lang w:val="kk-KZ" w:eastAsia="ru-RU"/>
        </w:rPr>
        <w:t xml:space="preserve">Емдеудің бірінші желісінде intent-to-treat (ITT) тобында үдеусіз өміршеңдік медианасы </w:t>
      </w:r>
      <w:r w:rsidR="008B2F74" w:rsidRPr="004017B4">
        <w:rPr>
          <w:rFonts w:ascii="Times New Roman" w:hAnsi="Times New Roman"/>
          <w:iCs/>
          <w:sz w:val="24"/>
          <w:szCs w:val="28"/>
          <w:lang w:val="kk-KZ" w:eastAsia="ru-RU"/>
        </w:rPr>
        <w:t>капецитабинмен моно</w:t>
      </w:r>
      <w:r w:rsidR="00B324B6" w:rsidRPr="004017B4">
        <w:rPr>
          <w:rFonts w:ascii="Times New Roman" w:hAnsi="Times New Roman"/>
          <w:iCs/>
          <w:sz w:val="24"/>
          <w:szCs w:val="28"/>
          <w:lang w:val="kk-KZ" w:eastAsia="ru-RU"/>
        </w:rPr>
        <w:t>терапия кезінде 5,8 айды (95% СА 5,1-6,2 а</w:t>
      </w:r>
      <w:r w:rsidR="008B2F74" w:rsidRPr="004017B4">
        <w:rPr>
          <w:rFonts w:ascii="Times New Roman" w:hAnsi="Times New Roman"/>
          <w:iCs/>
          <w:sz w:val="24"/>
          <w:szCs w:val="28"/>
          <w:lang w:val="kk-KZ" w:eastAsia="ru-RU"/>
        </w:rPr>
        <w:t xml:space="preserve">йды) және </w:t>
      </w:r>
      <w:r w:rsidR="00B324B6" w:rsidRPr="004017B4">
        <w:rPr>
          <w:rFonts w:ascii="Times New Roman" w:hAnsi="Times New Roman"/>
          <w:iCs/>
          <w:sz w:val="24"/>
          <w:szCs w:val="28"/>
          <w:lang w:val="kk-KZ" w:eastAsia="ru-RU"/>
        </w:rPr>
        <w:t xml:space="preserve">XELIRI (р=0,0002) </w:t>
      </w:r>
      <w:r w:rsidR="008B2F74" w:rsidRPr="004017B4">
        <w:rPr>
          <w:rFonts w:ascii="Times New Roman" w:hAnsi="Times New Roman"/>
          <w:iCs/>
          <w:sz w:val="24"/>
          <w:szCs w:val="28"/>
          <w:lang w:val="kk-KZ" w:eastAsia="ru-RU"/>
        </w:rPr>
        <w:t xml:space="preserve"> үшін 7,8 айды (95% </w:t>
      </w:r>
      <w:r w:rsidR="00B324B6" w:rsidRPr="004017B4">
        <w:rPr>
          <w:rFonts w:ascii="Times New Roman" w:hAnsi="Times New Roman"/>
          <w:iCs/>
          <w:sz w:val="24"/>
          <w:szCs w:val="28"/>
          <w:lang w:val="kk-KZ" w:eastAsia="ru-RU"/>
        </w:rPr>
        <w:t>СА</w:t>
      </w:r>
      <w:r w:rsidR="008B2F74" w:rsidRPr="004017B4">
        <w:rPr>
          <w:rFonts w:ascii="Times New Roman" w:hAnsi="Times New Roman"/>
          <w:iCs/>
          <w:sz w:val="24"/>
          <w:szCs w:val="28"/>
          <w:lang w:val="kk-KZ" w:eastAsia="ru-RU"/>
        </w:rPr>
        <w:t xml:space="preserve"> 7,0</w:t>
      </w:r>
      <w:r w:rsidR="008B2F74" w:rsidRPr="004017B4">
        <w:rPr>
          <w:rFonts w:ascii="MS Mincho" w:hAnsi="MS Mincho" w:cs="MS Mincho"/>
          <w:iCs/>
          <w:sz w:val="24"/>
          <w:szCs w:val="28"/>
          <w:lang w:val="kk-KZ" w:eastAsia="ru-RU"/>
        </w:rPr>
        <w:t>‑</w:t>
      </w:r>
      <w:r w:rsidR="008B2F74" w:rsidRPr="004017B4">
        <w:rPr>
          <w:rFonts w:ascii="Times New Roman" w:hAnsi="Times New Roman"/>
          <w:iCs/>
          <w:sz w:val="24"/>
          <w:szCs w:val="28"/>
          <w:lang w:val="kk-KZ" w:eastAsia="ru-RU"/>
        </w:rPr>
        <w:t>8,3 айды) құрады.</w:t>
      </w:r>
    </w:p>
    <w:p w14:paraId="376731CA" w14:textId="77777777" w:rsidR="00B324B6" w:rsidRPr="004017B4" w:rsidRDefault="00B324B6" w:rsidP="00F63516">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II фазаның көп орталықты рандомизацияланған бақыланатын клиникалық зерттеуінің (AIO KRK 0604) ағымдағы талдау деректері иринотеканмен және бевацизумабпен бірге әрбір 3 апта сайын 2 апта бойы 800 мг/ м</w:t>
      </w:r>
      <w:r w:rsidRPr="004017B4">
        <w:rPr>
          <w:rFonts w:ascii="Times New Roman" w:hAnsi="Times New Roman"/>
          <w:iCs/>
          <w:sz w:val="24"/>
          <w:szCs w:val="28"/>
          <w:vertAlign w:val="superscript"/>
          <w:lang w:val="kk-KZ" w:eastAsia="ru-RU"/>
        </w:rPr>
        <w:t>2</w:t>
      </w:r>
      <w:r w:rsidRPr="004017B4">
        <w:rPr>
          <w:rFonts w:ascii="Times New Roman" w:hAnsi="Times New Roman"/>
          <w:iCs/>
          <w:sz w:val="24"/>
          <w:szCs w:val="28"/>
          <w:lang w:val="kk-KZ" w:eastAsia="ru-RU"/>
        </w:rPr>
        <w:t xml:space="preserve"> капецитабинді метастаздық колоректальді обыры бар пациенттерді емдеудің бірінші желісі ретінде тағайындауды растайды.</w:t>
      </w:r>
    </w:p>
    <w:p w14:paraId="0CEDEF26" w14:textId="77777777" w:rsidR="00F63516" w:rsidRPr="004017B4" w:rsidRDefault="00B324B6" w:rsidP="00F63516">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Капецитабинді иринотекан (XELIRI) және бевацизумабпен біріктіріп қабылдау үшін 115 пациент рандомизацияланды</w:t>
      </w:r>
      <w:r w:rsidR="00F63516" w:rsidRPr="004017B4">
        <w:rPr>
          <w:rFonts w:ascii="Times New Roman" w:hAnsi="Times New Roman"/>
          <w:iCs/>
          <w:sz w:val="24"/>
          <w:szCs w:val="28"/>
          <w:lang w:val="kk-KZ" w:eastAsia="ru-RU"/>
        </w:rPr>
        <w:t>: капецитабин (800 мг/м</w:t>
      </w:r>
      <w:r w:rsidR="00F63516" w:rsidRPr="004017B4">
        <w:rPr>
          <w:rFonts w:ascii="Times New Roman" w:hAnsi="Times New Roman"/>
          <w:iCs/>
          <w:sz w:val="24"/>
          <w:szCs w:val="28"/>
          <w:vertAlign w:val="superscript"/>
          <w:lang w:val="kk-KZ" w:eastAsia="ru-RU"/>
        </w:rPr>
        <w:t>2</w:t>
      </w:r>
      <w:r w:rsidR="00F63516" w:rsidRPr="004017B4">
        <w:rPr>
          <w:rFonts w:ascii="Times New Roman" w:hAnsi="Times New Roman"/>
          <w:iCs/>
          <w:sz w:val="24"/>
          <w:szCs w:val="28"/>
          <w:lang w:val="kk-KZ" w:eastAsia="ru-RU"/>
        </w:rPr>
        <w:t xml:space="preserve"> </w:t>
      </w:r>
      <w:r w:rsidRPr="004017B4">
        <w:rPr>
          <w:rFonts w:ascii="Times New Roman" w:hAnsi="Times New Roman"/>
          <w:iCs/>
          <w:sz w:val="24"/>
          <w:szCs w:val="28"/>
          <w:lang w:val="kk-KZ" w:eastAsia="ru-RU"/>
        </w:rPr>
        <w:t>2 апта бойы күніне екі рет</w:t>
      </w:r>
      <w:r w:rsidR="00F63516" w:rsidRPr="004017B4">
        <w:rPr>
          <w:rFonts w:ascii="Times New Roman" w:hAnsi="Times New Roman"/>
          <w:iCs/>
          <w:sz w:val="24"/>
          <w:szCs w:val="28"/>
          <w:lang w:val="kk-KZ" w:eastAsia="ru-RU"/>
        </w:rPr>
        <w:t xml:space="preserve"> </w:t>
      </w:r>
      <w:r w:rsidRPr="004017B4">
        <w:rPr>
          <w:rFonts w:ascii="Times New Roman" w:hAnsi="Times New Roman"/>
          <w:iCs/>
          <w:sz w:val="24"/>
          <w:szCs w:val="28"/>
          <w:lang w:val="kk-KZ" w:eastAsia="ru-RU"/>
        </w:rPr>
        <w:t xml:space="preserve">кейінгі </w:t>
      </w:r>
      <w:r w:rsidR="00F63516" w:rsidRPr="004017B4">
        <w:rPr>
          <w:rFonts w:ascii="Times New Roman" w:hAnsi="Times New Roman"/>
          <w:iCs/>
          <w:sz w:val="24"/>
          <w:szCs w:val="28"/>
          <w:lang w:val="kk-KZ" w:eastAsia="ru-RU"/>
        </w:rPr>
        <w:t>7-</w:t>
      </w:r>
      <w:r w:rsidRPr="004017B4">
        <w:rPr>
          <w:rFonts w:ascii="Times New Roman" w:hAnsi="Times New Roman"/>
          <w:iCs/>
          <w:sz w:val="24"/>
          <w:szCs w:val="28"/>
          <w:lang w:val="kk-KZ" w:eastAsia="ru-RU"/>
        </w:rPr>
        <w:t>күндік демалыс кезеңімен</w:t>
      </w:r>
      <w:r w:rsidR="00F63516" w:rsidRPr="004017B4">
        <w:rPr>
          <w:rFonts w:ascii="Times New Roman" w:hAnsi="Times New Roman"/>
          <w:iCs/>
          <w:sz w:val="24"/>
          <w:szCs w:val="28"/>
          <w:lang w:val="kk-KZ" w:eastAsia="ru-RU"/>
        </w:rPr>
        <w:t>), иринотекан (200 мг/м</w:t>
      </w:r>
      <w:r w:rsidR="00F63516" w:rsidRPr="004017B4">
        <w:rPr>
          <w:rFonts w:ascii="Times New Roman" w:hAnsi="Times New Roman"/>
          <w:iCs/>
          <w:sz w:val="24"/>
          <w:szCs w:val="28"/>
          <w:vertAlign w:val="superscript"/>
          <w:lang w:val="kk-KZ" w:eastAsia="ru-RU"/>
        </w:rPr>
        <w:t>2</w:t>
      </w:r>
      <w:r w:rsidR="00F63516" w:rsidRPr="004017B4">
        <w:rPr>
          <w:rFonts w:ascii="Times New Roman" w:hAnsi="Times New Roman"/>
          <w:iCs/>
          <w:sz w:val="24"/>
          <w:szCs w:val="28"/>
          <w:lang w:val="kk-KZ" w:eastAsia="ru-RU"/>
        </w:rPr>
        <w:t xml:space="preserve"> </w:t>
      </w:r>
      <w:r w:rsidRPr="004017B4">
        <w:rPr>
          <w:rFonts w:ascii="Times New Roman" w:hAnsi="Times New Roman"/>
          <w:iCs/>
          <w:sz w:val="24"/>
          <w:szCs w:val="28"/>
          <w:lang w:val="kk-KZ" w:eastAsia="ru-RU"/>
        </w:rPr>
        <w:t>30-минуттық инфузия түрінде</w:t>
      </w:r>
      <w:r w:rsidR="00F63516" w:rsidRPr="004017B4">
        <w:rPr>
          <w:rFonts w:ascii="Times New Roman" w:hAnsi="Times New Roman"/>
          <w:iCs/>
          <w:sz w:val="24"/>
          <w:szCs w:val="28"/>
          <w:lang w:val="kk-KZ" w:eastAsia="ru-RU"/>
        </w:rPr>
        <w:t xml:space="preserve"> </w:t>
      </w:r>
      <w:r w:rsidRPr="004017B4">
        <w:rPr>
          <w:rFonts w:ascii="Times New Roman" w:hAnsi="Times New Roman"/>
          <w:iCs/>
          <w:sz w:val="24"/>
          <w:szCs w:val="28"/>
          <w:lang w:val="kk-KZ" w:eastAsia="ru-RU"/>
        </w:rPr>
        <w:t xml:space="preserve">әр 3 </w:t>
      </w:r>
      <w:r w:rsidRPr="004017B4">
        <w:rPr>
          <w:rFonts w:ascii="Times New Roman" w:hAnsi="Times New Roman"/>
          <w:iCs/>
          <w:sz w:val="24"/>
          <w:szCs w:val="28"/>
          <w:lang w:val="kk-KZ" w:eastAsia="ru-RU"/>
        </w:rPr>
        <w:lastRenderedPageBreak/>
        <w:t xml:space="preserve">аптада </w:t>
      </w:r>
      <w:r w:rsidR="009878C4" w:rsidRPr="004017B4">
        <w:rPr>
          <w:rFonts w:ascii="Times New Roman" w:hAnsi="Times New Roman"/>
          <w:iCs/>
          <w:sz w:val="24"/>
          <w:szCs w:val="28"/>
          <w:lang w:val="kk-KZ" w:eastAsia="ru-RU"/>
        </w:rPr>
        <w:t>1</w:t>
      </w:r>
      <w:r w:rsidRPr="004017B4">
        <w:rPr>
          <w:rFonts w:ascii="Times New Roman" w:hAnsi="Times New Roman"/>
          <w:iCs/>
          <w:sz w:val="24"/>
          <w:szCs w:val="28"/>
          <w:vertAlign w:val="superscript"/>
          <w:lang w:val="kk-KZ" w:eastAsia="ru-RU"/>
        </w:rPr>
        <w:t>ші</w:t>
      </w:r>
      <w:r w:rsidR="009878C4" w:rsidRPr="004017B4">
        <w:rPr>
          <w:rFonts w:ascii="Times New Roman" w:hAnsi="Times New Roman"/>
          <w:iCs/>
          <w:sz w:val="24"/>
          <w:szCs w:val="28"/>
          <w:lang w:val="kk-KZ" w:eastAsia="ru-RU"/>
        </w:rPr>
        <w:t xml:space="preserve"> </w:t>
      </w:r>
      <w:r w:rsidRPr="004017B4">
        <w:rPr>
          <w:rFonts w:ascii="Times New Roman" w:hAnsi="Times New Roman"/>
          <w:iCs/>
          <w:sz w:val="24"/>
          <w:szCs w:val="28"/>
          <w:lang w:val="kk-KZ" w:eastAsia="ru-RU"/>
        </w:rPr>
        <w:t>күн</w:t>
      </w:r>
      <w:r w:rsidR="00951F5D" w:rsidRPr="004017B4">
        <w:rPr>
          <w:rFonts w:ascii="Times New Roman" w:hAnsi="Times New Roman"/>
          <w:iCs/>
          <w:sz w:val="24"/>
          <w:szCs w:val="28"/>
          <w:lang w:val="kk-KZ" w:eastAsia="ru-RU"/>
        </w:rPr>
        <w:t>) және</w:t>
      </w:r>
      <w:r w:rsidR="00F63516" w:rsidRPr="004017B4">
        <w:rPr>
          <w:rFonts w:ascii="Times New Roman" w:hAnsi="Times New Roman"/>
          <w:iCs/>
          <w:sz w:val="24"/>
          <w:szCs w:val="28"/>
          <w:lang w:val="kk-KZ" w:eastAsia="ru-RU"/>
        </w:rPr>
        <w:t xml:space="preserve"> бевацизумаб (7,5 мг/кг </w:t>
      </w:r>
      <w:r w:rsidR="00951F5D" w:rsidRPr="004017B4">
        <w:rPr>
          <w:rFonts w:ascii="Times New Roman" w:hAnsi="Times New Roman"/>
          <w:iCs/>
          <w:sz w:val="24"/>
          <w:szCs w:val="28"/>
          <w:lang w:val="kk-KZ" w:eastAsia="ru-RU"/>
        </w:rPr>
        <w:t xml:space="preserve">- </w:t>
      </w:r>
      <w:r w:rsidR="00F63516" w:rsidRPr="004017B4">
        <w:rPr>
          <w:rFonts w:ascii="Times New Roman" w:hAnsi="Times New Roman"/>
          <w:iCs/>
          <w:sz w:val="24"/>
          <w:szCs w:val="28"/>
          <w:lang w:val="kk-KZ" w:eastAsia="ru-RU"/>
        </w:rPr>
        <w:t>30-90-</w:t>
      </w:r>
      <w:r w:rsidR="00951F5D" w:rsidRPr="004017B4">
        <w:rPr>
          <w:rFonts w:ascii="Times New Roman" w:hAnsi="Times New Roman"/>
          <w:iCs/>
          <w:sz w:val="24"/>
          <w:szCs w:val="28"/>
          <w:lang w:val="kk-KZ" w:eastAsia="ru-RU"/>
        </w:rPr>
        <w:t xml:space="preserve"> минуттық инфузия түрінде әр 3 аптада 1</w:t>
      </w:r>
      <w:r w:rsidR="00951F5D" w:rsidRPr="004017B4">
        <w:rPr>
          <w:rFonts w:ascii="Times New Roman" w:hAnsi="Times New Roman"/>
          <w:iCs/>
          <w:sz w:val="24"/>
          <w:szCs w:val="28"/>
          <w:vertAlign w:val="superscript"/>
          <w:lang w:val="kk-KZ" w:eastAsia="ru-RU"/>
        </w:rPr>
        <w:t>ші</w:t>
      </w:r>
      <w:r w:rsidR="00951F5D" w:rsidRPr="004017B4">
        <w:rPr>
          <w:rFonts w:ascii="Times New Roman" w:hAnsi="Times New Roman"/>
          <w:iCs/>
          <w:sz w:val="24"/>
          <w:szCs w:val="28"/>
          <w:lang w:val="kk-KZ" w:eastAsia="ru-RU"/>
        </w:rPr>
        <w:t xml:space="preserve"> күн); және 118 пациент</w:t>
      </w:r>
      <w:r w:rsidR="00F63516" w:rsidRPr="004017B4">
        <w:rPr>
          <w:rFonts w:ascii="Times New Roman" w:hAnsi="Times New Roman"/>
          <w:iCs/>
          <w:sz w:val="24"/>
          <w:szCs w:val="28"/>
          <w:lang w:val="kk-KZ" w:eastAsia="ru-RU"/>
        </w:rPr>
        <w:t xml:space="preserve"> капе</w:t>
      </w:r>
      <w:r w:rsidR="00951F5D" w:rsidRPr="004017B4">
        <w:rPr>
          <w:rFonts w:ascii="Times New Roman" w:hAnsi="Times New Roman"/>
          <w:iCs/>
          <w:sz w:val="24"/>
          <w:szCs w:val="28"/>
          <w:lang w:val="kk-KZ" w:eastAsia="ru-RU"/>
        </w:rPr>
        <w:t>цитабинді оксалиплатинмен  және бевацизумабпен біріктірілімде қабылдау үшін рандомизацияланған</w:t>
      </w:r>
      <w:r w:rsidR="00F63516" w:rsidRPr="004017B4">
        <w:rPr>
          <w:rFonts w:ascii="Times New Roman" w:hAnsi="Times New Roman"/>
          <w:iCs/>
          <w:sz w:val="24"/>
          <w:szCs w:val="28"/>
          <w:lang w:val="kk-KZ" w:eastAsia="ru-RU"/>
        </w:rPr>
        <w:t>: капецитабин (1000 мг/м</w:t>
      </w:r>
      <w:r w:rsidR="00F63516" w:rsidRPr="004017B4">
        <w:rPr>
          <w:rFonts w:ascii="Times New Roman" w:hAnsi="Times New Roman"/>
          <w:iCs/>
          <w:sz w:val="24"/>
          <w:szCs w:val="28"/>
          <w:vertAlign w:val="superscript"/>
          <w:lang w:val="kk-KZ" w:eastAsia="ru-RU"/>
        </w:rPr>
        <w:t>2</w:t>
      </w:r>
      <w:r w:rsidR="00F63516" w:rsidRPr="004017B4">
        <w:rPr>
          <w:rFonts w:ascii="Times New Roman" w:hAnsi="Times New Roman"/>
          <w:iCs/>
          <w:sz w:val="24"/>
          <w:szCs w:val="28"/>
          <w:lang w:val="kk-KZ" w:eastAsia="ru-RU"/>
        </w:rPr>
        <w:t xml:space="preserve"> </w:t>
      </w:r>
      <w:r w:rsidR="00951F5D" w:rsidRPr="004017B4">
        <w:rPr>
          <w:rFonts w:ascii="Times New Roman" w:hAnsi="Times New Roman"/>
          <w:iCs/>
          <w:sz w:val="24"/>
          <w:szCs w:val="28"/>
          <w:lang w:val="kk-KZ" w:eastAsia="ru-RU"/>
        </w:rPr>
        <w:t>2 апта бойы күніне екі рет кейінгі 7-күндік демалыс кезеңімен</w:t>
      </w:r>
      <w:r w:rsidR="00F63516" w:rsidRPr="004017B4">
        <w:rPr>
          <w:rFonts w:ascii="Times New Roman" w:hAnsi="Times New Roman"/>
          <w:iCs/>
          <w:sz w:val="24"/>
          <w:szCs w:val="28"/>
          <w:lang w:val="kk-KZ" w:eastAsia="ru-RU"/>
        </w:rPr>
        <w:t>), оксалиплатин (130 мг/м</w:t>
      </w:r>
      <w:r w:rsidR="00F63516" w:rsidRPr="004017B4">
        <w:rPr>
          <w:rFonts w:ascii="Times New Roman" w:hAnsi="Times New Roman"/>
          <w:iCs/>
          <w:sz w:val="24"/>
          <w:szCs w:val="28"/>
          <w:vertAlign w:val="superscript"/>
          <w:lang w:val="kk-KZ" w:eastAsia="ru-RU"/>
        </w:rPr>
        <w:t>2</w:t>
      </w:r>
      <w:r w:rsidR="00F63516" w:rsidRPr="004017B4">
        <w:rPr>
          <w:rFonts w:ascii="Times New Roman" w:hAnsi="Times New Roman"/>
          <w:iCs/>
          <w:sz w:val="24"/>
          <w:szCs w:val="28"/>
          <w:lang w:val="kk-KZ" w:eastAsia="ru-RU"/>
        </w:rPr>
        <w:t xml:space="preserve"> 2-</w:t>
      </w:r>
      <w:r w:rsidR="00951F5D" w:rsidRPr="004017B4">
        <w:rPr>
          <w:rFonts w:ascii="Times New Roman" w:hAnsi="Times New Roman"/>
          <w:iCs/>
          <w:sz w:val="24"/>
          <w:szCs w:val="28"/>
          <w:lang w:val="kk-KZ" w:eastAsia="ru-RU"/>
        </w:rPr>
        <w:t>сағаттық</w:t>
      </w:r>
      <w:r w:rsidR="00F63516" w:rsidRPr="004017B4">
        <w:rPr>
          <w:rFonts w:ascii="Times New Roman" w:hAnsi="Times New Roman"/>
          <w:iCs/>
          <w:sz w:val="24"/>
          <w:szCs w:val="28"/>
          <w:lang w:val="kk-KZ" w:eastAsia="ru-RU"/>
        </w:rPr>
        <w:t xml:space="preserve"> инфузи</w:t>
      </w:r>
      <w:r w:rsidR="00951F5D" w:rsidRPr="004017B4">
        <w:rPr>
          <w:rFonts w:ascii="Times New Roman" w:hAnsi="Times New Roman"/>
          <w:iCs/>
          <w:sz w:val="24"/>
          <w:szCs w:val="28"/>
          <w:lang w:val="kk-KZ" w:eastAsia="ru-RU"/>
        </w:rPr>
        <w:t>я түрінде әр 3 аптада 1</w:t>
      </w:r>
      <w:r w:rsidR="00951F5D" w:rsidRPr="004017B4">
        <w:rPr>
          <w:rFonts w:ascii="Times New Roman" w:hAnsi="Times New Roman"/>
          <w:iCs/>
          <w:sz w:val="24"/>
          <w:szCs w:val="28"/>
          <w:vertAlign w:val="superscript"/>
          <w:lang w:val="kk-KZ" w:eastAsia="ru-RU"/>
        </w:rPr>
        <w:t>ші</w:t>
      </w:r>
      <w:r w:rsidR="00951F5D" w:rsidRPr="004017B4">
        <w:rPr>
          <w:rFonts w:ascii="Times New Roman" w:hAnsi="Times New Roman"/>
          <w:iCs/>
          <w:sz w:val="24"/>
          <w:szCs w:val="28"/>
          <w:lang w:val="kk-KZ" w:eastAsia="ru-RU"/>
        </w:rPr>
        <w:t xml:space="preserve"> күн) және бевацизумаб</w:t>
      </w:r>
      <w:r w:rsidR="00F63516" w:rsidRPr="004017B4">
        <w:rPr>
          <w:rFonts w:ascii="Times New Roman" w:hAnsi="Times New Roman"/>
          <w:iCs/>
          <w:sz w:val="24"/>
          <w:szCs w:val="28"/>
          <w:lang w:val="kk-KZ" w:eastAsia="ru-RU"/>
        </w:rPr>
        <w:t xml:space="preserve"> (7,5 мг/кг </w:t>
      </w:r>
      <w:r w:rsidR="00951F5D" w:rsidRPr="004017B4">
        <w:rPr>
          <w:rFonts w:ascii="Times New Roman" w:hAnsi="Times New Roman"/>
          <w:iCs/>
          <w:sz w:val="24"/>
          <w:szCs w:val="28"/>
          <w:lang w:val="kk-KZ" w:eastAsia="ru-RU"/>
        </w:rPr>
        <w:t>30-90- минуттық инфузия түрінде әр 3 аптада 1</w:t>
      </w:r>
      <w:r w:rsidR="00951F5D" w:rsidRPr="004017B4">
        <w:rPr>
          <w:rFonts w:ascii="Times New Roman" w:hAnsi="Times New Roman"/>
          <w:iCs/>
          <w:sz w:val="24"/>
          <w:szCs w:val="28"/>
          <w:vertAlign w:val="superscript"/>
          <w:lang w:val="kk-KZ" w:eastAsia="ru-RU"/>
        </w:rPr>
        <w:t>ші</w:t>
      </w:r>
      <w:r w:rsidR="00951F5D" w:rsidRPr="004017B4">
        <w:rPr>
          <w:rFonts w:ascii="Times New Roman" w:hAnsi="Times New Roman"/>
          <w:iCs/>
          <w:sz w:val="24"/>
          <w:szCs w:val="28"/>
          <w:lang w:val="kk-KZ" w:eastAsia="ru-RU"/>
        </w:rPr>
        <w:t xml:space="preserve"> күн</w:t>
      </w:r>
      <w:r w:rsidR="00F63516" w:rsidRPr="004017B4">
        <w:rPr>
          <w:rFonts w:ascii="Times New Roman" w:hAnsi="Times New Roman"/>
          <w:iCs/>
          <w:sz w:val="24"/>
          <w:szCs w:val="28"/>
          <w:lang w:val="kk-KZ" w:eastAsia="ru-RU"/>
        </w:rPr>
        <w:t xml:space="preserve">). </w:t>
      </w:r>
      <w:r w:rsidR="009878C4" w:rsidRPr="004017B4">
        <w:rPr>
          <w:rFonts w:ascii="Times New Roman" w:hAnsi="Times New Roman"/>
          <w:iCs/>
          <w:sz w:val="24"/>
          <w:szCs w:val="28"/>
          <w:lang w:val="kk-KZ" w:eastAsia="ru-RU"/>
        </w:rPr>
        <w:t>ITT</w:t>
      </w:r>
      <w:r w:rsidR="00F63516" w:rsidRPr="004017B4">
        <w:rPr>
          <w:rFonts w:ascii="Times New Roman" w:hAnsi="Times New Roman"/>
          <w:iCs/>
          <w:sz w:val="24"/>
          <w:szCs w:val="28"/>
          <w:lang w:val="kk-KZ" w:eastAsia="ru-RU"/>
        </w:rPr>
        <w:t xml:space="preserve"> </w:t>
      </w:r>
      <w:r w:rsidR="00951F5D" w:rsidRPr="004017B4">
        <w:rPr>
          <w:rFonts w:ascii="Times New Roman" w:hAnsi="Times New Roman"/>
          <w:iCs/>
          <w:sz w:val="24"/>
          <w:szCs w:val="28"/>
          <w:lang w:val="kk-KZ" w:eastAsia="ru-RU"/>
        </w:rPr>
        <w:t>тобында 6 ай бойы үдеусіз өміршеңдік</w:t>
      </w:r>
      <w:r w:rsidR="00F63516" w:rsidRPr="004017B4">
        <w:rPr>
          <w:rFonts w:ascii="Times New Roman" w:hAnsi="Times New Roman"/>
          <w:iCs/>
          <w:sz w:val="24"/>
          <w:szCs w:val="28"/>
          <w:lang w:val="kk-KZ" w:eastAsia="ru-RU"/>
        </w:rPr>
        <w:t xml:space="preserve"> </w:t>
      </w:r>
      <w:r w:rsidR="00951F5D" w:rsidRPr="004017B4">
        <w:rPr>
          <w:rFonts w:ascii="Times New Roman" w:hAnsi="Times New Roman"/>
          <w:iCs/>
          <w:sz w:val="24"/>
          <w:szCs w:val="28"/>
          <w:lang w:val="kk-KZ" w:eastAsia="ru-RU"/>
        </w:rPr>
        <w:t xml:space="preserve">74% (XELOX бевацизумабпен) салыстырғанда </w:t>
      </w:r>
      <w:r w:rsidR="00F63516" w:rsidRPr="004017B4">
        <w:rPr>
          <w:rFonts w:ascii="Times New Roman" w:hAnsi="Times New Roman"/>
          <w:iCs/>
          <w:sz w:val="24"/>
          <w:szCs w:val="28"/>
          <w:lang w:val="kk-KZ" w:eastAsia="ru-RU"/>
        </w:rPr>
        <w:t xml:space="preserve">80% </w:t>
      </w:r>
      <w:r w:rsidR="00951F5D" w:rsidRPr="004017B4">
        <w:rPr>
          <w:rFonts w:ascii="Times New Roman" w:hAnsi="Times New Roman"/>
          <w:iCs/>
          <w:sz w:val="24"/>
          <w:szCs w:val="28"/>
          <w:lang w:val="kk-KZ" w:eastAsia="ru-RU"/>
        </w:rPr>
        <w:t>құрады (XELIRI бевацизумабпен</w:t>
      </w:r>
      <w:r w:rsidR="00F63516" w:rsidRPr="004017B4">
        <w:rPr>
          <w:rFonts w:ascii="Times New Roman" w:hAnsi="Times New Roman"/>
          <w:iCs/>
          <w:sz w:val="24"/>
          <w:szCs w:val="28"/>
          <w:lang w:val="kk-KZ" w:eastAsia="ru-RU"/>
        </w:rPr>
        <w:t>)</w:t>
      </w:r>
      <w:r w:rsidR="00951F5D" w:rsidRPr="004017B4">
        <w:rPr>
          <w:rFonts w:ascii="Times New Roman" w:hAnsi="Times New Roman"/>
          <w:iCs/>
          <w:sz w:val="24"/>
          <w:szCs w:val="28"/>
          <w:lang w:val="kk-KZ" w:eastAsia="ru-RU"/>
        </w:rPr>
        <w:t>.</w:t>
      </w:r>
      <w:r w:rsidR="00F63516" w:rsidRPr="004017B4">
        <w:rPr>
          <w:rFonts w:ascii="Times New Roman" w:hAnsi="Times New Roman"/>
          <w:iCs/>
          <w:sz w:val="24"/>
          <w:szCs w:val="28"/>
          <w:lang w:val="kk-KZ" w:eastAsia="ru-RU"/>
        </w:rPr>
        <w:t xml:space="preserve"> </w:t>
      </w:r>
      <w:r w:rsidR="00951F5D" w:rsidRPr="004017B4">
        <w:rPr>
          <w:rFonts w:ascii="Times New Roman" w:hAnsi="Times New Roman"/>
          <w:iCs/>
          <w:sz w:val="24"/>
          <w:szCs w:val="28"/>
          <w:lang w:val="kk-KZ" w:eastAsia="ru-RU"/>
        </w:rPr>
        <w:t>Жалпы жауап</w:t>
      </w:r>
      <w:r w:rsidR="00F63516" w:rsidRPr="004017B4">
        <w:rPr>
          <w:rFonts w:ascii="Times New Roman" w:hAnsi="Times New Roman"/>
          <w:iCs/>
          <w:sz w:val="24"/>
          <w:szCs w:val="28"/>
          <w:lang w:val="kk-KZ" w:eastAsia="ru-RU"/>
        </w:rPr>
        <w:t xml:space="preserve"> (</w:t>
      </w:r>
      <w:r w:rsidR="00951F5D" w:rsidRPr="004017B4">
        <w:rPr>
          <w:rFonts w:ascii="Times New Roman" w:hAnsi="Times New Roman"/>
          <w:iCs/>
          <w:sz w:val="24"/>
          <w:szCs w:val="28"/>
          <w:lang w:val="kk-KZ" w:eastAsia="ru-RU"/>
        </w:rPr>
        <w:t>толық және ішінара</w:t>
      </w:r>
      <w:r w:rsidR="00F63516" w:rsidRPr="004017B4">
        <w:rPr>
          <w:rFonts w:ascii="Times New Roman" w:hAnsi="Times New Roman"/>
          <w:iCs/>
          <w:sz w:val="24"/>
          <w:szCs w:val="28"/>
          <w:lang w:val="kk-KZ" w:eastAsia="ru-RU"/>
        </w:rPr>
        <w:t xml:space="preserve">) </w:t>
      </w:r>
      <w:r w:rsidR="00951F5D" w:rsidRPr="004017B4">
        <w:rPr>
          <w:rFonts w:ascii="Times New Roman" w:hAnsi="Times New Roman"/>
          <w:iCs/>
          <w:sz w:val="24"/>
          <w:szCs w:val="28"/>
          <w:lang w:val="kk-KZ" w:eastAsia="ru-RU"/>
        </w:rPr>
        <w:t xml:space="preserve">47% (XELIRI бевацизумабпен) салыстырғанда </w:t>
      </w:r>
      <w:r w:rsidR="00F63516" w:rsidRPr="004017B4">
        <w:rPr>
          <w:rFonts w:ascii="Times New Roman" w:hAnsi="Times New Roman"/>
          <w:iCs/>
          <w:sz w:val="24"/>
          <w:szCs w:val="28"/>
          <w:lang w:val="kk-KZ" w:eastAsia="ru-RU"/>
        </w:rPr>
        <w:t>4</w:t>
      </w:r>
      <w:r w:rsidR="00951F5D" w:rsidRPr="004017B4">
        <w:rPr>
          <w:rFonts w:ascii="Times New Roman" w:hAnsi="Times New Roman"/>
          <w:iCs/>
          <w:sz w:val="24"/>
          <w:szCs w:val="28"/>
          <w:lang w:val="kk-KZ" w:eastAsia="ru-RU"/>
        </w:rPr>
        <w:t>5% (XELOX бевацизумабпен</w:t>
      </w:r>
      <w:r w:rsidR="00F63516" w:rsidRPr="004017B4">
        <w:rPr>
          <w:rFonts w:ascii="Times New Roman" w:hAnsi="Times New Roman"/>
          <w:iCs/>
          <w:sz w:val="24"/>
          <w:szCs w:val="28"/>
          <w:lang w:val="kk-KZ" w:eastAsia="ru-RU"/>
        </w:rPr>
        <w:t xml:space="preserve">) </w:t>
      </w:r>
      <w:r w:rsidR="00951F5D" w:rsidRPr="004017B4">
        <w:rPr>
          <w:rFonts w:ascii="Times New Roman" w:hAnsi="Times New Roman"/>
          <w:iCs/>
          <w:sz w:val="24"/>
          <w:szCs w:val="28"/>
          <w:lang w:val="kk-KZ" w:eastAsia="ru-RU"/>
        </w:rPr>
        <w:t>құрады</w:t>
      </w:r>
      <w:r w:rsidR="00F63516" w:rsidRPr="004017B4">
        <w:rPr>
          <w:rFonts w:ascii="Times New Roman" w:hAnsi="Times New Roman"/>
          <w:iCs/>
          <w:sz w:val="24"/>
          <w:szCs w:val="28"/>
          <w:lang w:val="kk-KZ" w:eastAsia="ru-RU"/>
        </w:rPr>
        <w:t>.</w:t>
      </w:r>
    </w:p>
    <w:p w14:paraId="1EFC3356" w14:textId="77777777" w:rsidR="0041254C" w:rsidRPr="004017B4" w:rsidRDefault="00951F5D" w:rsidP="0041254C">
      <w:pPr>
        <w:autoSpaceDE w:val="0"/>
        <w:autoSpaceDN w:val="0"/>
        <w:adjustRightInd w:val="0"/>
        <w:spacing w:after="0" w:line="240" w:lineRule="auto"/>
        <w:jc w:val="both"/>
        <w:rPr>
          <w:rFonts w:ascii="Times New Roman" w:hAnsi="Times New Roman"/>
          <w:i/>
          <w:iCs/>
          <w:sz w:val="24"/>
          <w:szCs w:val="28"/>
          <w:lang w:val="kk-KZ" w:eastAsia="ru-RU"/>
        </w:rPr>
      </w:pPr>
      <w:r w:rsidRPr="004017B4">
        <w:rPr>
          <w:rFonts w:ascii="Times New Roman" w:hAnsi="Times New Roman"/>
          <w:i/>
          <w:iCs/>
          <w:sz w:val="24"/>
          <w:szCs w:val="28"/>
          <w:lang w:val="kk-KZ" w:eastAsia="ru-RU"/>
        </w:rPr>
        <w:t xml:space="preserve">Метастаздық колоректальді обырын емдеудің екінші желісінде </w:t>
      </w:r>
      <w:r w:rsidR="0041254C" w:rsidRPr="004017B4">
        <w:rPr>
          <w:rFonts w:ascii="Times New Roman" w:hAnsi="Times New Roman"/>
          <w:i/>
          <w:iCs/>
          <w:sz w:val="24"/>
          <w:szCs w:val="28"/>
          <w:lang w:val="kk-KZ" w:eastAsia="ru-RU"/>
        </w:rPr>
        <w:t>мо</w:t>
      </w:r>
      <w:r w:rsidRPr="004017B4">
        <w:rPr>
          <w:rFonts w:ascii="Times New Roman" w:hAnsi="Times New Roman"/>
          <w:i/>
          <w:iCs/>
          <w:sz w:val="24"/>
          <w:szCs w:val="28"/>
          <w:lang w:val="kk-KZ" w:eastAsia="ru-RU"/>
        </w:rPr>
        <w:t>нотерапия құрамында</w:t>
      </w:r>
    </w:p>
    <w:p w14:paraId="4C4A3C5D" w14:textId="77777777" w:rsidR="0041254C" w:rsidRPr="004017B4" w:rsidRDefault="00951F5D" w:rsidP="0041254C">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II/III фазасының клиникалық сынақтарына алдыңғы сәтсіз флюоро</w:t>
      </w:r>
      <w:r w:rsidR="006F230B" w:rsidRPr="004017B4">
        <w:rPr>
          <w:rFonts w:ascii="Times New Roman" w:hAnsi="Times New Roman"/>
          <w:iCs/>
          <w:sz w:val="24"/>
          <w:szCs w:val="28"/>
          <w:lang w:val="kk-KZ" w:eastAsia="ru-RU"/>
        </w:rPr>
        <w:t>у</w:t>
      </w:r>
      <w:r w:rsidRPr="004017B4">
        <w:rPr>
          <w:rFonts w:ascii="Times New Roman" w:hAnsi="Times New Roman"/>
          <w:iCs/>
          <w:sz w:val="24"/>
          <w:szCs w:val="28"/>
          <w:lang w:val="kk-KZ" w:eastAsia="ru-RU"/>
        </w:rPr>
        <w:t xml:space="preserve">рацил </w:t>
      </w:r>
      <w:r w:rsidR="006F230B" w:rsidRPr="004017B4">
        <w:rPr>
          <w:rFonts w:ascii="Times New Roman" w:hAnsi="Times New Roman"/>
          <w:iCs/>
          <w:sz w:val="24"/>
          <w:szCs w:val="28"/>
          <w:lang w:val="kk-KZ" w:eastAsia="ru-RU"/>
        </w:rPr>
        <w:t>емі</w:t>
      </w:r>
      <w:r w:rsidRPr="004017B4">
        <w:rPr>
          <w:rFonts w:ascii="Times New Roman" w:hAnsi="Times New Roman"/>
          <w:iCs/>
          <w:sz w:val="24"/>
          <w:szCs w:val="28"/>
          <w:lang w:val="kk-KZ" w:eastAsia="ru-RU"/>
        </w:rPr>
        <w:t>мен үш апталық доза</w:t>
      </w:r>
      <w:r w:rsidR="006F230B" w:rsidRPr="004017B4">
        <w:rPr>
          <w:rFonts w:ascii="Times New Roman" w:hAnsi="Times New Roman"/>
          <w:iCs/>
          <w:sz w:val="24"/>
          <w:szCs w:val="28"/>
          <w:lang w:val="kk-KZ" w:eastAsia="ru-RU"/>
        </w:rPr>
        <w:t>лау режимін алған метастаздық колоректальді</w:t>
      </w:r>
      <w:r w:rsidRPr="004017B4">
        <w:rPr>
          <w:rFonts w:ascii="Times New Roman" w:hAnsi="Times New Roman"/>
          <w:iCs/>
          <w:sz w:val="24"/>
          <w:szCs w:val="28"/>
          <w:lang w:val="kk-KZ" w:eastAsia="ru-RU"/>
        </w:rPr>
        <w:t xml:space="preserve"> </w:t>
      </w:r>
      <w:r w:rsidR="006F230B" w:rsidRPr="004017B4">
        <w:rPr>
          <w:rFonts w:ascii="Times New Roman" w:hAnsi="Times New Roman"/>
          <w:iCs/>
          <w:sz w:val="24"/>
          <w:szCs w:val="28"/>
          <w:lang w:val="kk-KZ" w:eastAsia="ru-RU"/>
        </w:rPr>
        <w:t>обыры</w:t>
      </w:r>
      <w:r w:rsidRPr="004017B4">
        <w:rPr>
          <w:rFonts w:ascii="Times New Roman" w:hAnsi="Times New Roman"/>
          <w:iCs/>
          <w:sz w:val="24"/>
          <w:szCs w:val="28"/>
          <w:lang w:val="kk-KZ" w:eastAsia="ru-RU"/>
        </w:rPr>
        <w:t xml:space="preserve"> бар 980-нен астам пациент енгізілді. Иринотеканның тиімділігі зерттеуге енгізілген кезде флюор</w:t>
      </w:r>
      <w:r w:rsidR="006F230B" w:rsidRPr="004017B4">
        <w:rPr>
          <w:rFonts w:ascii="Times New Roman" w:hAnsi="Times New Roman"/>
          <w:iCs/>
          <w:sz w:val="24"/>
          <w:szCs w:val="28"/>
          <w:lang w:val="kk-KZ" w:eastAsia="ru-RU"/>
        </w:rPr>
        <w:t>о</w:t>
      </w:r>
      <w:r w:rsidRPr="004017B4">
        <w:rPr>
          <w:rFonts w:ascii="Times New Roman" w:hAnsi="Times New Roman"/>
          <w:iCs/>
          <w:sz w:val="24"/>
          <w:szCs w:val="28"/>
          <w:lang w:val="kk-KZ" w:eastAsia="ru-RU"/>
        </w:rPr>
        <w:t xml:space="preserve">урацилде құжатталған </w:t>
      </w:r>
      <w:r w:rsidR="006F230B" w:rsidRPr="004017B4">
        <w:rPr>
          <w:rFonts w:ascii="Times New Roman" w:hAnsi="Times New Roman"/>
          <w:iCs/>
          <w:sz w:val="24"/>
          <w:szCs w:val="28"/>
          <w:lang w:val="kk-KZ" w:eastAsia="ru-RU"/>
        </w:rPr>
        <w:t>үдеуі бар 765 пациентте бағаланды</w:t>
      </w:r>
      <w:r w:rsidR="0041254C" w:rsidRPr="004017B4">
        <w:rPr>
          <w:rFonts w:ascii="Times New Roman" w:hAnsi="Times New Roman"/>
          <w:iCs/>
          <w:sz w:val="24"/>
          <w:szCs w:val="28"/>
          <w:lang w:val="kk-KZ"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47"/>
        <w:gridCol w:w="1068"/>
        <w:gridCol w:w="1132"/>
        <w:gridCol w:w="1347"/>
        <w:gridCol w:w="1626"/>
        <w:gridCol w:w="1132"/>
      </w:tblGrid>
      <w:tr w:rsidR="0041254C" w:rsidRPr="004017B4" w14:paraId="1E6BB321" w14:textId="77777777" w:rsidTr="002442F2">
        <w:tc>
          <w:tcPr>
            <w:tcW w:w="1865" w:type="dxa"/>
            <w:shd w:val="clear" w:color="auto" w:fill="auto"/>
          </w:tcPr>
          <w:p w14:paraId="56FA989F" w14:textId="77777777" w:rsidR="0041254C" w:rsidRPr="004017B4" w:rsidRDefault="0041254C" w:rsidP="002442F2">
            <w:pPr>
              <w:autoSpaceDE w:val="0"/>
              <w:autoSpaceDN w:val="0"/>
              <w:adjustRightInd w:val="0"/>
              <w:spacing w:after="0" w:line="240" w:lineRule="auto"/>
              <w:jc w:val="both"/>
              <w:rPr>
                <w:rFonts w:ascii="Times New Roman" w:hAnsi="Times New Roman"/>
                <w:iCs/>
                <w:szCs w:val="28"/>
                <w:lang w:val="kk-KZ" w:eastAsia="ru-RU"/>
              </w:rPr>
            </w:pPr>
          </w:p>
        </w:tc>
        <w:tc>
          <w:tcPr>
            <w:tcW w:w="7422" w:type="dxa"/>
            <w:gridSpan w:val="6"/>
            <w:shd w:val="clear" w:color="auto" w:fill="auto"/>
          </w:tcPr>
          <w:p w14:paraId="66BDE79F" w14:textId="77777777" w:rsidR="0041254C" w:rsidRPr="004017B4" w:rsidRDefault="0041254C" w:rsidP="002442F2">
            <w:pPr>
              <w:autoSpaceDE w:val="0"/>
              <w:autoSpaceDN w:val="0"/>
              <w:adjustRightInd w:val="0"/>
              <w:spacing w:after="0" w:line="240" w:lineRule="auto"/>
              <w:jc w:val="both"/>
              <w:rPr>
                <w:rFonts w:ascii="Times New Roman" w:hAnsi="Times New Roman"/>
                <w:iCs/>
                <w:szCs w:val="28"/>
                <w:lang w:val="kk-KZ" w:eastAsia="ru-RU"/>
              </w:rPr>
            </w:pPr>
            <w:r w:rsidRPr="004017B4">
              <w:rPr>
                <w:rFonts w:ascii="Times New Roman" w:hAnsi="Times New Roman"/>
                <w:iCs/>
                <w:szCs w:val="28"/>
                <w:lang w:val="kk-KZ" w:eastAsia="ru-RU"/>
              </w:rPr>
              <w:t xml:space="preserve"> </w:t>
            </w:r>
            <w:r w:rsidRPr="004017B4">
              <w:rPr>
                <w:rFonts w:ascii="Times New Roman" w:hAnsi="Times New Roman"/>
                <w:iCs/>
                <w:szCs w:val="28"/>
                <w:lang w:val="en-US" w:eastAsia="ru-RU"/>
              </w:rPr>
              <w:t>III</w:t>
            </w:r>
            <w:r w:rsidR="006F230B" w:rsidRPr="004017B4">
              <w:rPr>
                <w:rFonts w:ascii="Times New Roman" w:hAnsi="Times New Roman"/>
                <w:iCs/>
                <w:szCs w:val="28"/>
                <w:lang w:val="kk-KZ" w:eastAsia="ru-RU"/>
              </w:rPr>
              <w:t xml:space="preserve"> фаза</w:t>
            </w:r>
          </w:p>
        </w:tc>
      </w:tr>
      <w:tr w:rsidR="0041254C" w:rsidRPr="004017B4" w14:paraId="3B3BAB0D" w14:textId="77777777" w:rsidTr="002442F2">
        <w:tc>
          <w:tcPr>
            <w:tcW w:w="1865" w:type="dxa"/>
            <w:shd w:val="clear" w:color="auto" w:fill="auto"/>
          </w:tcPr>
          <w:p w14:paraId="24C3AFD6"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3969" w:type="dxa"/>
            <w:gridSpan w:val="3"/>
            <w:shd w:val="clear" w:color="auto" w:fill="auto"/>
          </w:tcPr>
          <w:p w14:paraId="023D7D16" w14:textId="77777777" w:rsidR="0041254C" w:rsidRPr="004017B4" w:rsidRDefault="006F230B" w:rsidP="006F230B">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val="kk-KZ" w:eastAsia="ru-RU"/>
              </w:rPr>
              <w:t xml:space="preserve">Демеуші емге қарсы </w:t>
            </w:r>
            <w:proofErr w:type="spellStart"/>
            <w:r w:rsidRPr="004017B4">
              <w:rPr>
                <w:rFonts w:ascii="Times New Roman" w:hAnsi="Times New Roman"/>
                <w:iCs/>
                <w:szCs w:val="28"/>
                <w:lang w:eastAsia="ru-RU"/>
              </w:rPr>
              <w:t>и</w:t>
            </w:r>
            <w:r w:rsidR="0041254C" w:rsidRPr="004017B4">
              <w:rPr>
                <w:rFonts w:ascii="Times New Roman" w:hAnsi="Times New Roman"/>
                <w:iCs/>
                <w:szCs w:val="28"/>
                <w:lang w:eastAsia="ru-RU"/>
              </w:rPr>
              <w:t>ринотекан</w:t>
            </w:r>
            <w:proofErr w:type="spellEnd"/>
            <w:r w:rsidR="0041254C" w:rsidRPr="004017B4">
              <w:rPr>
                <w:rFonts w:ascii="Times New Roman" w:hAnsi="Times New Roman"/>
                <w:iCs/>
                <w:szCs w:val="28"/>
                <w:lang w:eastAsia="ru-RU"/>
              </w:rPr>
              <w:t xml:space="preserve"> </w:t>
            </w:r>
          </w:p>
        </w:tc>
        <w:tc>
          <w:tcPr>
            <w:tcW w:w="3453" w:type="dxa"/>
            <w:gridSpan w:val="3"/>
            <w:shd w:val="clear" w:color="auto" w:fill="auto"/>
          </w:tcPr>
          <w:p w14:paraId="0BF46E64" w14:textId="77777777" w:rsidR="0041254C" w:rsidRPr="0084684E" w:rsidRDefault="0084684E" w:rsidP="0084684E">
            <w:pPr>
              <w:autoSpaceDE w:val="0"/>
              <w:autoSpaceDN w:val="0"/>
              <w:adjustRightInd w:val="0"/>
              <w:spacing w:after="0" w:line="240" w:lineRule="auto"/>
              <w:jc w:val="both"/>
              <w:rPr>
                <w:rFonts w:ascii="Times New Roman" w:hAnsi="Times New Roman"/>
                <w:iCs/>
                <w:szCs w:val="28"/>
                <w:lang w:val="kk-KZ" w:eastAsia="ru-RU"/>
              </w:rPr>
            </w:pPr>
            <w:r>
              <w:rPr>
                <w:rFonts w:ascii="Times New Roman" w:hAnsi="Times New Roman"/>
                <w:iCs/>
                <w:szCs w:val="28"/>
                <w:lang w:val="kk-KZ" w:eastAsia="ru-RU"/>
              </w:rPr>
              <w:t>Ф</w:t>
            </w:r>
            <w:proofErr w:type="spellStart"/>
            <w:r>
              <w:rPr>
                <w:rFonts w:ascii="Times New Roman" w:hAnsi="Times New Roman"/>
                <w:iCs/>
                <w:szCs w:val="28"/>
                <w:lang w:eastAsia="ru-RU"/>
              </w:rPr>
              <w:t>люороурацил</w:t>
            </w:r>
            <w:proofErr w:type="spellEnd"/>
            <w:r>
              <w:rPr>
                <w:rFonts w:ascii="Times New Roman" w:hAnsi="Times New Roman"/>
                <w:iCs/>
                <w:szCs w:val="28"/>
                <w:lang w:val="kk-KZ" w:eastAsia="ru-RU"/>
              </w:rPr>
              <w:t>ге қарсы</w:t>
            </w:r>
            <w:r w:rsidRPr="004017B4">
              <w:rPr>
                <w:rFonts w:ascii="Times New Roman" w:hAnsi="Times New Roman"/>
                <w:iCs/>
                <w:szCs w:val="28"/>
                <w:lang w:eastAsia="ru-RU"/>
              </w:rPr>
              <w:t xml:space="preserve"> </w:t>
            </w:r>
            <w:r>
              <w:rPr>
                <w:rFonts w:ascii="Times New Roman" w:hAnsi="Times New Roman"/>
                <w:iCs/>
                <w:szCs w:val="28"/>
                <w:lang w:val="kk-KZ" w:eastAsia="ru-RU"/>
              </w:rPr>
              <w:t>и</w:t>
            </w:r>
            <w:proofErr w:type="spellStart"/>
            <w:r w:rsidRPr="004017B4">
              <w:rPr>
                <w:rFonts w:ascii="Times New Roman" w:hAnsi="Times New Roman"/>
                <w:iCs/>
                <w:szCs w:val="28"/>
                <w:lang w:eastAsia="ru-RU"/>
              </w:rPr>
              <w:t>ринотекан</w:t>
            </w:r>
            <w:proofErr w:type="spellEnd"/>
          </w:p>
        </w:tc>
      </w:tr>
      <w:tr w:rsidR="006F230B" w:rsidRPr="004017B4" w14:paraId="04D01F41" w14:textId="77777777" w:rsidTr="002442F2">
        <w:tc>
          <w:tcPr>
            <w:tcW w:w="1865" w:type="dxa"/>
            <w:shd w:val="clear" w:color="auto" w:fill="auto"/>
          </w:tcPr>
          <w:p w14:paraId="7B1DEF72"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217" w:type="dxa"/>
            <w:shd w:val="clear" w:color="auto" w:fill="auto"/>
          </w:tcPr>
          <w:p w14:paraId="4677E23F" w14:textId="77777777" w:rsidR="0041254C" w:rsidRPr="004017B4" w:rsidRDefault="0041254C" w:rsidP="002442F2">
            <w:pPr>
              <w:autoSpaceDE w:val="0"/>
              <w:autoSpaceDN w:val="0"/>
              <w:adjustRightInd w:val="0"/>
              <w:spacing w:after="0" w:line="240" w:lineRule="auto"/>
              <w:jc w:val="both"/>
              <w:rPr>
                <w:rFonts w:ascii="Times New Roman" w:hAnsi="Times New Roman"/>
                <w:iCs/>
                <w:szCs w:val="28"/>
                <w:lang w:eastAsia="ru-RU"/>
              </w:rPr>
            </w:pPr>
            <w:proofErr w:type="spellStart"/>
            <w:r w:rsidRPr="004017B4">
              <w:rPr>
                <w:rFonts w:ascii="Times New Roman" w:hAnsi="Times New Roman"/>
                <w:iCs/>
                <w:szCs w:val="28"/>
                <w:lang w:eastAsia="ru-RU"/>
              </w:rPr>
              <w:t>Иринотекан</w:t>
            </w:r>
            <w:proofErr w:type="spellEnd"/>
          </w:p>
          <w:p w14:paraId="002F7238" w14:textId="77777777" w:rsidR="0041254C" w:rsidRPr="004017B4" w:rsidRDefault="0041254C"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n=183</w:t>
            </w:r>
          </w:p>
        </w:tc>
        <w:tc>
          <w:tcPr>
            <w:tcW w:w="1725" w:type="dxa"/>
            <w:shd w:val="clear" w:color="auto" w:fill="auto"/>
          </w:tcPr>
          <w:p w14:paraId="373D6DF7" w14:textId="77777777" w:rsidR="0041254C" w:rsidRPr="004017B4" w:rsidRDefault="006F230B"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val="kk-KZ" w:eastAsia="ru-RU"/>
              </w:rPr>
              <w:t xml:space="preserve">Демеу-ші ем </w:t>
            </w:r>
            <w:r w:rsidR="0041254C" w:rsidRPr="004017B4">
              <w:rPr>
                <w:rFonts w:ascii="Times New Roman" w:hAnsi="Times New Roman"/>
                <w:iCs/>
                <w:szCs w:val="28"/>
                <w:lang w:eastAsia="ru-RU"/>
              </w:rPr>
              <w:t>n = 90</w:t>
            </w:r>
          </w:p>
        </w:tc>
        <w:tc>
          <w:tcPr>
            <w:tcW w:w="1027" w:type="dxa"/>
            <w:shd w:val="clear" w:color="auto" w:fill="auto"/>
          </w:tcPr>
          <w:p w14:paraId="4AB0693C" w14:textId="77777777" w:rsidR="0041254C" w:rsidRPr="004017B4" w:rsidRDefault="00E80B41" w:rsidP="006F230B">
            <w:pPr>
              <w:autoSpaceDE w:val="0"/>
              <w:autoSpaceDN w:val="0"/>
              <w:adjustRightInd w:val="0"/>
              <w:spacing w:after="0" w:line="240" w:lineRule="auto"/>
              <w:jc w:val="both"/>
              <w:rPr>
                <w:rFonts w:ascii="Times New Roman" w:hAnsi="Times New Roman"/>
                <w:iCs/>
                <w:szCs w:val="28"/>
                <w:lang w:val="kk-KZ" w:eastAsia="ru-RU"/>
              </w:rPr>
            </w:pPr>
            <w:r w:rsidRPr="004017B4">
              <w:rPr>
                <w:rFonts w:ascii="Times New Roman" w:hAnsi="Times New Roman"/>
                <w:iCs/>
                <w:szCs w:val="28"/>
                <w:lang w:eastAsia="ru-RU"/>
              </w:rPr>
              <w:t>Р-</w:t>
            </w:r>
            <w:r w:rsidR="006F230B" w:rsidRPr="004017B4">
              <w:rPr>
                <w:rFonts w:ascii="Times New Roman" w:hAnsi="Times New Roman"/>
                <w:iCs/>
                <w:szCs w:val="28"/>
                <w:lang w:val="kk-KZ" w:eastAsia="ru-RU"/>
              </w:rPr>
              <w:t>мәні</w:t>
            </w:r>
          </w:p>
        </w:tc>
        <w:tc>
          <w:tcPr>
            <w:tcW w:w="1217" w:type="dxa"/>
            <w:shd w:val="clear" w:color="auto" w:fill="auto"/>
          </w:tcPr>
          <w:p w14:paraId="6CC1F61D" w14:textId="77777777" w:rsidR="0041254C" w:rsidRPr="004017B4" w:rsidRDefault="0041254C" w:rsidP="002442F2">
            <w:pPr>
              <w:autoSpaceDE w:val="0"/>
              <w:autoSpaceDN w:val="0"/>
              <w:adjustRightInd w:val="0"/>
              <w:spacing w:after="0" w:line="240" w:lineRule="auto"/>
              <w:jc w:val="both"/>
              <w:rPr>
                <w:rFonts w:ascii="Times New Roman" w:hAnsi="Times New Roman"/>
                <w:iCs/>
                <w:szCs w:val="28"/>
                <w:lang w:eastAsia="ru-RU"/>
              </w:rPr>
            </w:pPr>
            <w:proofErr w:type="spellStart"/>
            <w:r w:rsidRPr="004017B4">
              <w:rPr>
                <w:rFonts w:ascii="Times New Roman" w:hAnsi="Times New Roman"/>
                <w:iCs/>
                <w:szCs w:val="28"/>
                <w:lang w:eastAsia="ru-RU"/>
              </w:rPr>
              <w:t>Иринотекан</w:t>
            </w:r>
            <w:proofErr w:type="spellEnd"/>
          </w:p>
          <w:p w14:paraId="680BB623" w14:textId="77777777" w:rsidR="0041254C" w:rsidRPr="004017B4" w:rsidRDefault="0041254C"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n=127</w:t>
            </w:r>
          </w:p>
        </w:tc>
        <w:tc>
          <w:tcPr>
            <w:tcW w:w="1209" w:type="dxa"/>
            <w:shd w:val="clear" w:color="auto" w:fill="auto"/>
          </w:tcPr>
          <w:p w14:paraId="24574372" w14:textId="77777777" w:rsidR="0041254C" w:rsidRPr="004017B4" w:rsidRDefault="00E80B41" w:rsidP="002442F2">
            <w:pPr>
              <w:autoSpaceDE w:val="0"/>
              <w:autoSpaceDN w:val="0"/>
              <w:adjustRightInd w:val="0"/>
              <w:spacing w:after="0" w:line="240" w:lineRule="auto"/>
              <w:jc w:val="both"/>
              <w:rPr>
                <w:rFonts w:ascii="Times New Roman" w:hAnsi="Times New Roman"/>
                <w:iCs/>
                <w:szCs w:val="28"/>
                <w:lang w:eastAsia="ru-RU"/>
              </w:rPr>
            </w:pPr>
            <w:proofErr w:type="spellStart"/>
            <w:r w:rsidRPr="004017B4">
              <w:rPr>
                <w:rFonts w:ascii="Times New Roman" w:hAnsi="Times New Roman"/>
                <w:iCs/>
                <w:szCs w:val="28"/>
                <w:lang w:eastAsia="ru-RU"/>
              </w:rPr>
              <w:t>флюороурацил</w:t>
            </w:r>
            <w:proofErr w:type="spellEnd"/>
          </w:p>
          <w:p w14:paraId="42C32104" w14:textId="77777777" w:rsidR="0041254C" w:rsidRPr="004017B4" w:rsidRDefault="0041254C"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 xml:space="preserve"> n=129</w:t>
            </w:r>
          </w:p>
        </w:tc>
        <w:tc>
          <w:tcPr>
            <w:tcW w:w="1027" w:type="dxa"/>
            <w:shd w:val="clear" w:color="auto" w:fill="auto"/>
          </w:tcPr>
          <w:p w14:paraId="52D65D8F" w14:textId="77777777" w:rsidR="0041254C" w:rsidRPr="004017B4" w:rsidRDefault="00E80B41"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Р-</w:t>
            </w:r>
            <w:r w:rsidR="006F230B" w:rsidRPr="004017B4">
              <w:rPr>
                <w:rFonts w:ascii="Times New Roman" w:hAnsi="Times New Roman"/>
                <w:iCs/>
                <w:szCs w:val="28"/>
                <w:lang w:val="kk-KZ" w:eastAsia="ru-RU"/>
              </w:rPr>
              <w:t xml:space="preserve"> мәні</w:t>
            </w:r>
          </w:p>
        </w:tc>
      </w:tr>
      <w:tr w:rsidR="006F230B" w:rsidRPr="004017B4" w14:paraId="31863995" w14:textId="77777777" w:rsidTr="002442F2">
        <w:tc>
          <w:tcPr>
            <w:tcW w:w="1865" w:type="dxa"/>
            <w:shd w:val="clear" w:color="auto" w:fill="auto"/>
          </w:tcPr>
          <w:p w14:paraId="3F4BAE18" w14:textId="77777777" w:rsidR="0041254C" w:rsidRPr="004017B4" w:rsidRDefault="0041254C" w:rsidP="006F230B">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6-</w:t>
            </w:r>
            <w:r w:rsidR="006F230B" w:rsidRPr="004017B4">
              <w:rPr>
                <w:rFonts w:ascii="Times New Roman" w:hAnsi="Times New Roman"/>
                <w:iCs/>
                <w:sz w:val="24"/>
                <w:szCs w:val="28"/>
                <w:lang w:val="kk-KZ" w:eastAsia="ru-RU"/>
              </w:rPr>
              <w:t xml:space="preserve">айлық үдеусіз өміршеңдік </w:t>
            </w:r>
            <w:r w:rsidRPr="004017B4">
              <w:rPr>
                <w:rFonts w:ascii="Times New Roman" w:hAnsi="Times New Roman"/>
                <w:iCs/>
                <w:sz w:val="24"/>
                <w:szCs w:val="28"/>
                <w:lang w:eastAsia="ru-RU"/>
              </w:rPr>
              <w:t>(%)</w:t>
            </w:r>
          </w:p>
        </w:tc>
        <w:tc>
          <w:tcPr>
            <w:tcW w:w="1217" w:type="dxa"/>
            <w:shd w:val="clear" w:color="auto" w:fill="auto"/>
          </w:tcPr>
          <w:p w14:paraId="5562B25F" w14:textId="77777777" w:rsidR="0041254C" w:rsidRPr="004017B4" w:rsidRDefault="0041254C" w:rsidP="002442F2">
            <w:pPr>
              <w:pStyle w:val="Default"/>
              <w:jc w:val="both"/>
            </w:pPr>
            <w:r w:rsidRPr="004017B4">
              <w:rPr>
                <w:sz w:val="22"/>
                <w:szCs w:val="22"/>
              </w:rPr>
              <w:t xml:space="preserve">NA </w:t>
            </w:r>
          </w:p>
          <w:p w14:paraId="4661D6AE"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725" w:type="dxa"/>
            <w:shd w:val="clear" w:color="auto" w:fill="auto"/>
          </w:tcPr>
          <w:p w14:paraId="3275A7D4" w14:textId="77777777" w:rsidR="0041254C" w:rsidRPr="004017B4" w:rsidRDefault="0041254C" w:rsidP="002442F2">
            <w:pPr>
              <w:pStyle w:val="Default"/>
              <w:jc w:val="both"/>
            </w:pPr>
            <w:r w:rsidRPr="004017B4">
              <w:rPr>
                <w:sz w:val="22"/>
                <w:szCs w:val="22"/>
              </w:rPr>
              <w:t xml:space="preserve">NA </w:t>
            </w:r>
          </w:p>
          <w:p w14:paraId="66B448F4"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027" w:type="dxa"/>
            <w:shd w:val="clear" w:color="auto" w:fill="auto"/>
          </w:tcPr>
          <w:p w14:paraId="2D5FA9C9" w14:textId="77777777" w:rsidR="0041254C" w:rsidRPr="004017B4" w:rsidRDefault="0041254C" w:rsidP="002442F2">
            <w:pPr>
              <w:pStyle w:val="Default"/>
              <w:jc w:val="both"/>
              <w:rPr>
                <w:iCs/>
                <w:szCs w:val="28"/>
                <w:lang w:eastAsia="ru-RU"/>
              </w:rPr>
            </w:pPr>
          </w:p>
        </w:tc>
        <w:tc>
          <w:tcPr>
            <w:tcW w:w="1217" w:type="dxa"/>
            <w:shd w:val="clear" w:color="auto" w:fill="auto"/>
          </w:tcPr>
          <w:p w14:paraId="4A014223" w14:textId="77777777" w:rsidR="0041254C" w:rsidRPr="004017B4" w:rsidRDefault="0041254C" w:rsidP="002442F2">
            <w:pPr>
              <w:pStyle w:val="Default"/>
              <w:jc w:val="both"/>
            </w:pPr>
            <w:r w:rsidRPr="004017B4">
              <w:rPr>
                <w:sz w:val="22"/>
                <w:szCs w:val="22"/>
              </w:rPr>
              <w:t xml:space="preserve">33,5* </w:t>
            </w:r>
          </w:p>
          <w:p w14:paraId="2D530272"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209" w:type="dxa"/>
            <w:shd w:val="clear" w:color="auto" w:fill="auto"/>
          </w:tcPr>
          <w:p w14:paraId="64919F10" w14:textId="77777777" w:rsidR="0041254C" w:rsidRPr="004017B4" w:rsidRDefault="0041254C" w:rsidP="002442F2">
            <w:pPr>
              <w:pStyle w:val="Default"/>
              <w:jc w:val="both"/>
            </w:pPr>
            <w:r w:rsidRPr="004017B4">
              <w:rPr>
                <w:sz w:val="22"/>
                <w:szCs w:val="22"/>
              </w:rPr>
              <w:t xml:space="preserve">26,7 </w:t>
            </w:r>
          </w:p>
          <w:p w14:paraId="419005E0"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027" w:type="dxa"/>
            <w:shd w:val="clear" w:color="auto" w:fill="auto"/>
          </w:tcPr>
          <w:p w14:paraId="4D3E2CC7" w14:textId="77777777" w:rsidR="0041254C" w:rsidRPr="004017B4" w:rsidRDefault="0041254C" w:rsidP="002442F2">
            <w:pPr>
              <w:pStyle w:val="Default"/>
              <w:jc w:val="both"/>
            </w:pPr>
            <w:r w:rsidRPr="004017B4">
              <w:rPr>
                <w:sz w:val="22"/>
                <w:szCs w:val="22"/>
              </w:rPr>
              <w:t xml:space="preserve">p=0,03 </w:t>
            </w:r>
          </w:p>
          <w:p w14:paraId="6548B64B"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r>
      <w:tr w:rsidR="006F230B" w:rsidRPr="004017B4" w14:paraId="6A2ACCFF" w14:textId="77777777" w:rsidTr="002442F2">
        <w:tc>
          <w:tcPr>
            <w:tcW w:w="1865" w:type="dxa"/>
            <w:shd w:val="clear" w:color="auto" w:fill="auto"/>
          </w:tcPr>
          <w:p w14:paraId="055BD6E9" w14:textId="77777777" w:rsidR="0041254C" w:rsidRPr="004017B4" w:rsidRDefault="006F230B" w:rsidP="006F230B">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val="kk-KZ" w:eastAsia="ru-RU"/>
              </w:rPr>
              <w:t xml:space="preserve">Өміршеңдік </w:t>
            </w:r>
            <w:r w:rsidR="0041254C" w:rsidRPr="004017B4">
              <w:rPr>
                <w:rFonts w:ascii="Times New Roman" w:hAnsi="Times New Roman"/>
                <w:iCs/>
                <w:sz w:val="24"/>
                <w:szCs w:val="28"/>
                <w:lang w:eastAsia="ru-RU"/>
              </w:rPr>
              <w:t xml:space="preserve">12 </w:t>
            </w:r>
            <w:r w:rsidRPr="004017B4">
              <w:rPr>
                <w:rFonts w:ascii="Times New Roman" w:hAnsi="Times New Roman"/>
                <w:iCs/>
                <w:sz w:val="24"/>
                <w:szCs w:val="28"/>
                <w:lang w:val="kk-KZ" w:eastAsia="ru-RU"/>
              </w:rPr>
              <w:t xml:space="preserve">ай </w:t>
            </w:r>
            <w:r w:rsidR="0041254C" w:rsidRPr="004017B4">
              <w:rPr>
                <w:rFonts w:ascii="Times New Roman" w:hAnsi="Times New Roman"/>
                <w:iCs/>
                <w:sz w:val="24"/>
                <w:szCs w:val="28"/>
                <w:lang w:eastAsia="ru-RU"/>
              </w:rPr>
              <w:t>(%)</w:t>
            </w:r>
          </w:p>
        </w:tc>
        <w:tc>
          <w:tcPr>
            <w:tcW w:w="1217" w:type="dxa"/>
            <w:shd w:val="clear" w:color="auto" w:fill="auto"/>
          </w:tcPr>
          <w:p w14:paraId="2F504A97" w14:textId="77777777" w:rsidR="0041254C" w:rsidRPr="004017B4" w:rsidRDefault="0041254C" w:rsidP="002442F2">
            <w:pPr>
              <w:pStyle w:val="Default"/>
              <w:jc w:val="both"/>
            </w:pPr>
            <w:r w:rsidRPr="004017B4">
              <w:rPr>
                <w:sz w:val="22"/>
                <w:szCs w:val="22"/>
              </w:rPr>
              <w:t xml:space="preserve">36,2* </w:t>
            </w:r>
          </w:p>
          <w:p w14:paraId="364A4132"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725" w:type="dxa"/>
            <w:shd w:val="clear" w:color="auto" w:fill="auto"/>
          </w:tcPr>
          <w:p w14:paraId="59B3F9CC" w14:textId="77777777" w:rsidR="0041254C" w:rsidRPr="004017B4" w:rsidRDefault="0041254C" w:rsidP="002442F2">
            <w:pPr>
              <w:pStyle w:val="Default"/>
              <w:jc w:val="both"/>
            </w:pPr>
            <w:r w:rsidRPr="004017B4">
              <w:rPr>
                <w:sz w:val="22"/>
                <w:szCs w:val="22"/>
              </w:rPr>
              <w:t xml:space="preserve">13,8 </w:t>
            </w:r>
          </w:p>
          <w:p w14:paraId="6882F0C2"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027" w:type="dxa"/>
            <w:shd w:val="clear" w:color="auto" w:fill="auto"/>
          </w:tcPr>
          <w:p w14:paraId="025B20AA"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p=0,0001</w:t>
            </w:r>
          </w:p>
        </w:tc>
        <w:tc>
          <w:tcPr>
            <w:tcW w:w="1217" w:type="dxa"/>
            <w:shd w:val="clear" w:color="auto" w:fill="auto"/>
          </w:tcPr>
          <w:p w14:paraId="7D00D998" w14:textId="77777777" w:rsidR="0041254C" w:rsidRPr="004017B4" w:rsidRDefault="0041254C" w:rsidP="002442F2">
            <w:pPr>
              <w:pStyle w:val="Default"/>
              <w:jc w:val="both"/>
            </w:pPr>
            <w:r w:rsidRPr="004017B4">
              <w:rPr>
                <w:sz w:val="22"/>
                <w:szCs w:val="22"/>
              </w:rPr>
              <w:t xml:space="preserve">44,8* </w:t>
            </w:r>
          </w:p>
          <w:p w14:paraId="24A89322"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209" w:type="dxa"/>
            <w:shd w:val="clear" w:color="auto" w:fill="auto"/>
          </w:tcPr>
          <w:p w14:paraId="722153F1"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32,4</w:t>
            </w:r>
          </w:p>
        </w:tc>
        <w:tc>
          <w:tcPr>
            <w:tcW w:w="1027" w:type="dxa"/>
            <w:shd w:val="clear" w:color="auto" w:fill="auto"/>
          </w:tcPr>
          <w:p w14:paraId="039E4788"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p=0,0351</w:t>
            </w:r>
          </w:p>
        </w:tc>
      </w:tr>
      <w:tr w:rsidR="006F230B" w:rsidRPr="004017B4" w14:paraId="03AD5731" w14:textId="77777777" w:rsidTr="002442F2">
        <w:tc>
          <w:tcPr>
            <w:tcW w:w="1865" w:type="dxa"/>
            <w:shd w:val="clear" w:color="auto" w:fill="auto"/>
          </w:tcPr>
          <w:p w14:paraId="0707535E" w14:textId="77777777" w:rsidR="0041254C" w:rsidRPr="004017B4" w:rsidRDefault="006F230B"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val="kk-KZ" w:eastAsia="ru-RU"/>
              </w:rPr>
              <w:t xml:space="preserve">Өміршеңдіктің орташа уақыты </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айлар</w:t>
            </w:r>
            <w:proofErr w:type="spellEnd"/>
            <w:r w:rsidR="0041254C" w:rsidRPr="004017B4">
              <w:rPr>
                <w:rFonts w:ascii="Times New Roman" w:hAnsi="Times New Roman"/>
                <w:iCs/>
                <w:sz w:val="24"/>
                <w:szCs w:val="28"/>
                <w:lang w:eastAsia="ru-RU"/>
              </w:rPr>
              <w:t>)</w:t>
            </w:r>
          </w:p>
        </w:tc>
        <w:tc>
          <w:tcPr>
            <w:tcW w:w="1217" w:type="dxa"/>
            <w:shd w:val="clear" w:color="auto" w:fill="auto"/>
          </w:tcPr>
          <w:p w14:paraId="3F15F2DF" w14:textId="77777777" w:rsidR="0041254C" w:rsidRPr="004017B4" w:rsidRDefault="0041254C" w:rsidP="002442F2">
            <w:pPr>
              <w:pStyle w:val="Default"/>
              <w:jc w:val="both"/>
            </w:pPr>
            <w:r w:rsidRPr="004017B4">
              <w:rPr>
                <w:sz w:val="22"/>
                <w:szCs w:val="22"/>
              </w:rPr>
              <w:t xml:space="preserve">9,2* </w:t>
            </w:r>
          </w:p>
          <w:p w14:paraId="481337EB"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725" w:type="dxa"/>
            <w:shd w:val="clear" w:color="auto" w:fill="auto"/>
          </w:tcPr>
          <w:p w14:paraId="24550339" w14:textId="77777777" w:rsidR="0041254C" w:rsidRPr="004017B4" w:rsidRDefault="0041254C" w:rsidP="002442F2">
            <w:pPr>
              <w:pStyle w:val="Default"/>
              <w:jc w:val="both"/>
            </w:pPr>
            <w:r w:rsidRPr="004017B4">
              <w:rPr>
                <w:sz w:val="22"/>
                <w:szCs w:val="22"/>
              </w:rPr>
              <w:t xml:space="preserve">6,5 </w:t>
            </w:r>
          </w:p>
          <w:p w14:paraId="6C6954CE"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027" w:type="dxa"/>
            <w:shd w:val="clear" w:color="auto" w:fill="auto"/>
          </w:tcPr>
          <w:p w14:paraId="1FE75E65"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p=0,0001</w:t>
            </w:r>
          </w:p>
        </w:tc>
        <w:tc>
          <w:tcPr>
            <w:tcW w:w="1217" w:type="dxa"/>
            <w:shd w:val="clear" w:color="auto" w:fill="auto"/>
          </w:tcPr>
          <w:p w14:paraId="0A1D1067"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10,8*</w:t>
            </w:r>
          </w:p>
        </w:tc>
        <w:tc>
          <w:tcPr>
            <w:tcW w:w="1209" w:type="dxa"/>
            <w:shd w:val="clear" w:color="auto" w:fill="auto"/>
          </w:tcPr>
          <w:p w14:paraId="180AEC61"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8,5</w:t>
            </w:r>
          </w:p>
        </w:tc>
        <w:tc>
          <w:tcPr>
            <w:tcW w:w="1027" w:type="dxa"/>
            <w:shd w:val="clear" w:color="auto" w:fill="auto"/>
          </w:tcPr>
          <w:p w14:paraId="761AF81D" w14:textId="77777777" w:rsidR="0041254C" w:rsidRPr="004017B4" w:rsidRDefault="0041254C"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p=0,0351</w:t>
            </w:r>
          </w:p>
        </w:tc>
      </w:tr>
    </w:tbl>
    <w:p w14:paraId="2BF6A095" w14:textId="77777777" w:rsidR="00D66563" w:rsidRPr="004017B4" w:rsidRDefault="00D66563" w:rsidP="00D66563">
      <w:pPr>
        <w:autoSpaceDE w:val="0"/>
        <w:autoSpaceDN w:val="0"/>
        <w:adjustRightInd w:val="0"/>
        <w:spacing w:after="0" w:line="240" w:lineRule="auto"/>
        <w:jc w:val="both"/>
        <w:rPr>
          <w:rFonts w:ascii="Times New Roman" w:hAnsi="Times New Roman"/>
          <w:iCs/>
          <w:szCs w:val="24"/>
          <w:lang w:val="kk-KZ" w:eastAsia="ru-RU"/>
        </w:rPr>
      </w:pPr>
      <w:r w:rsidRPr="004017B4">
        <w:rPr>
          <w:rFonts w:ascii="Times New Roman" w:hAnsi="Times New Roman"/>
          <w:iCs/>
          <w:szCs w:val="24"/>
          <w:lang w:eastAsia="ru-RU"/>
        </w:rPr>
        <w:t xml:space="preserve">NA: </w:t>
      </w:r>
      <w:r w:rsidR="006F230B" w:rsidRPr="004017B4">
        <w:rPr>
          <w:rFonts w:ascii="Times New Roman" w:hAnsi="Times New Roman"/>
          <w:iCs/>
          <w:szCs w:val="24"/>
          <w:lang w:val="kk-KZ" w:eastAsia="ru-RU"/>
        </w:rPr>
        <w:t>қолданылмайды</w:t>
      </w:r>
    </w:p>
    <w:p w14:paraId="2F7B4D4B" w14:textId="77777777" w:rsidR="0041254C" w:rsidRPr="004017B4" w:rsidRDefault="00D66563" w:rsidP="00D66563">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eastAsia="ru-RU"/>
        </w:rPr>
        <w:t xml:space="preserve">*: </w:t>
      </w:r>
      <w:proofErr w:type="spellStart"/>
      <w:r w:rsidRPr="004017B4">
        <w:rPr>
          <w:rFonts w:ascii="Times New Roman" w:hAnsi="Times New Roman"/>
          <w:iCs/>
          <w:szCs w:val="24"/>
          <w:lang w:eastAsia="ru-RU"/>
        </w:rPr>
        <w:t>Статисти</w:t>
      </w:r>
      <w:proofErr w:type="spellEnd"/>
      <w:r w:rsidR="006F230B" w:rsidRPr="004017B4">
        <w:rPr>
          <w:rFonts w:ascii="Times New Roman" w:hAnsi="Times New Roman"/>
          <w:iCs/>
          <w:szCs w:val="24"/>
          <w:lang w:val="kk-KZ" w:eastAsia="ru-RU"/>
        </w:rPr>
        <w:t xml:space="preserve">калық елеулі айырмашылық </w:t>
      </w:r>
    </w:p>
    <w:p w14:paraId="285115EE" w14:textId="77777777" w:rsidR="00D66563" w:rsidRPr="004017B4" w:rsidRDefault="006F230B" w:rsidP="00D66563">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 xml:space="preserve">II </w:t>
      </w:r>
      <w:r w:rsidRPr="004017B4">
        <w:rPr>
          <w:rFonts w:ascii="Times New Roman" w:hAnsi="Times New Roman"/>
          <w:iCs/>
          <w:sz w:val="24"/>
          <w:szCs w:val="28"/>
          <w:lang w:val="kk-KZ" w:eastAsia="ru-RU"/>
        </w:rPr>
        <w:t>фазаның</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клиникалық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сынақтарына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үш</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апталық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дозалау</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режимін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алған</w:t>
      </w:r>
      <w:proofErr w:type="spellEnd"/>
      <w:r w:rsidRPr="004017B4">
        <w:rPr>
          <w:rFonts w:ascii="Times New Roman" w:hAnsi="Times New Roman"/>
          <w:iCs/>
          <w:sz w:val="24"/>
          <w:szCs w:val="28"/>
          <w:lang w:eastAsia="ru-RU"/>
        </w:rPr>
        <w:t xml:space="preserve"> 455 пациент </w:t>
      </w:r>
      <w:proofErr w:type="spellStart"/>
      <w:r w:rsidRPr="004017B4">
        <w:rPr>
          <w:rFonts w:ascii="Times New Roman" w:hAnsi="Times New Roman"/>
          <w:iCs/>
          <w:sz w:val="24"/>
          <w:szCs w:val="28"/>
          <w:lang w:eastAsia="ru-RU"/>
        </w:rPr>
        <w:t>енгізілді</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Үдеусіз</w:t>
      </w:r>
      <w:r w:rsidRPr="004017B4">
        <w:rPr>
          <w:rFonts w:ascii="Times New Roman" w:hAnsi="Times New Roman"/>
          <w:iCs/>
          <w:sz w:val="24"/>
          <w:szCs w:val="28"/>
          <w:lang w:eastAsia="ru-RU"/>
        </w:rPr>
        <w:t xml:space="preserve"> 6 </w:t>
      </w:r>
      <w:proofErr w:type="spellStart"/>
      <w:r w:rsidRPr="004017B4">
        <w:rPr>
          <w:rFonts w:ascii="Times New Roman" w:hAnsi="Times New Roman"/>
          <w:iCs/>
          <w:sz w:val="24"/>
          <w:szCs w:val="28"/>
          <w:lang w:eastAsia="ru-RU"/>
        </w:rPr>
        <w:t>айлық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өмір</w:t>
      </w:r>
      <w:proofErr w:type="spellEnd"/>
      <w:r w:rsidRPr="004017B4">
        <w:rPr>
          <w:rFonts w:ascii="Times New Roman" w:hAnsi="Times New Roman"/>
          <w:iCs/>
          <w:sz w:val="24"/>
          <w:szCs w:val="28"/>
          <w:lang w:val="kk-KZ" w:eastAsia="ru-RU"/>
        </w:rPr>
        <w:t xml:space="preserve">шеңдік </w:t>
      </w:r>
      <w:r w:rsidRPr="004017B4">
        <w:rPr>
          <w:rFonts w:ascii="Times New Roman" w:hAnsi="Times New Roman"/>
          <w:iCs/>
          <w:sz w:val="24"/>
          <w:szCs w:val="28"/>
          <w:lang w:eastAsia="ru-RU"/>
        </w:rPr>
        <w:t xml:space="preserve"> 30%, ал </w:t>
      </w:r>
      <w:proofErr w:type="spellStart"/>
      <w:r w:rsidRPr="004017B4">
        <w:rPr>
          <w:rFonts w:ascii="Times New Roman" w:hAnsi="Times New Roman"/>
          <w:iCs/>
          <w:sz w:val="24"/>
          <w:szCs w:val="28"/>
          <w:lang w:eastAsia="ru-RU"/>
        </w:rPr>
        <w:t>орташа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өмір</w:t>
      </w:r>
      <w:proofErr w:type="spellEnd"/>
      <w:r w:rsidRPr="004017B4">
        <w:rPr>
          <w:rFonts w:ascii="Times New Roman" w:hAnsi="Times New Roman"/>
          <w:iCs/>
          <w:sz w:val="24"/>
          <w:szCs w:val="28"/>
          <w:lang w:val="kk-KZ" w:eastAsia="ru-RU"/>
        </w:rPr>
        <w:t xml:space="preserve">шеңдік - </w:t>
      </w:r>
      <w:r w:rsidRPr="004017B4">
        <w:rPr>
          <w:rFonts w:ascii="Times New Roman" w:hAnsi="Times New Roman"/>
          <w:iCs/>
          <w:sz w:val="24"/>
          <w:szCs w:val="28"/>
          <w:lang w:eastAsia="ru-RU"/>
        </w:rPr>
        <w:t xml:space="preserve">9 </w:t>
      </w:r>
      <w:proofErr w:type="spellStart"/>
      <w:r w:rsidRPr="004017B4">
        <w:rPr>
          <w:rFonts w:ascii="Times New Roman" w:hAnsi="Times New Roman"/>
          <w:iCs/>
          <w:sz w:val="24"/>
          <w:szCs w:val="28"/>
          <w:lang w:eastAsia="ru-RU"/>
        </w:rPr>
        <w:t>айды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құрады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Аурудың</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үде</w:t>
      </w:r>
      <w:proofErr w:type="spellStart"/>
      <w:r w:rsidRPr="004017B4">
        <w:rPr>
          <w:rFonts w:ascii="Times New Roman" w:hAnsi="Times New Roman"/>
          <w:iCs/>
          <w:sz w:val="24"/>
          <w:szCs w:val="28"/>
          <w:lang w:eastAsia="ru-RU"/>
        </w:rPr>
        <w:t>уіне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дейінгі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орташа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уақыт</w:t>
      </w:r>
      <w:proofErr w:type="spellEnd"/>
      <w:r w:rsidRPr="004017B4">
        <w:rPr>
          <w:rFonts w:ascii="Times New Roman" w:hAnsi="Times New Roman"/>
          <w:iCs/>
          <w:sz w:val="24"/>
          <w:szCs w:val="28"/>
          <w:lang w:eastAsia="ru-RU"/>
        </w:rPr>
        <w:t xml:space="preserve"> 18 </w:t>
      </w:r>
      <w:proofErr w:type="spellStart"/>
      <w:r w:rsidRPr="004017B4">
        <w:rPr>
          <w:rFonts w:ascii="Times New Roman" w:hAnsi="Times New Roman"/>
          <w:iCs/>
          <w:sz w:val="24"/>
          <w:szCs w:val="28"/>
          <w:lang w:eastAsia="ru-RU"/>
        </w:rPr>
        <w:t>апта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болды</w:t>
      </w:r>
      <w:proofErr w:type="spellEnd"/>
      <w:r w:rsidR="00D66563" w:rsidRPr="004017B4">
        <w:rPr>
          <w:rFonts w:ascii="Times New Roman" w:hAnsi="Times New Roman"/>
          <w:iCs/>
          <w:sz w:val="24"/>
          <w:szCs w:val="28"/>
          <w:lang w:eastAsia="ru-RU"/>
        </w:rPr>
        <w:t>.</w:t>
      </w:r>
    </w:p>
    <w:p w14:paraId="49C32394" w14:textId="77777777" w:rsidR="00D66563" w:rsidRPr="004017B4" w:rsidRDefault="006F230B" w:rsidP="00D66563">
      <w:pPr>
        <w:autoSpaceDE w:val="0"/>
        <w:autoSpaceDN w:val="0"/>
        <w:adjustRightInd w:val="0"/>
        <w:spacing w:after="0" w:line="240" w:lineRule="auto"/>
        <w:jc w:val="both"/>
        <w:rPr>
          <w:rFonts w:ascii="Times New Roman" w:hAnsi="Times New Roman"/>
          <w:iCs/>
          <w:sz w:val="24"/>
          <w:szCs w:val="28"/>
          <w:lang w:eastAsia="ru-RU"/>
        </w:rPr>
      </w:pPr>
      <w:proofErr w:type="spellStart"/>
      <w:r w:rsidRPr="004017B4">
        <w:rPr>
          <w:rFonts w:ascii="Times New Roman" w:hAnsi="Times New Roman"/>
          <w:iCs/>
          <w:sz w:val="24"/>
          <w:szCs w:val="28"/>
          <w:lang w:eastAsia="ru-RU"/>
        </w:rPr>
        <w:t>Бұдан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басқа</w:t>
      </w:r>
      <w:proofErr w:type="spellEnd"/>
      <w:r w:rsidRPr="004017B4">
        <w:rPr>
          <w:rFonts w:ascii="Times New Roman" w:hAnsi="Times New Roman"/>
          <w:iCs/>
          <w:sz w:val="24"/>
          <w:szCs w:val="28"/>
          <w:lang w:eastAsia="ru-RU"/>
        </w:rPr>
        <w:t xml:space="preserve">, II </w:t>
      </w:r>
      <w:proofErr w:type="spellStart"/>
      <w:r w:rsidRPr="004017B4">
        <w:rPr>
          <w:rFonts w:ascii="Times New Roman" w:hAnsi="Times New Roman"/>
          <w:iCs/>
          <w:sz w:val="24"/>
          <w:szCs w:val="28"/>
          <w:lang w:eastAsia="ru-RU"/>
        </w:rPr>
        <w:t>фазаның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салыстырмалы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емес</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зерттеулері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жүргізілді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онда</w:t>
      </w:r>
      <w:proofErr w:type="spellEnd"/>
      <w:r w:rsidRPr="004017B4">
        <w:rPr>
          <w:rFonts w:ascii="Times New Roman" w:hAnsi="Times New Roman"/>
          <w:iCs/>
          <w:sz w:val="24"/>
          <w:szCs w:val="28"/>
          <w:lang w:eastAsia="ru-RU"/>
        </w:rPr>
        <w:t xml:space="preserve"> 304 пациент 4 </w:t>
      </w:r>
      <w:proofErr w:type="spellStart"/>
      <w:r w:rsidRPr="004017B4">
        <w:rPr>
          <w:rFonts w:ascii="Times New Roman" w:hAnsi="Times New Roman"/>
          <w:iCs/>
          <w:sz w:val="24"/>
          <w:szCs w:val="28"/>
          <w:lang w:eastAsia="ru-RU"/>
        </w:rPr>
        <w:t>апта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бойы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кейіннен</w:t>
      </w:r>
      <w:proofErr w:type="spellEnd"/>
      <w:r w:rsidRPr="004017B4">
        <w:rPr>
          <w:rFonts w:ascii="Times New Roman" w:hAnsi="Times New Roman"/>
          <w:iCs/>
          <w:sz w:val="24"/>
          <w:szCs w:val="28"/>
          <w:lang w:eastAsia="ru-RU"/>
        </w:rPr>
        <w:t xml:space="preserve"> 2 </w:t>
      </w:r>
      <w:proofErr w:type="spellStart"/>
      <w:r w:rsidRPr="004017B4">
        <w:rPr>
          <w:rFonts w:ascii="Times New Roman" w:hAnsi="Times New Roman"/>
          <w:iCs/>
          <w:sz w:val="24"/>
          <w:szCs w:val="28"/>
          <w:lang w:eastAsia="ru-RU"/>
        </w:rPr>
        <w:t>апталық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үзіліспен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аптасына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бір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рет</w:t>
      </w:r>
      <w:proofErr w:type="spellEnd"/>
      <w:r w:rsidRPr="004017B4">
        <w:rPr>
          <w:rFonts w:ascii="Times New Roman" w:hAnsi="Times New Roman"/>
          <w:iCs/>
          <w:sz w:val="24"/>
          <w:szCs w:val="28"/>
          <w:lang w:eastAsia="ru-RU"/>
        </w:rPr>
        <w:t xml:space="preserve"> 90 </w:t>
      </w:r>
      <w:proofErr w:type="spellStart"/>
      <w:r w:rsidRPr="004017B4">
        <w:rPr>
          <w:rFonts w:ascii="Times New Roman" w:hAnsi="Times New Roman"/>
          <w:iCs/>
          <w:sz w:val="24"/>
          <w:szCs w:val="28"/>
          <w:lang w:eastAsia="ru-RU"/>
        </w:rPr>
        <w:t>минуттық</w:t>
      </w:r>
      <w:proofErr w:type="spellEnd"/>
      <w:r w:rsidRPr="004017B4">
        <w:rPr>
          <w:rFonts w:ascii="Times New Roman" w:hAnsi="Times New Roman"/>
          <w:iCs/>
          <w:sz w:val="24"/>
          <w:szCs w:val="28"/>
          <w:lang w:eastAsia="ru-RU"/>
        </w:rPr>
        <w:t xml:space="preserve"> инфузия </w:t>
      </w:r>
      <w:proofErr w:type="spellStart"/>
      <w:r w:rsidRPr="004017B4">
        <w:rPr>
          <w:rFonts w:ascii="Times New Roman" w:hAnsi="Times New Roman"/>
          <w:iCs/>
          <w:sz w:val="24"/>
          <w:szCs w:val="28"/>
          <w:lang w:eastAsia="ru-RU"/>
        </w:rPr>
        <w:t>түрінде</w:t>
      </w:r>
      <w:proofErr w:type="spellEnd"/>
      <w:r w:rsidRPr="004017B4">
        <w:rPr>
          <w:rFonts w:ascii="Times New Roman" w:hAnsi="Times New Roman"/>
          <w:iCs/>
          <w:sz w:val="24"/>
          <w:szCs w:val="28"/>
          <w:lang w:eastAsia="ru-RU"/>
        </w:rPr>
        <w:t xml:space="preserve"> 125 мг/ м</w:t>
      </w:r>
      <w:r w:rsidRPr="004017B4">
        <w:rPr>
          <w:rFonts w:ascii="Times New Roman" w:hAnsi="Times New Roman"/>
          <w:iCs/>
          <w:sz w:val="24"/>
          <w:szCs w:val="28"/>
          <w:vertAlign w:val="superscript"/>
          <w:lang w:eastAsia="ru-RU"/>
        </w:rPr>
        <w:t>2</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дозада</w:t>
      </w:r>
      <w:proofErr w:type="spellEnd"/>
      <w:r w:rsidRPr="004017B4">
        <w:rPr>
          <w:rFonts w:ascii="Times New Roman" w:hAnsi="Times New Roman"/>
          <w:iCs/>
          <w:sz w:val="24"/>
          <w:szCs w:val="28"/>
          <w:lang w:eastAsia="ru-RU"/>
        </w:rPr>
        <w:t xml:space="preserve"> ем </w:t>
      </w:r>
      <w:proofErr w:type="spellStart"/>
      <w:r w:rsidRPr="004017B4">
        <w:rPr>
          <w:rFonts w:ascii="Times New Roman" w:hAnsi="Times New Roman"/>
          <w:iCs/>
          <w:sz w:val="24"/>
          <w:szCs w:val="28"/>
          <w:lang w:eastAsia="ru-RU"/>
        </w:rPr>
        <w:t>алды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Бұл</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зерттеулерде</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үдеуге</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дейінгі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орташа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уақыт</w:t>
      </w:r>
      <w:proofErr w:type="spellEnd"/>
      <w:r w:rsidRPr="004017B4">
        <w:rPr>
          <w:rFonts w:ascii="Times New Roman" w:hAnsi="Times New Roman"/>
          <w:iCs/>
          <w:sz w:val="24"/>
          <w:szCs w:val="28"/>
          <w:lang w:eastAsia="ru-RU"/>
        </w:rPr>
        <w:t xml:space="preserve"> 17 </w:t>
      </w:r>
      <w:proofErr w:type="spellStart"/>
      <w:r w:rsidRPr="004017B4">
        <w:rPr>
          <w:rFonts w:ascii="Times New Roman" w:hAnsi="Times New Roman"/>
          <w:iCs/>
          <w:sz w:val="24"/>
          <w:szCs w:val="28"/>
          <w:lang w:eastAsia="ru-RU"/>
        </w:rPr>
        <w:t>апта</w:t>
      </w:r>
      <w:proofErr w:type="spellEnd"/>
      <w:r w:rsidRPr="004017B4">
        <w:rPr>
          <w:rFonts w:ascii="Times New Roman" w:hAnsi="Times New Roman"/>
          <w:iCs/>
          <w:sz w:val="24"/>
          <w:szCs w:val="28"/>
          <w:lang w:eastAsia="ru-RU"/>
        </w:rPr>
        <w:t xml:space="preserve">, ал </w:t>
      </w:r>
      <w:proofErr w:type="spellStart"/>
      <w:r w:rsidRPr="004017B4">
        <w:rPr>
          <w:rFonts w:ascii="Times New Roman" w:hAnsi="Times New Roman"/>
          <w:iCs/>
          <w:sz w:val="24"/>
          <w:szCs w:val="28"/>
          <w:lang w:eastAsia="ru-RU"/>
        </w:rPr>
        <w:t>орташа</w:t>
      </w:r>
      <w:proofErr w:type="spellEnd"/>
      <w:r w:rsidRPr="004017B4">
        <w:rPr>
          <w:rFonts w:ascii="Times New Roman" w:hAnsi="Times New Roman"/>
          <w:iCs/>
          <w:sz w:val="24"/>
          <w:szCs w:val="28"/>
          <w:lang w:eastAsia="ru-RU"/>
        </w:rPr>
        <w:t xml:space="preserve"> </w:t>
      </w:r>
      <w:proofErr w:type="spellStart"/>
      <w:r w:rsidR="001F5596" w:rsidRPr="004017B4">
        <w:rPr>
          <w:rFonts w:ascii="Times New Roman" w:hAnsi="Times New Roman"/>
          <w:iCs/>
          <w:sz w:val="24"/>
          <w:szCs w:val="28"/>
          <w:lang w:eastAsia="ru-RU"/>
        </w:rPr>
        <w:t>өмір</w:t>
      </w:r>
      <w:proofErr w:type="spellEnd"/>
      <w:r w:rsidR="001F5596" w:rsidRPr="004017B4">
        <w:rPr>
          <w:rFonts w:ascii="Times New Roman" w:hAnsi="Times New Roman"/>
          <w:iCs/>
          <w:sz w:val="24"/>
          <w:szCs w:val="28"/>
          <w:lang w:val="kk-KZ" w:eastAsia="ru-RU"/>
        </w:rPr>
        <w:t xml:space="preserve">шеңдік </w:t>
      </w:r>
      <w:r w:rsidRPr="004017B4">
        <w:rPr>
          <w:rFonts w:ascii="Times New Roman" w:hAnsi="Times New Roman"/>
          <w:iCs/>
          <w:sz w:val="24"/>
          <w:szCs w:val="28"/>
          <w:lang w:eastAsia="ru-RU"/>
        </w:rPr>
        <w:t xml:space="preserve">10 ай </w:t>
      </w:r>
      <w:proofErr w:type="spellStart"/>
      <w:r w:rsidRPr="004017B4">
        <w:rPr>
          <w:rFonts w:ascii="Times New Roman" w:hAnsi="Times New Roman"/>
          <w:iCs/>
          <w:sz w:val="24"/>
          <w:szCs w:val="28"/>
          <w:lang w:eastAsia="ru-RU"/>
        </w:rPr>
        <w:t>болды</w:t>
      </w:r>
      <w:proofErr w:type="spellEnd"/>
      <w:r w:rsidRPr="004017B4">
        <w:rPr>
          <w:rFonts w:ascii="Times New Roman" w:hAnsi="Times New Roman"/>
          <w:iCs/>
          <w:sz w:val="24"/>
          <w:szCs w:val="28"/>
          <w:lang w:eastAsia="ru-RU"/>
        </w:rPr>
        <w:t xml:space="preserve">. 3 </w:t>
      </w:r>
      <w:proofErr w:type="spellStart"/>
      <w:r w:rsidRPr="004017B4">
        <w:rPr>
          <w:rFonts w:ascii="Times New Roman" w:hAnsi="Times New Roman"/>
          <w:iCs/>
          <w:sz w:val="24"/>
          <w:szCs w:val="28"/>
          <w:lang w:eastAsia="ru-RU"/>
        </w:rPr>
        <w:t>апталық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режимге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ұқсас</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қауіпсіздік</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бейіні</w:t>
      </w:r>
      <w:proofErr w:type="spellEnd"/>
      <w:r w:rsidRPr="004017B4">
        <w:rPr>
          <w:rFonts w:ascii="Times New Roman" w:hAnsi="Times New Roman"/>
          <w:iCs/>
          <w:sz w:val="24"/>
          <w:szCs w:val="28"/>
          <w:lang w:eastAsia="ru-RU"/>
        </w:rPr>
        <w:t xml:space="preserve"> 125 мг/</w:t>
      </w:r>
      <w:r w:rsidR="001F5596" w:rsidRPr="004017B4">
        <w:rPr>
          <w:rFonts w:ascii="Times New Roman" w:hAnsi="Times New Roman"/>
          <w:iCs/>
          <w:sz w:val="24"/>
          <w:szCs w:val="28"/>
          <w:lang w:eastAsia="ru-RU"/>
        </w:rPr>
        <w:t xml:space="preserve"> м</w:t>
      </w:r>
      <w:r w:rsidR="001F5596" w:rsidRPr="004017B4">
        <w:rPr>
          <w:rFonts w:ascii="Times New Roman" w:hAnsi="Times New Roman"/>
          <w:iCs/>
          <w:sz w:val="24"/>
          <w:szCs w:val="28"/>
          <w:vertAlign w:val="superscript"/>
          <w:lang w:eastAsia="ru-RU"/>
        </w:rPr>
        <w:t>2</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дозада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апта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сайынғы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режимді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алған</w:t>
      </w:r>
      <w:proofErr w:type="spellEnd"/>
      <w:r w:rsidRPr="004017B4">
        <w:rPr>
          <w:rFonts w:ascii="Times New Roman" w:hAnsi="Times New Roman"/>
          <w:iCs/>
          <w:sz w:val="24"/>
          <w:szCs w:val="28"/>
          <w:lang w:eastAsia="ru-RU"/>
        </w:rPr>
        <w:t xml:space="preserve"> 193 </w:t>
      </w:r>
      <w:proofErr w:type="spellStart"/>
      <w:r w:rsidRPr="004017B4">
        <w:rPr>
          <w:rFonts w:ascii="Times New Roman" w:hAnsi="Times New Roman"/>
          <w:iCs/>
          <w:sz w:val="24"/>
          <w:szCs w:val="28"/>
          <w:lang w:eastAsia="ru-RU"/>
        </w:rPr>
        <w:t>пациентте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байқалды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Алғашқы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диареяға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дейін</w:t>
      </w:r>
      <w:r w:rsidR="001F5596" w:rsidRPr="004017B4">
        <w:rPr>
          <w:rFonts w:ascii="Times New Roman" w:hAnsi="Times New Roman"/>
          <w:iCs/>
          <w:sz w:val="24"/>
          <w:szCs w:val="28"/>
          <w:lang w:eastAsia="ru-RU"/>
        </w:rPr>
        <w:t>гі</w:t>
      </w:r>
      <w:proofErr w:type="spellEnd"/>
      <w:r w:rsidR="001F5596" w:rsidRPr="004017B4">
        <w:rPr>
          <w:rFonts w:ascii="Times New Roman" w:hAnsi="Times New Roman"/>
          <w:iCs/>
          <w:sz w:val="24"/>
          <w:szCs w:val="28"/>
          <w:lang w:eastAsia="ru-RU"/>
        </w:rPr>
        <w:t xml:space="preserve"> </w:t>
      </w:r>
      <w:proofErr w:type="spellStart"/>
      <w:r w:rsidR="001F5596" w:rsidRPr="004017B4">
        <w:rPr>
          <w:rFonts w:ascii="Times New Roman" w:hAnsi="Times New Roman"/>
          <w:iCs/>
          <w:sz w:val="24"/>
          <w:szCs w:val="28"/>
          <w:lang w:eastAsia="ru-RU"/>
        </w:rPr>
        <w:t>орташа</w:t>
      </w:r>
      <w:proofErr w:type="spellEnd"/>
      <w:r w:rsidR="001F5596" w:rsidRPr="004017B4">
        <w:rPr>
          <w:rFonts w:ascii="Times New Roman" w:hAnsi="Times New Roman"/>
          <w:iCs/>
          <w:sz w:val="24"/>
          <w:szCs w:val="28"/>
          <w:lang w:eastAsia="ru-RU"/>
        </w:rPr>
        <w:t xml:space="preserve"> </w:t>
      </w:r>
      <w:proofErr w:type="spellStart"/>
      <w:r w:rsidR="001F5596" w:rsidRPr="004017B4">
        <w:rPr>
          <w:rFonts w:ascii="Times New Roman" w:hAnsi="Times New Roman"/>
          <w:iCs/>
          <w:sz w:val="24"/>
          <w:szCs w:val="28"/>
          <w:lang w:eastAsia="ru-RU"/>
        </w:rPr>
        <w:t>уақыт</w:t>
      </w:r>
      <w:proofErr w:type="spellEnd"/>
      <w:r w:rsidR="001F5596" w:rsidRPr="004017B4">
        <w:rPr>
          <w:rFonts w:ascii="Times New Roman" w:hAnsi="Times New Roman"/>
          <w:iCs/>
          <w:sz w:val="24"/>
          <w:szCs w:val="28"/>
          <w:lang w:eastAsia="ru-RU"/>
        </w:rPr>
        <w:t xml:space="preserve"> 11 </w:t>
      </w:r>
      <w:proofErr w:type="spellStart"/>
      <w:r w:rsidR="001F5596" w:rsidRPr="004017B4">
        <w:rPr>
          <w:rFonts w:ascii="Times New Roman" w:hAnsi="Times New Roman"/>
          <w:iCs/>
          <w:sz w:val="24"/>
          <w:szCs w:val="28"/>
          <w:lang w:eastAsia="ru-RU"/>
        </w:rPr>
        <w:t>күнді</w:t>
      </w:r>
      <w:proofErr w:type="spellEnd"/>
      <w:r w:rsidR="001F5596" w:rsidRPr="004017B4">
        <w:rPr>
          <w:rFonts w:ascii="Times New Roman" w:hAnsi="Times New Roman"/>
          <w:iCs/>
          <w:sz w:val="24"/>
          <w:szCs w:val="28"/>
          <w:lang w:eastAsia="ru-RU"/>
        </w:rPr>
        <w:t xml:space="preserve"> </w:t>
      </w:r>
      <w:proofErr w:type="spellStart"/>
      <w:r w:rsidR="001F5596" w:rsidRPr="004017B4">
        <w:rPr>
          <w:rFonts w:ascii="Times New Roman" w:hAnsi="Times New Roman"/>
          <w:iCs/>
          <w:sz w:val="24"/>
          <w:szCs w:val="28"/>
          <w:lang w:eastAsia="ru-RU"/>
        </w:rPr>
        <w:t>құрады</w:t>
      </w:r>
      <w:proofErr w:type="spellEnd"/>
      <w:r w:rsidR="00D66563" w:rsidRPr="004017B4">
        <w:rPr>
          <w:rFonts w:ascii="Times New Roman" w:hAnsi="Times New Roman"/>
          <w:iCs/>
          <w:sz w:val="24"/>
          <w:szCs w:val="28"/>
          <w:lang w:eastAsia="ru-RU"/>
        </w:rPr>
        <w:t>.</w:t>
      </w:r>
    </w:p>
    <w:p w14:paraId="5E38AF9E" w14:textId="77777777" w:rsidR="001F5596" w:rsidRPr="004017B4" w:rsidRDefault="001F5596" w:rsidP="00D66563">
      <w:pPr>
        <w:autoSpaceDE w:val="0"/>
        <w:autoSpaceDN w:val="0"/>
        <w:adjustRightInd w:val="0"/>
        <w:spacing w:after="0" w:line="240" w:lineRule="auto"/>
        <w:jc w:val="both"/>
        <w:rPr>
          <w:rFonts w:ascii="Times New Roman" w:hAnsi="Times New Roman"/>
          <w:i/>
          <w:iCs/>
          <w:sz w:val="24"/>
          <w:szCs w:val="28"/>
          <w:lang w:eastAsia="ru-RU"/>
        </w:rPr>
      </w:pPr>
      <w:proofErr w:type="spellStart"/>
      <w:r w:rsidRPr="004017B4">
        <w:rPr>
          <w:rFonts w:ascii="Times New Roman" w:hAnsi="Times New Roman"/>
          <w:i/>
          <w:iCs/>
          <w:sz w:val="24"/>
          <w:szCs w:val="28"/>
          <w:lang w:eastAsia="ru-RU"/>
        </w:rPr>
        <w:t>Иринотеканды</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қамтитын</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алдыңғы</w:t>
      </w:r>
      <w:proofErr w:type="spellEnd"/>
      <w:r w:rsidRPr="004017B4">
        <w:rPr>
          <w:rFonts w:ascii="Times New Roman" w:hAnsi="Times New Roman"/>
          <w:i/>
          <w:iCs/>
          <w:sz w:val="24"/>
          <w:szCs w:val="28"/>
          <w:lang w:eastAsia="ru-RU"/>
        </w:rPr>
        <w:t xml:space="preserve"> цито</w:t>
      </w:r>
      <w:r w:rsidRPr="004017B4">
        <w:rPr>
          <w:rFonts w:ascii="Times New Roman" w:hAnsi="Times New Roman"/>
          <w:i/>
          <w:iCs/>
          <w:sz w:val="24"/>
          <w:szCs w:val="28"/>
          <w:lang w:val="kk-KZ" w:eastAsia="ru-RU"/>
        </w:rPr>
        <w:t>уытты</w:t>
      </w:r>
      <w:proofErr w:type="spellStart"/>
      <w:r w:rsidRPr="004017B4">
        <w:rPr>
          <w:rFonts w:ascii="Times New Roman" w:hAnsi="Times New Roman"/>
          <w:i/>
          <w:iCs/>
          <w:sz w:val="24"/>
          <w:szCs w:val="28"/>
          <w:lang w:eastAsia="ru-RU"/>
        </w:rPr>
        <w:t>лық</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емнің</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тиімділігі</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болмағаннан</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кейін</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цетуксимабпен</w:t>
      </w:r>
      <w:proofErr w:type="spellEnd"/>
      <w:r w:rsidRPr="004017B4">
        <w:rPr>
          <w:rFonts w:ascii="Times New Roman" w:hAnsi="Times New Roman"/>
          <w:i/>
          <w:iCs/>
          <w:sz w:val="24"/>
          <w:szCs w:val="28"/>
          <w:lang w:eastAsia="ru-RU"/>
        </w:rPr>
        <w:t xml:space="preserve"> </w:t>
      </w:r>
      <w:proofErr w:type="spellStart"/>
      <w:r w:rsidRPr="004017B4">
        <w:rPr>
          <w:rFonts w:ascii="Times New Roman" w:hAnsi="Times New Roman"/>
          <w:i/>
          <w:iCs/>
          <w:sz w:val="24"/>
          <w:szCs w:val="28"/>
          <w:lang w:eastAsia="ru-RU"/>
        </w:rPr>
        <w:t>біріктірілген</w:t>
      </w:r>
      <w:proofErr w:type="spellEnd"/>
      <w:r w:rsidRPr="004017B4">
        <w:rPr>
          <w:rFonts w:ascii="Times New Roman" w:hAnsi="Times New Roman"/>
          <w:i/>
          <w:iCs/>
          <w:sz w:val="24"/>
          <w:szCs w:val="28"/>
          <w:lang w:eastAsia="ru-RU"/>
        </w:rPr>
        <w:t xml:space="preserve"> ем </w:t>
      </w:r>
      <w:proofErr w:type="spellStart"/>
      <w:r w:rsidRPr="004017B4">
        <w:rPr>
          <w:rFonts w:ascii="Times New Roman" w:hAnsi="Times New Roman"/>
          <w:i/>
          <w:iCs/>
          <w:sz w:val="24"/>
          <w:szCs w:val="28"/>
          <w:lang w:eastAsia="ru-RU"/>
        </w:rPr>
        <w:t>кезінде</w:t>
      </w:r>
      <w:proofErr w:type="spellEnd"/>
    </w:p>
    <w:p w14:paraId="3FB62BD9" w14:textId="77777777" w:rsidR="001F5596" w:rsidRPr="004017B4" w:rsidRDefault="001F5596" w:rsidP="00D66563">
      <w:pPr>
        <w:autoSpaceDE w:val="0"/>
        <w:autoSpaceDN w:val="0"/>
        <w:adjustRightInd w:val="0"/>
        <w:spacing w:after="0" w:line="240" w:lineRule="auto"/>
        <w:jc w:val="both"/>
        <w:rPr>
          <w:rFonts w:ascii="Times New Roman" w:hAnsi="Times New Roman"/>
          <w:iCs/>
          <w:sz w:val="24"/>
          <w:szCs w:val="28"/>
          <w:lang w:eastAsia="ru-RU"/>
        </w:rPr>
      </w:pPr>
      <w:proofErr w:type="spellStart"/>
      <w:r w:rsidRPr="004017B4">
        <w:rPr>
          <w:rFonts w:ascii="Times New Roman" w:hAnsi="Times New Roman"/>
          <w:iCs/>
          <w:sz w:val="24"/>
          <w:szCs w:val="28"/>
          <w:lang w:eastAsia="ru-RU"/>
        </w:rPr>
        <w:t>Цетуксимабты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иринотеканмен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біріктіріп</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қабылдаудың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әсері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екі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клиникалық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зерттеулерде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бағаланды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Жалпы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алғанда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метастазды</w:t>
      </w:r>
      <w:proofErr w:type="spellEnd"/>
      <w:r w:rsidRPr="004017B4">
        <w:rPr>
          <w:rFonts w:ascii="Times New Roman" w:hAnsi="Times New Roman"/>
          <w:iCs/>
          <w:sz w:val="24"/>
          <w:szCs w:val="28"/>
          <w:lang w:eastAsia="ru-RU"/>
        </w:rPr>
        <w:t xml:space="preserve"> EGFR </w:t>
      </w:r>
      <w:proofErr w:type="spellStart"/>
      <w:r w:rsidRPr="004017B4">
        <w:rPr>
          <w:rFonts w:ascii="Times New Roman" w:hAnsi="Times New Roman"/>
          <w:iCs/>
          <w:sz w:val="24"/>
          <w:szCs w:val="28"/>
          <w:lang w:eastAsia="ru-RU"/>
        </w:rPr>
        <w:t>экспрессиялайтын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колоректальді</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обыры</w:t>
      </w:r>
      <w:r w:rsidRPr="004017B4">
        <w:rPr>
          <w:rFonts w:ascii="Times New Roman" w:hAnsi="Times New Roman"/>
          <w:iCs/>
          <w:sz w:val="24"/>
          <w:szCs w:val="28"/>
          <w:lang w:eastAsia="ru-RU"/>
        </w:rPr>
        <w:t xml:space="preserve"> бар 356 пациент </w:t>
      </w:r>
      <w:proofErr w:type="spellStart"/>
      <w:r w:rsidRPr="004017B4">
        <w:rPr>
          <w:rFonts w:ascii="Times New Roman" w:hAnsi="Times New Roman"/>
          <w:iCs/>
          <w:sz w:val="24"/>
          <w:szCs w:val="28"/>
          <w:lang w:eastAsia="ru-RU"/>
        </w:rPr>
        <w:t>жақында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қоса</w:t>
      </w:r>
      <w:proofErr w:type="spellEnd"/>
      <w:r w:rsidRPr="004017B4">
        <w:rPr>
          <w:rFonts w:ascii="Times New Roman" w:hAnsi="Times New Roman"/>
          <w:iCs/>
          <w:sz w:val="24"/>
          <w:szCs w:val="28"/>
          <w:lang w:eastAsia="ru-RU"/>
        </w:rPr>
        <w:t>, цито</w:t>
      </w:r>
      <w:r w:rsidRPr="004017B4">
        <w:rPr>
          <w:rFonts w:ascii="Times New Roman" w:hAnsi="Times New Roman"/>
          <w:iCs/>
          <w:sz w:val="24"/>
          <w:szCs w:val="28"/>
          <w:lang w:val="kk-KZ" w:eastAsia="ru-RU"/>
        </w:rPr>
        <w:t>уытты</w:t>
      </w:r>
      <w:proofErr w:type="spellStart"/>
      <w:r w:rsidRPr="004017B4">
        <w:rPr>
          <w:rFonts w:ascii="Times New Roman" w:hAnsi="Times New Roman"/>
          <w:iCs/>
          <w:sz w:val="24"/>
          <w:szCs w:val="28"/>
          <w:lang w:eastAsia="ru-RU"/>
        </w:rPr>
        <w:t>лық</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емнен</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өтті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оның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ішінде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және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Карновский</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шкаласы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бойынша</w:t>
      </w:r>
      <w:proofErr w:type="spellEnd"/>
      <w:r w:rsidRPr="004017B4">
        <w:rPr>
          <w:rFonts w:ascii="Times New Roman" w:hAnsi="Times New Roman"/>
          <w:iCs/>
          <w:sz w:val="24"/>
          <w:szCs w:val="28"/>
          <w:lang w:eastAsia="ru-RU"/>
        </w:rPr>
        <w:t xml:space="preserve"> 60 - </w:t>
      </w:r>
      <w:proofErr w:type="spellStart"/>
      <w:r w:rsidRPr="004017B4">
        <w:rPr>
          <w:rFonts w:ascii="Times New Roman" w:hAnsi="Times New Roman"/>
          <w:iCs/>
          <w:sz w:val="24"/>
          <w:szCs w:val="28"/>
          <w:lang w:eastAsia="ru-RU"/>
        </w:rPr>
        <w:t>ең</w:t>
      </w:r>
      <w:proofErr w:type="spellEnd"/>
      <w:r w:rsidRPr="004017B4">
        <w:rPr>
          <w:rFonts w:ascii="Times New Roman" w:hAnsi="Times New Roman"/>
          <w:iCs/>
          <w:sz w:val="24"/>
          <w:szCs w:val="28"/>
          <w:lang w:eastAsia="ru-RU"/>
        </w:rPr>
        <w:t xml:space="preserve"> аз </w:t>
      </w:r>
      <w:r w:rsidRPr="004017B4">
        <w:rPr>
          <w:rFonts w:ascii="Times New Roman" w:hAnsi="Times New Roman"/>
          <w:iCs/>
          <w:sz w:val="24"/>
          <w:szCs w:val="28"/>
          <w:lang w:val="kk-KZ" w:eastAsia="ru-RU"/>
        </w:rPr>
        <w:t xml:space="preserve">статусы </w:t>
      </w:r>
      <w:proofErr w:type="gramStart"/>
      <w:r w:rsidRPr="004017B4">
        <w:rPr>
          <w:rFonts w:ascii="Times New Roman" w:hAnsi="Times New Roman"/>
          <w:iCs/>
          <w:sz w:val="24"/>
          <w:szCs w:val="28"/>
          <w:lang w:eastAsia="ru-RU"/>
        </w:rPr>
        <w:t>бар</w:t>
      </w:r>
      <w:r w:rsidRPr="004017B4">
        <w:rPr>
          <w:rFonts w:ascii="Times New Roman" w:hAnsi="Times New Roman"/>
          <w:iCs/>
          <w:sz w:val="24"/>
          <w:szCs w:val="28"/>
          <w:lang w:val="kk-KZ" w:eastAsia="ru-RU"/>
        </w:rPr>
        <w:t>,</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бірақ</w:t>
      </w:r>
      <w:proofErr w:type="spellEnd"/>
      <w:proofErr w:type="gram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олардың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көпшілігі</w:t>
      </w:r>
      <w:proofErr w:type="spellEnd"/>
      <w:r w:rsidRPr="004017B4">
        <w:rPr>
          <w:rFonts w:ascii="Times New Roman" w:hAnsi="Times New Roman"/>
          <w:iCs/>
          <w:sz w:val="24"/>
          <w:szCs w:val="28"/>
          <w:lang w:eastAsia="ru-RU"/>
        </w:rPr>
        <w:t xml:space="preserve"> ≥ 80, </w:t>
      </w:r>
      <w:r w:rsidRPr="004017B4">
        <w:rPr>
          <w:rFonts w:ascii="Times New Roman" w:hAnsi="Times New Roman"/>
          <w:iCs/>
          <w:sz w:val="24"/>
          <w:szCs w:val="28"/>
          <w:lang w:val="kk-KZ" w:eastAsia="ru-RU"/>
        </w:rPr>
        <w:t>біріктірілген ем</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алды</w:t>
      </w:r>
      <w:proofErr w:type="spellEnd"/>
      <w:r w:rsidRPr="004017B4">
        <w:rPr>
          <w:rFonts w:ascii="Times New Roman" w:hAnsi="Times New Roman"/>
          <w:iCs/>
          <w:sz w:val="24"/>
          <w:szCs w:val="28"/>
          <w:lang w:eastAsia="ru-RU"/>
        </w:rPr>
        <w:t>.</w:t>
      </w:r>
    </w:p>
    <w:p w14:paraId="4ABCE971" w14:textId="77777777" w:rsidR="001F5596" w:rsidRPr="004017B4" w:rsidRDefault="001F5596" w:rsidP="001F5596">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lastRenderedPageBreak/>
        <w:t xml:space="preserve">EMR 62 202-007: осы </w:t>
      </w:r>
      <w:proofErr w:type="spellStart"/>
      <w:r w:rsidRPr="004017B4">
        <w:rPr>
          <w:rFonts w:ascii="Times New Roman" w:hAnsi="Times New Roman"/>
          <w:iCs/>
          <w:sz w:val="24"/>
          <w:szCs w:val="28"/>
          <w:lang w:eastAsia="ru-RU"/>
        </w:rPr>
        <w:t>рандомизацияланған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клиникалық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зерттеуде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цетуксимабпен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монотерапиямен</w:t>
      </w:r>
      <w:proofErr w:type="spellEnd"/>
      <w:r w:rsidRPr="004017B4">
        <w:rPr>
          <w:rFonts w:ascii="Times New Roman" w:hAnsi="Times New Roman"/>
          <w:iCs/>
          <w:sz w:val="24"/>
          <w:szCs w:val="28"/>
          <w:lang w:eastAsia="ru-RU"/>
        </w:rPr>
        <w:t xml:space="preserve"> (111 </w:t>
      </w:r>
      <w:proofErr w:type="spellStart"/>
      <w:r w:rsidRPr="004017B4">
        <w:rPr>
          <w:rFonts w:ascii="Times New Roman" w:hAnsi="Times New Roman"/>
          <w:iCs/>
          <w:sz w:val="24"/>
          <w:szCs w:val="28"/>
          <w:lang w:eastAsia="ru-RU"/>
        </w:rPr>
        <w:t>пациентте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цетуксимаб</w:t>
      </w:r>
      <w:proofErr w:type="spellEnd"/>
      <w:r w:rsidRPr="004017B4">
        <w:rPr>
          <w:rFonts w:ascii="Times New Roman" w:hAnsi="Times New Roman"/>
          <w:iCs/>
          <w:sz w:val="24"/>
          <w:szCs w:val="28"/>
          <w:lang w:eastAsia="ru-RU"/>
        </w:rPr>
        <w:t xml:space="preserve"> пен </w:t>
      </w:r>
      <w:proofErr w:type="spellStart"/>
      <w:r w:rsidRPr="004017B4">
        <w:rPr>
          <w:rFonts w:ascii="Times New Roman" w:hAnsi="Times New Roman"/>
          <w:iCs/>
          <w:sz w:val="24"/>
          <w:szCs w:val="28"/>
          <w:lang w:eastAsia="ru-RU"/>
        </w:rPr>
        <w:t>иринотеканды</w:t>
      </w:r>
      <w:proofErr w:type="spellEnd"/>
      <w:r w:rsidRPr="004017B4">
        <w:rPr>
          <w:rFonts w:ascii="Times New Roman" w:hAnsi="Times New Roman"/>
          <w:iCs/>
          <w:sz w:val="24"/>
          <w:szCs w:val="28"/>
          <w:lang w:eastAsia="ru-RU"/>
        </w:rPr>
        <w:t xml:space="preserve"> (218 пациентке) </w:t>
      </w:r>
      <w:proofErr w:type="spellStart"/>
      <w:r w:rsidRPr="004017B4">
        <w:rPr>
          <w:rFonts w:ascii="Times New Roman" w:hAnsi="Times New Roman"/>
          <w:iCs/>
          <w:sz w:val="24"/>
          <w:szCs w:val="28"/>
          <w:lang w:eastAsia="ru-RU"/>
        </w:rPr>
        <w:t>біріктірілген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енгізу</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салыстырылды</w:t>
      </w:r>
      <w:proofErr w:type="spellEnd"/>
      <w:r w:rsidRPr="004017B4">
        <w:rPr>
          <w:rFonts w:ascii="Times New Roman" w:hAnsi="Times New Roman"/>
          <w:iCs/>
          <w:sz w:val="24"/>
          <w:szCs w:val="28"/>
          <w:lang w:eastAsia="ru-RU"/>
        </w:rPr>
        <w:t>.</w:t>
      </w:r>
    </w:p>
    <w:p w14:paraId="4C546413" w14:textId="77777777" w:rsidR="001F5596" w:rsidRPr="004017B4" w:rsidRDefault="001F5596" w:rsidP="001F5596">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 xml:space="preserve">IMCL CP02-9923: </w:t>
      </w:r>
      <w:proofErr w:type="spellStart"/>
      <w:r w:rsidRPr="004017B4">
        <w:rPr>
          <w:rFonts w:ascii="Times New Roman" w:hAnsi="Times New Roman"/>
          <w:iCs/>
          <w:sz w:val="24"/>
          <w:szCs w:val="28"/>
          <w:lang w:eastAsia="ru-RU"/>
        </w:rPr>
        <w:t>бұл</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ашық</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бір рангалық</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клиникалық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зерттеу</w:t>
      </w:r>
      <w:proofErr w:type="spellEnd"/>
      <w:r w:rsidRPr="004017B4">
        <w:rPr>
          <w:rFonts w:ascii="Times New Roman" w:hAnsi="Times New Roman"/>
          <w:iCs/>
          <w:sz w:val="24"/>
          <w:szCs w:val="28"/>
          <w:lang w:val="kk-KZ" w:eastAsia="ru-RU"/>
        </w:rPr>
        <w:t>де</w:t>
      </w:r>
      <w:r w:rsidRPr="004017B4">
        <w:rPr>
          <w:rFonts w:ascii="Times New Roman" w:hAnsi="Times New Roman"/>
          <w:iCs/>
          <w:sz w:val="24"/>
          <w:szCs w:val="28"/>
          <w:lang w:eastAsia="ru-RU"/>
        </w:rPr>
        <w:t xml:space="preserve"> 138 </w:t>
      </w:r>
      <w:proofErr w:type="spellStart"/>
      <w:r w:rsidRPr="004017B4">
        <w:rPr>
          <w:rFonts w:ascii="Times New Roman" w:hAnsi="Times New Roman"/>
          <w:iCs/>
          <w:sz w:val="24"/>
          <w:szCs w:val="28"/>
          <w:lang w:eastAsia="ru-RU"/>
        </w:rPr>
        <w:t>пациентте</w:t>
      </w:r>
      <w:proofErr w:type="spellEnd"/>
      <w:r w:rsidRPr="004017B4">
        <w:rPr>
          <w:rFonts w:ascii="Times New Roman" w:hAnsi="Times New Roman"/>
          <w:iCs/>
          <w:sz w:val="24"/>
          <w:szCs w:val="28"/>
          <w:lang w:eastAsia="ru-RU"/>
        </w:rPr>
        <w:t xml:space="preserve"> </w:t>
      </w:r>
      <w:r w:rsidRPr="004017B4">
        <w:rPr>
          <w:rFonts w:ascii="Times New Roman" w:hAnsi="Times New Roman"/>
          <w:iCs/>
          <w:sz w:val="24"/>
          <w:szCs w:val="28"/>
          <w:lang w:val="kk-KZ" w:eastAsia="ru-RU"/>
        </w:rPr>
        <w:t xml:space="preserve">біріктірілген ем </w:t>
      </w:r>
      <w:proofErr w:type="spellStart"/>
      <w:r w:rsidRPr="004017B4">
        <w:rPr>
          <w:rFonts w:ascii="Times New Roman" w:hAnsi="Times New Roman"/>
          <w:iCs/>
          <w:sz w:val="24"/>
          <w:szCs w:val="28"/>
          <w:lang w:eastAsia="ru-RU"/>
        </w:rPr>
        <w:t>қолдан</w:t>
      </w:r>
      <w:proofErr w:type="spellEnd"/>
      <w:r w:rsidRPr="004017B4">
        <w:rPr>
          <w:rFonts w:ascii="Times New Roman" w:hAnsi="Times New Roman"/>
          <w:iCs/>
          <w:sz w:val="24"/>
          <w:szCs w:val="28"/>
          <w:lang w:val="kk-KZ" w:eastAsia="ru-RU"/>
        </w:rPr>
        <w:t>ыл</w:t>
      </w:r>
      <w:proofErr w:type="spellStart"/>
      <w:r w:rsidRPr="004017B4">
        <w:rPr>
          <w:rFonts w:ascii="Times New Roman" w:hAnsi="Times New Roman"/>
          <w:iCs/>
          <w:sz w:val="24"/>
          <w:szCs w:val="28"/>
          <w:lang w:eastAsia="ru-RU"/>
        </w:rPr>
        <w:t>ды</w:t>
      </w:r>
      <w:proofErr w:type="spellEnd"/>
      <w:r w:rsidRPr="004017B4">
        <w:rPr>
          <w:rFonts w:ascii="Times New Roman" w:hAnsi="Times New Roman"/>
          <w:iCs/>
          <w:sz w:val="24"/>
          <w:szCs w:val="28"/>
          <w:lang w:eastAsia="ru-RU"/>
        </w:rPr>
        <w:t>.</w:t>
      </w:r>
    </w:p>
    <w:p w14:paraId="5C900671" w14:textId="77777777" w:rsidR="0002333A" w:rsidRPr="004017B4" w:rsidRDefault="001F5596" w:rsidP="00D66563">
      <w:pPr>
        <w:autoSpaceDE w:val="0"/>
        <w:autoSpaceDN w:val="0"/>
        <w:adjustRightInd w:val="0"/>
        <w:spacing w:after="0" w:line="240" w:lineRule="auto"/>
        <w:jc w:val="both"/>
        <w:rPr>
          <w:rFonts w:ascii="Times New Roman" w:hAnsi="Times New Roman"/>
          <w:iCs/>
          <w:sz w:val="24"/>
          <w:szCs w:val="28"/>
          <w:lang w:eastAsia="ru-RU"/>
        </w:rPr>
      </w:pPr>
      <w:proofErr w:type="spellStart"/>
      <w:r w:rsidRPr="004017B4">
        <w:rPr>
          <w:rFonts w:ascii="Times New Roman" w:hAnsi="Times New Roman"/>
          <w:iCs/>
          <w:sz w:val="24"/>
          <w:szCs w:val="28"/>
          <w:lang w:eastAsia="ru-RU"/>
        </w:rPr>
        <w:t>Зерттеулерде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алынған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тиімділік</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туралы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деректер</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келесі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кестеде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жинақталған</w:t>
      </w:r>
      <w:proofErr w:type="spellEnd"/>
      <w:r w:rsidRPr="004017B4">
        <w:rPr>
          <w:rFonts w:ascii="Times New Roman" w:hAnsi="Times New Roman"/>
          <w:iCs/>
          <w:sz w:val="24"/>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1"/>
        <w:gridCol w:w="801"/>
        <w:gridCol w:w="802"/>
        <w:gridCol w:w="802"/>
        <w:gridCol w:w="802"/>
        <w:gridCol w:w="1060"/>
        <w:gridCol w:w="798"/>
        <w:gridCol w:w="1060"/>
        <w:gridCol w:w="916"/>
      </w:tblGrid>
      <w:tr w:rsidR="0002333A" w:rsidRPr="004017B4" w14:paraId="22E9BABA" w14:textId="77777777" w:rsidTr="002442F2">
        <w:tc>
          <w:tcPr>
            <w:tcW w:w="1495" w:type="dxa"/>
            <w:shd w:val="clear" w:color="auto" w:fill="auto"/>
          </w:tcPr>
          <w:p w14:paraId="1C53F937" w14:textId="77777777" w:rsidR="0002333A" w:rsidRPr="004017B4" w:rsidRDefault="0002333A" w:rsidP="001879A0">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Клини</w:t>
            </w:r>
            <w:r w:rsidR="001879A0" w:rsidRPr="004017B4">
              <w:rPr>
                <w:rFonts w:ascii="Times New Roman" w:hAnsi="Times New Roman"/>
                <w:iCs/>
                <w:szCs w:val="28"/>
                <w:lang w:val="kk-KZ" w:eastAsia="ru-RU"/>
              </w:rPr>
              <w:t xml:space="preserve">калық зерттеулер </w:t>
            </w:r>
          </w:p>
        </w:tc>
        <w:tc>
          <w:tcPr>
            <w:tcW w:w="751" w:type="dxa"/>
            <w:shd w:val="clear" w:color="auto" w:fill="auto"/>
          </w:tcPr>
          <w:p w14:paraId="5C8C767D" w14:textId="77777777" w:rsidR="0002333A" w:rsidRPr="004017B4" w:rsidRDefault="0002333A" w:rsidP="002442F2">
            <w:pPr>
              <w:pStyle w:val="Default"/>
              <w:jc w:val="both"/>
            </w:pPr>
            <w:r w:rsidRPr="004017B4">
              <w:rPr>
                <w:sz w:val="22"/>
                <w:szCs w:val="22"/>
              </w:rPr>
              <w:t xml:space="preserve">n </w:t>
            </w:r>
          </w:p>
          <w:p w14:paraId="13AA8C81" w14:textId="77777777" w:rsidR="0002333A" w:rsidRPr="004017B4" w:rsidRDefault="0002333A" w:rsidP="002442F2">
            <w:pPr>
              <w:autoSpaceDE w:val="0"/>
              <w:autoSpaceDN w:val="0"/>
              <w:adjustRightInd w:val="0"/>
              <w:spacing w:after="0" w:line="240" w:lineRule="auto"/>
              <w:jc w:val="both"/>
              <w:rPr>
                <w:rFonts w:ascii="Times New Roman" w:hAnsi="Times New Roman"/>
                <w:iCs/>
                <w:sz w:val="24"/>
                <w:szCs w:val="28"/>
                <w:lang w:eastAsia="ru-RU"/>
              </w:rPr>
            </w:pPr>
          </w:p>
        </w:tc>
        <w:tc>
          <w:tcPr>
            <w:tcW w:w="1603" w:type="dxa"/>
            <w:gridSpan w:val="2"/>
            <w:shd w:val="clear" w:color="auto" w:fill="auto"/>
          </w:tcPr>
          <w:p w14:paraId="10DCE458" w14:textId="77777777" w:rsidR="0002333A" w:rsidRPr="004017B4" w:rsidRDefault="001879A0"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ЖЖЖ</w:t>
            </w:r>
          </w:p>
        </w:tc>
        <w:tc>
          <w:tcPr>
            <w:tcW w:w="1604" w:type="dxa"/>
            <w:gridSpan w:val="2"/>
            <w:shd w:val="clear" w:color="auto" w:fill="auto"/>
          </w:tcPr>
          <w:p w14:paraId="0530AF48" w14:textId="77777777" w:rsidR="0002333A" w:rsidRPr="004017B4" w:rsidRDefault="0002333A"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DCR</w:t>
            </w:r>
          </w:p>
        </w:tc>
        <w:tc>
          <w:tcPr>
            <w:tcW w:w="1858" w:type="dxa"/>
            <w:gridSpan w:val="2"/>
            <w:shd w:val="clear" w:color="auto" w:fill="auto"/>
          </w:tcPr>
          <w:p w14:paraId="37C1102F" w14:textId="77777777" w:rsidR="0002333A" w:rsidRPr="004017B4" w:rsidRDefault="001879A0"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val="kk-KZ" w:eastAsia="ru-RU"/>
              </w:rPr>
              <w:t xml:space="preserve">ҮӨ </w:t>
            </w:r>
            <w:r w:rsidRPr="004017B4">
              <w:rPr>
                <w:rFonts w:ascii="Times New Roman" w:hAnsi="Times New Roman"/>
                <w:iCs/>
                <w:sz w:val="24"/>
                <w:szCs w:val="28"/>
                <w:lang w:eastAsia="ru-RU"/>
              </w:rPr>
              <w:t>(ай</w:t>
            </w:r>
            <w:r w:rsidR="0002333A" w:rsidRPr="004017B4">
              <w:rPr>
                <w:rFonts w:ascii="Times New Roman" w:hAnsi="Times New Roman"/>
                <w:iCs/>
                <w:sz w:val="24"/>
                <w:szCs w:val="28"/>
                <w:lang w:eastAsia="ru-RU"/>
              </w:rPr>
              <w:t>)</w:t>
            </w:r>
          </w:p>
        </w:tc>
        <w:tc>
          <w:tcPr>
            <w:tcW w:w="1976" w:type="dxa"/>
            <w:gridSpan w:val="2"/>
            <w:shd w:val="clear" w:color="auto" w:fill="auto"/>
          </w:tcPr>
          <w:p w14:paraId="0496A94E" w14:textId="77777777" w:rsidR="0002333A" w:rsidRPr="004017B4" w:rsidRDefault="001879A0" w:rsidP="002442F2">
            <w:pPr>
              <w:autoSpaceDE w:val="0"/>
              <w:autoSpaceDN w:val="0"/>
              <w:adjustRightInd w:val="0"/>
              <w:spacing w:after="0" w:line="240" w:lineRule="auto"/>
              <w:jc w:val="both"/>
              <w:rPr>
                <w:rFonts w:ascii="Times New Roman" w:hAnsi="Times New Roman"/>
                <w:iCs/>
                <w:sz w:val="24"/>
                <w:szCs w:val="28"/>
                <w:lang w:eastAsia="ru-RU"/>
              </w:rPr>
            </w:pPr>
            <w:r w:rsidRPr="004017B4">
              <w:rPr>
                <w:rFonts w:ascii="Times New Roman" w:hAnsi="Times New Roman"/>
                <w:iCs/>
                <w:sz w:val="24"/>
                <w:szCs w:val="28"/>
                <w:lang w:eastAsia="ru-RU"/>
              </w:rPr>
              <w:t>ОС (ай</w:t>
            </w:r>
            <w:r w:rsidR="0002333A" w:rsidRPr="004017B4">
              <w:rPr>
                <w:rFonts w:ascii="Times New Roman" w:hAnsi="Times New Roman"/>
                <w:iCs/>
                <w:sz w:val="24"/>
                <w:szCs w:val="28"/>
                <w:lang w:eastAsia="ru-RU"/>
              </w:rPr>
              <w:t>)</w:t>
            </w:r>
          </w:p>
        </w:tc>
      </w:tr>
      <w:tr w:rsidR="001879A0" w:rsidRPr="004017B4" w14:paraId="5733FF45" w14:textId="77777777" w:rsidTr="002442F2">
        <w:tc>
          <w:tcPr>
            <w:tcW w:w="1495" w:type="dxa"/>
            <w:shd w:val="clear" w:color="auto" w:fill="auto"/>
          </w:tcPr>
          <w:p w14:paraId="7BAD3D8B"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p>
        </w:tc>
        <w:tc>
          <w:tcPr>
            <w:tcW w:w="751" w:type="dxa"/>
            <w:shd w:val="clear" w:color="auto" w:fill="auto"/>
          </w:tcPr>
          <w:p w14:paraId="401F04BE"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p>
        </w:tc>
        <w:tc>
          <w:tcPr>
            <w:tcW w:w="801" w:type="dxa"/>
            <w:shd w:val="clear" w:color="auto" w:fill="auto"/>
          </w:tcPr>
          <w:p w14:paraId="0105C19F"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n (%)</w:t>
            </w:r>
          </w:p>
        </w:tc>
        <w:tc>
          <w:tcPr>
            <w:tcW w:w="802" w:type="dxa"/>
            <w:shd w:val="clear" w:color="auto" w:fill="auto"/>
          </w:tcPr>
          <w:p w14:paraId="54E1A702"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 xml:space="preserve">95% </w:t>
            </w:r>
            <w:r w:rsidR="001879A0" w:rsidRPr="004017B4">
              <w:rPr>
                <w:rFonts w:ascii="Times New Roman" w:hAnsi="Times New Roman"/>
                <w:iCs/>
                <w:szCs w:val="28"/>
                <w:lang w:eastAsia="ru-RU"/>
              </w:rPr>
              <w:t>СА</w:t>
            </w:r>
          </w:p>
        </w:tc>
        <w:tc>
          <w:tcPr>
            <w:tcW w:w="802" w:type="dxa"/>
            <w:shd w:val="clear" w:color="auto" w:fill="auto"/>
          </w:tcPr>
          <w:p w14:paraId="6FD0E50C"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n (%)</w:t>
            </w:r>
          </w:p>
        </w:tc>
        <w:tc>
          <w:tcPr>
            <w:tcW w:w="802" w:type="dxa"/>
            <w:shd w:val="clear" w:color="auto" w:fill="auto"/>
          </w:tcPr>
          <w:p w14:paraId="3BEFE330" w14:textId="77777777" w:rsidR="0002333A" w:rsidRPr="004017B4" w:rsidRDefault="0002333A" w:rsidP="001879A0">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 xml:space="preserve">95% </w:t>
            </w:r>
            <w:r w:rsidR="001879A0" w:rsidRPr="004017B4">
              <w:rPr>
                <w:rFonts w:ascii="Times New Roman" w:hAnsi="Times New Roman"/>
                <w:iCs/>
                <w:szCs w:val="28"/>
                <w:lang w:eastAsia="ru-RU"/>
              </w:rPr>
              <w:t>СА</w:t>
            </w:r>
          </w:p>
        </w:tc>
        <w:tc>
          <w:tcPr>
            <w:tcW w:w="1060" w:type="dxa"/>
            <w:shd w:val="clear" w:color="auto" w:fill="auto"/>
          </w:tcPr>
          <w:p w14:paraId="7CEB7C94" w14:textId="77777777" w:rsidR="0002333A" w:rsidRPr="004017B4" w:rsidRDefault="001879A0" w:rsidP="002442F2">
            <w:pPr>
              <w:autoSpaceDE w:val="0"/>
              <w:autoSpaceDN w:val="0"/>
              <w:adjustRightInd w:val="0"/>
              <w:spacing w:after="0" w:line="240" w:lineRule="auto"/>
              <w:jc w:val="both"/>
              <w:rPr>
                <w:rFonts w:ascii="Times New Roman" w:hAnsi="Times New Roman"/>
                <w:iCs/>
                <w:szCs w:val="28"/>
                <w:lang w:val="kk-KZ" w:eastAsia="ru-RU"/>
              </w:rPr>
            </w:pPr>
            <w:r w:rsidRPr="004017B4">
              <w:rPr>
                <w:rFonts w:ascii="Times New Roman" w:hAnsi="Times New Roman"/>
                <w:iCs/>
                <w:szCs w:val="28"/>
                <w:lang w:val="kk-KZ" w:eastAsia="ru-RU"/>
              </w:rPr>
              <w:t>Орташа мәні</w:t>
            </w:r>
          </w:p>
        </w:tc>
        <w:tc>
          <w:tcPr>
            <w:tcW w:w="798" w:type="dxa"/>
            <w:shd w:val="clear" w:color="auto" w:fill="auto"/>
          </w:tcPr>
          <w:p w14:paraId="7117394A"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 xml:space="preserve">95% </w:t>
            </w:r>
            <w:r w:rsidR="001879A0" w:rsidRPr="004017B4">
              <w:rPr>
                <w:rFonts w:ascii="Times New Roman" w:hAnsi="Times New Roman"/>
                <w:iCs/>
                <w:szCs w:val="28"/>
                <w:lang w:eastAsia="ru-RU"/>
              </w:rPr>
              <w:t>СА</w:t>
            </w:r>
          </w:p>
        </w:tc>
        <w:tc>
          <w:tcPr>
            <w:tcW w:w="1060" w:type="dxa"/>
            <w:shd w:val="clear" w:color="auto" w:fill="auto"/>
          </w:tcPr>
          <w:p w14:paraId="22FDD215" w14:textId="77777777" w:rsidR="0002333A" w:rsidRPr="004017B4" w:rsidRDefault="001879A0"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val="kk-KZ" w:eastAsia="ru-RU"/>
              </w:rPr>
              <w:t>Орташа мәні</w:t>
            </w:r>
          </w:p>
        </w:tc>
        <w:tc>
          <w:tcPr>
            <w:tcW w:w="916" w:type="dxa"/>
            <w:shd w:val="clear" w:color="auto" w:fill="auto"/>
          </w:tcPr>
          <w:p w14:paraId="7E712F64"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 xml:space="preserve">95% </w:t>
            </w:r>
            <w:r w:rsidR="001879A0" w:rsidRPr="004017B4">
              <w:rPr>
                <w:rFonts w:ascii="Times New Roman" w:hAnsi="Times New Roman"/>
                <w:iCs/>
                <w:szCs w:val="28"/>
                <w:lang w:eastAsia="ru-RU"/>
              </w:rPr>
              <w:t>СА</w:t>
            </w:r>
          </w:p>
        </w:tc>
      </w:tr>
      <w:tr w:rsidR="0002333A" w:rsidRPr="004017B4" w14:paraId="01FA2420" w14:textId="77777777" w:rsidTr="002442F2">
        <w:tc>
          <w:tcPr>
            <w:tcW w:w="9287" w:type="dxa"/>
            <w:gridSpan w:val="10"/>
            <w:shd w:val="clear" w:color="auto" w:fill="auto"/>
          </w:tcPr>
          <w:p w14:paraId="00D4E24C"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proofErr w:type="spellStart"/>
            <w:r w:rsidRPr="004017B4">
              <w:rPr>
                <w:rFonts w:ascii="Times New Roman" w:hAnsi="Times New Roman"/>
                <w:iCs/>
                <w:szCs w:val="28"/>
                <w:lang w:eastAsia="ru-RU"/>
              </w:rPr>
              <w:t>Цетуксимаб+иринотекан</w:t>
            </w:r>
            <w:proofErr w:type="spellEnd"/>
          </w:p>
        </w:tc>
      </w:tr>
      <w:tr w:rsidR="001879A0" w:rsidRPr="004017B4" w14:paraId="64822862" w14:textId="77777777" w:rsidTr="002442F2">
        <w:tc>
          <w:tcPr>
            <w:tcW w:w="1495" w:type="dxa"/>
            <w:shd w:val="clear" w:color="auto" w:fill="auto"/>
          </w:tcPr>
          <w:p w14:paraId="7448A109"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EMR 62 202-007</w:t>
            </w:r>
          </w:p>
        </w:tc>
        <w:tc>
          <w:tcPr>
            <w:tcW w:w="751" w:type="dxa"/>
            <w:shd w:val="clear" w:color="auto" w:fill="auto"/>
          </w:tcPr>
          <w:p w14:paraId="2156D190"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218</w:t>
            </w:r>
          </w:p>
        </w:tc>
        <w:tc>
          <w:tcPr>
            <w:tcW w:w="801" w:type="dxa"/>
            <w:shd w:val="clear" w:color="auto" w:fill="auto"/>
          </w:tcPr>
          <w:p w14:paraId="1AB25336"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50</w:t>
            </w:r>
          </w:p>
          <w:p w14:paraId="462F068C"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(22,9)</w:t>
            </w:r>
          </w:p>
        </w:tc>
        <w:tc>
          <w:tcPr>
            <w:tcW w:w="802" w:type="dxa"/>
            <w:shd w:val="clear" w:color="auto" w:fill="auto"/>
          </w:tcPr>
          <w:p w14:paraId="151B1116"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17,5, 29,1</w:t>
            </w:r>
          </w:p>
        </w:tc>
        <w:tc>
          <w:tcPr>
            <w:tcW w:w="802" w:type="dxa"/>
            <w:shd w:val="clear" w:color="auto" w:fill="auto"/>
          </w:tcPr>
          <w:p w14:paraId="4A6B45DE"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121</w:t>
            </w:r>
          </w:p>
          <w:p w14:paraId="10643D6D"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(55,5)</w:t>
            </w:r>
          </w:p>
        </w:tc>
        <w:tc>
          <w:tcPr>
            <w:tcW w:w="802" w:type="dxa"/>
            <w:shd w:val="clear" w:color="auto" w:fill="auto"/>
          </w:tcPr>
          <w:p w14:paraId="70954806"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48,6, 62,2</w:t>
            </w:r>
          </w:p>
        </w:tc>
        <w:tc>
          <w:tcPr>
            <w:tcW w:w="1060" w:type="dxa"/>
            <w:shd w:val="clear" w:color="auto" w:fill="auto"/>
          </w:tcPr>
          <w:p w14:paraId="29F90EAF"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4,1</w:t>
            </w:r>
          </w:p>
        </w:tc>
        <w:tc>
          <w:tcPr>
            <w:tcW w:w="798" w:type="dxa"/>
            <w:shd w:val="clear" w:color="auto" w:fill="auto"/>
          </w:tcPr>
          <w:p w14:paraId="52B516D5"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2,8, 4,3</w:t>
            </w:r>
          </w:p>
        </w:tc>
        <w:tc>
          <w:tcPr>
            <w:tcW w:w="1060" w:type="dxa"/>
            <w:shd w:val="clear" w:color="auto" w:fill="auto"/>
          </w:tcPr>
          <w:p w14:paraId="0839B942"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8,6</w:t>
            </w:r>
          </w:p>
        </w:tc>
        <w:tc>
          <w:tcPr>
            <w:tcW w:w="916" w:type="dxa"/>
            <w:shd w:val="clear" w:color="auto" w:fill="auto"/>
          </w:tcPr>
          <w:p w14:paraId="2984BE38"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7,6, 9,6</w:t>
            </w:r>
          </w:p>
        </w:tc>
      </w:tr>
      <w:tr w:rsidR="001879A0" w:rsidRPr="004017B4" w14:paraId="3F1C2142" w14:textId="77777777" w:rsidTr="002442F2">
        <w:tc>
          <w:tcPr>
            <w:tcW w:w="1495" w:type="dxa"/>
            <w:shd w:val="clear" w:color="auto" w:fill="auto"/>
          </w:tcPr>
          <w:p w14:paraId="705420B9"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IMCLCP02-9923</w:t>
            </w:r>
          </w:p>
        </w:tc>
        <w:tc>
          <w:tcPr>
            <w:tcW w:w="751" w:type="dxa"/>
            <w:shd w:val="clear" w:color="auto" w:fill="auto"/>
          </w:tcPr>
          <w:p w14:paraId="66785357"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138</w:t>
            </w:r>
          </w:p>
        </w:tc>
        <w:tc>
          <w:tcPr>
            <w:tcW w:w="801" w:type="dxa"/>
            <w:shd w:val="clear" w:color="auto" w:fill="auto"/>
          </w:tcPr>
          <w:p w14:paraId="31220D71"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21</w:t>
            </w:r>
          </w:p>
          <w:p w14:paraId="026A83EB"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(15,2)</w:t>
            </w:r>
          </w:p>
        </w:tc>
        <w:tc>
          <w:tcPr>
            <w:tcW w:w="802" w:type="dxa"/>
            <w:shd w:val="clear" w:color="auto" w:fill="auto"/>
          </w:tcPr>
          <w:p w14:paraId="4B537602"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9,7, 22,3</w:t>
            </w:r>
          </w:p>
        </w:tc>
        <w:tc>
          <w:tcPr>
            <w:tcW w:w="802" w:type="dxa"/>
            <w:shd w:val="clear" w:color="auto" w:fill="auto"/>
          </w:tcPr>
          <w:p w14:paraId="5BE307F0"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84</w:t>
            </w:r>
          </w:p>
          <w:p w14:paraId="2FB47188"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(60,9)</w:t>
            </w:r>
          </w:p>
        </w:tc>
        <w:tc>
          <w:tcPr>
            <w:tcW w:w="802" w:type="dxa"/>
            <w:shd w:val="clear" w:color="auto" w:fill="auto"/>
          </w:tcPr>
          <w:p w14:paraId="38744519"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52,2, 69,1</w:t>
            </w:r>
          </w:p>
        </w:tc>
        <w:tc>
          <w:tcPr>
            <w:tcW w:w="1060" w:type="dxa"/>
            <w:shd w:val="clear" w:color="auto" w:fill="auto"/>
          </w:tcPr>
          <w:p w14:paraId="5F8BAFFD"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2,9</w:t>
            </w:r>
          </w:p>
        </w:tc>
        <w:tc>
          <w:tcPr>
            <w:tcW w:w="798" w:type="dxa"/>
            <w:shd w:val="clear" w:color="auto" w:fill="auto"/>
          </w:tcPr>
          <w:p w14:paraId="0CEB69EF"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2,6, 4,1</w:t>
            </w:r>
          </w:p>
        </w:tc>
        <w:tc>
          <w:tcPr>
            <w:tcW w:w="1060" w:type="dxa"/>
            <w:shd w:val="clear" w:color="auto" w:fill="auto"/>
          </w:tcPr>
          <w:p w14:paraId="3E4BB451"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8,4</w:t>
            </w:r>
          </w:p>
        </w:tc>
        <w:tc>
          <w:tcPr>
            <w:tcW w:w="916" w:type="dxa"/>
            <w:shd w:val="clear" w:color="auto" w:fill="auto"/>
          </w:tcPr>
          <w:p w14:paraId="79514DA1"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7,2, 10,3</w:t>
            </w:r>
          </w:p>
        </w:tc>
      </w:tr>
      <w:tr w:rsidR="0002333A" w:rsidRPr="004017B4" w14:paraId="43B32CCE" w14:textId="77777777" w:rsidTr="002442F2">
        <w:tc>
          <w:tcPr>
            <w:tcW w:w="9287" w:type="dxa"/>
            <w:gridSpan w:val="10"/>
            <w:shd w:val="clear" w:color="auto" w:fill="auto"/>
          </w:tcPr>
          <w:p w14:paraId="3534BFE9"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proofErr w:type="spellStart"/>
            <w:r w:rsidRPr="004017B4">
              <w:rPr>
                <w:rFonts w:ascii="Times New Roman" w:hAnsi="Times New Roman"/>
                <w:iCs/>
                <w:szCs w:val="28"/>
                <w:lang w:eastAsia="ru-RU"/>
              </w:rPr>
              <w:t>Цетуксимаб</w:t>
            </w:r>
            <w:proofErr w:type="spellEnd"/>
          </w:p>
        </w:tc>
      </w:tr>
      <w:tr w:rsidR="001879A0" w:rsidRPr="004017B4" w14:paraId="35B594E9" w14:textId="77777777" w:rsidTr="002442F2">
        <w:tc>
          <w:tcPr>
            <w:tcW w:w="1495" w:type="dxa"/>
            <w:shd w:val="clear" w:color="auto" w:fill="auto"/>
          </w:tcPr>
          <w:p w14:paraId="4BCAA889"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EMR 62 202-007</w:t>
            </w:r>
          </w:p>
        </w:tc>
        <w:tc>
          <w:tcPr>
            <w:tcW w:w="751" w:type="dxa"/>
            <w:shd w:val="clear" w:color="auto" w:fill="auto"/>
          </w:tcPr>
          <w:p w14:paraId="38B07779"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111</w:t>
            </w:r>
          </w:p>
        </w:tc>
        <w:tc>
          <w:tcPr>
            <w:tcW w:w="801" w:type="dxa"/>
            <w:shd w:val="clear" w:color="auto" w:fill="auto"/>
          </w:tcPr>
          <w:p w14:paraId="64E41F6B"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12</w:t>
            </w:r>
          </w:p>
          <w:p w14:paraId="1E962A22"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(10,8)</w:t>
            </w:r>
          </w:p>
        </w:tc>
        <w:tc>
          <w:tcPr>
            <w:tcW w:w="802" w:type="dxa"/>
            <w:shd w:val="clear" w:color="auto" w:fill="auto"/>
          </w:tcPr>
          <w:p w14:paraId="01DB212A"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5,7, 18,1</w:t>
            </w:r>
          </w:p>
        </w:tc>
        <w:tc>
          <w:tcPr>
            <w:tcW w:w="802" w:type="dxa"/>
            <w:shd w:val="clear" w:color="auto" w:fill="auto"/>
          </w:tcPr>
          <w:p w14:paraId="4E93EE52"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36</w:t>
            </w:r>
          </w:p>
          <w:p w14:paraId="1C2AA41F"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(32,4)</w:t>
            </w:r>
          </w:p>
        </w:tc>
        <w:tc>
          <w:tcPr>
            <w:tcW w:w="802" w:type="dxa"/>
            <w:shd w:val="clear" w:color="auto" w:fill="auto"/>
          </w:tcPr>
          <w:p w14:paraId="2AE70C0F"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23,9, 42,0</w:t>
            </w:r>
          </w:p>
        </w:tc>
        <w:tc>
          <w:tcPr>
            <w:tcW w:w="1060" w:type="dxa"/>
            <w:shd w:val="clear" w:color="auto" w:fill="auto"/>
          </w:tcPr>
          <w:p w14:paraId="7CC66A45"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1,5</w:t>
            </w:r>
          </w:p>
        </w:tc>
        <w:tc>
          <w:tcPr>
            <w:tcW w:w="798" w:type="dxa"/>
            <w:shd w:val="clear" w:color="auto" w:fill="auto"/>
          </w:tcPr>
          <w:p w14:paraId="62E7DC90"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1,4, 2,0</w:t>
            </w:r>
          </w:p>
        </w:tc>
        <w:tc>
          <w:tcPr>
            <w:tcW w:w="1060" w:type="dxa"/>
            <w:shd w:val="clear" w:color="auto" w:fill="auto"/>
          </w:tcPr>
          <w:p w14:paraId="7405781F"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6,9</w:t>
            </w:r>
          </w:p>
        </w:tc>
        <w:tc>
          <w:tcPr>
            <w:tcW w:w="916" w:type="dxa"/>
            <w:shd w:val="clear" w:color="auto" w:fill="auto"/>
          </w:tcPr>
          <w:p w14:paraId="10DE281D" w14:textId="77777777" w:rsidR="0002333A" w:rsidRPr="004017B4" w:rsidRDefault="0002333A" w:rsidP="002442F2">
            <w:pPr>
              <w:autoSpaceDE w:val="0"/>
              <w:autoSpaceDN w:val="0"/>
              <w:adjustRightInd w:val="0"/>
              <w:spacing w:after="0" w:line="240" w:lineRule="auto"/>
              <w:jc w:val="both"/>
              <w:rPr>
                <w:rFonts w:ascii="Times New Roman" w:hAnsi="Times New Roman"/>
                <w:iCs/>
                <w:szCs w:val="28"/>
                <w:lang w:eastAsia="ru-RU"/>
              </w:rPr>
            </w:pPr>
            <w:r w:rsidRPr="004017B4">
              <w:rPr>
                <w:rFonts w:ascii="Times New Roman" w:hAnsi="Times New Roman"/>
                <w:iCs/>
                <w:szCs w:val="28"/>
                <w:lang w:eastAsia="ru-RU"/>
              </w:rPr>
              <w:t>5,6, 9,1</w:t>
            </w:r>
          </w:p>
        </w:tc>
      </w:tr>
    </w:tbl>
    <w:p w14:paraId="121E8737" w14:textId="77777777" w:rsidR="00C67CBF" w:rsidRPr="004017B4" w:rsidRDefault="001879A0" w:rsidP="00C67CBF">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eastAsia="ru-RU"/>
        </w:rPr>
        <w:t>СА</w:t>
      </w:r>
      <w:r w:rsidR="00C67CBF" w:rsidRPr="004017B4">
        <w:rPr>
          <w:rFonts w:ascii="Times New Roman" w:hAnsi="Times New Roman"/>
          <w:iCs/>
          <w:szCs w:val="24"/>
          <w:lang w:eastAsia="ru-RU"/>
        </w:rPr>
        <w:t xml:space="preserve"> = </w:t>
      </w:r>
      <w:r w:rsidRPr="004017B4">
        <w:rPr>
          <w:rFonts w:ascii="Times New Roman" w:hAnsi="Times New Roman"/>
          <w:iCs/>
          <w:szCs w:val="24"/>
          <w:lang w:val="kk-KZ" w:eastAsia="ru-RU"/>
        </w:rPr>
        <w:t xml:space="preserve">сенім аралығы </w:t>
      </w:r>
    </w:p>
    <w:p w14:paraId="3835F0EB" w14:textId="77777777" w:rsidR="00C67CBF" w:rsidRPr="004017B4" w:rsidRDefault="00C67CBF" w:rsidP="00C67CBF">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eastAsia="ru-RU"/>
        </w:rPr>
        <w:t xml:space="preserve">DCR = </w:t>
      </w:r>
      <w:r w:rsidR="001879A0" w:rsidRPr="004017B4">
        <w:rPr>
          <w:rFonts w:ascii="Times New Roman" w:hAnsi="Times New Roman"/>
          <w:iCs/>
          <w:szCs w:val="24"/>
          <w:lang w:val="kk-KZ" w:eastAsia="ru-RU"/>
        </w:rPr>
        <w:t xml:space="preserve">ауруды бақылау жиілігі </w:t>
      </w:r>
      <w:r w:rsidRPr="004017B4">
        <w:rPr>
          <w:rFonts w:ascii="Times New Roman" w:hAnsi="Times New Roman"/>
          <w:iCs/>
          <w:szCs w:val="24"/>
          <w:lang w:eastAsia="ru-RU"/>
        </w:rPr>
        <w:t>(</w:t>
      </w:r>
      <w:proofErr w:type="spellStart"/>
      <w:r w:rsidR="001879A0" w:rsidRPr="004017B4">
        <w:rPr>
          <w:rFonts w:ascii="Times New Roman" w:hAnsi="Times New Roman"/>
          <w:iCs/>
          <w:szCs w:val="24"/>
          <w:lang w:eastAsia="ru-RU"/>
        </w:rPr>
        <w:t>толық</w:t>
      </w:r>
      <w:proofErr w:type="spellEnd"/>
      <w:r w:rsidR="001879A0" w:rsidRPr="004017B4">
        <w:rPr>
          <w:rFonts w:ascii="Times New Roman" w:hAnsi="Times New Roman"/>
          <w:iCs/>
          <w:szCs w:val="24"/>
          <w:lang w:eastAsia="ru-RU"/>
        </w:rPr>
        <w:t xml:space="preserve"> </w:t>
      </w:r>
      <w:proofErr w:type="spellStart"/>
      <w:r w:rsidR="001879A0" w:rsidRPr="004017B4">
        <w:rPr>
          <w:rFonts w:ascii="Times New Roman" w:hAnsi="Times New Roman"/>
          <w:iCs/>
          <w:szCs w:val="24"/>
          <w:lang w:eastAsia="ru-RU"/>
        </w:rPr>
        <w:t>жауап</w:t>
      </w:r>
      <w:proofErr w:type="spellEnd"/>
      <w:r w:rsidR="001879A0" w:rsidRPr="004017B4">
        <w:rPr>
          <w:rFonts w:ascii="Times New Roman" w:hAnsi="Times New Roman"/>
          <w:iCs/>
          <w:szCs w:val="24"/>
          <w:lang w:eastAsia="ru-RU"/>
        </w:rPr>
        <w:t xml:space="preserve">, </w:t>
      </w:r>
      <w:proofErr w:type="spellStart"/>
      <w:r w:rsidR="001879A0" w:rsidRPr="004017B4">
        <w:rPr>
          <w:rFonts w:ascii="Times New Roman" w:hAnsi="Times New Roman"/>
          <w:iCs/>
          <w:szCs w:val="24"/>
          <w:lang w:eastAsia="ru-RU"/>
        </w:rPr>
        <w:t>ішінара</w:t>
      </w:r>
      <w:proofErr w:type="spellEnd"/>
      <w:r w:rsidR="001879A0" w:rsidRPr="004017B4">
        <w:rPr>
          <w:rFonts w:ascii="Times New Roman" w:hAnsi="Times New Roman"/>
          <w:iCs/>
          <w:szCs w:val="24"/>
          <w:lang w:eastAsia="ru-RU"/>
        </w:rPr>
        <w:t xml:space="preserve"> </w:t>
      </w:r>
      <w:proofErr w:type="spellStart"/>
      <w:r w:rsidR="001879A0" w:rsidRPr="004017B4">
        <w:rPr>
          <w:rFonts w:ascii="Times New Roman" w:hAnsi="Times New Roman"/>
          <w:iCs/>
          <w:szCs w:val="24"/>
          <w:lang w:eastAsia="ru-RU"/>
        </w:rPr>
        <w:t>жауап</w:t>
      </w:r>
      <w:proofErr w:type="spellEnd"/>
      <w:r w:rsidR="001879A0" w:rsidRPr="004017B4">
        <w:rPr>
          <w:rFonts w:ascii="Times New Roman" w:hAnsi="Times New Roman"/>
          <w:iCs/>
          <w:szCs w:val="24"/>
          <w:lang w:eastAsia="ru-RU"/>
        </w:rPr>
        <w:t xml:space="preserve"> </w:t>
      </w:r>
      <w:proofErr w:type="spellStart"/>
      <w:r w:rsidR="001879A0" w:rsidRPr="004017B4">
        <w:rPr>
          <w:rFonts w:ascii="Times New Roman" w:hAnsi="Times New Roman"/>
          <w:iCs/>
          <w:szCs w:val="24"/>
          <w:lang w:eastAsia="ru-RU"/>
        </w:rPr>
        <w:t>немесе</w:t>
      </w:r>
      <w:proofErr w:type="spellEnd"/>
      <w:r w:rsidR="001879A0" w:rsidRPr="004017B4">
        <w:rPr>
          <w:rFonts w:ascii="Times New Roman" w:hAnsi="Times New Roman"/>
          <w:iCs/>
          <w:szCs w:val="24"/>
          <w:lang w:eastAsia="ru-RU"/>
        </w:rPr>
        <w:t xml:space="preserve"> </w:t>
      </w:r>
      <w:proofErr w:type="spellStart"/>
      <w:r w:rsidR="001879A0" w:rsidRPr="004017B4">
        <w:rPr>
          <w:rFonts w:ascii="Times New Roman" w:hAnsi="Times New Roman"/>
          <w:iCs/>
          <w:szCs w:val="24"/>
          <w:lang w:eastAsia="ru-RU"/>
        </w:rPr>
        <w:t>тұрақты</w:t>
      </w:r>
      <w:proofErr w:type="spellEnd"/>
      <w:r w:rsidR="001879A0" w:rsidRPr="004017B4">
        <w:rPr>
          <w:rFonts w:ascii="Times New Roman" w:hAnsi="Times New Roman"/>
          <w:iCs/>
          <w:szCs w:val="24"/>
          <w:lang w:eastAsia="ru-RU"/>
        </w:rPr>
        <w:t xml:space="preserve"> </w:t>
      </w:r>
      <w:proofErr w:type="spellStart"/>
      <w:r w:rsidR="001879A0" w:rsidRPr="004017B4">
        <w:rPr>
          <w:rFonts w:ascii="Times New Roman" w:hAnsi="Times New Roman"/>
          <w:iCs/>
          <w:szCs w:val="24"/>
          <w:lang w:eastAsia="ru-RU"/>
        </w:rPr>
        <w:t>ауруы</w:t>
      </w:r>
      <w:proofErr w:type="spellEnd"/>
      <w:r w:rsidR="001879A0" w:rsidRPr="004017B4">
        <w:rPr>
          <w:rFonts w:ascii="Times New Roman" w:hAnsi="Times New Roman"/>
          <w:iCs/>
          <w:szCs w:val="24"/>
          <w:lang w:eastAsia="ru-RU"/>
        </w:rPr>
        <w:t xml:space="preserve"> бар </w:t>
      </w:r>
      <w:proofErr w:type="spellStart"/>
      <w:r w:rsidR="001879A0" w:rsidRPr="004017B4">
        <w:rPr>
          <w:rFonts w:ascii="Times New Roman" w:hAnsi="Times New Roman"/>
          <w:iCs/>
          <w:szCs w:val="24"/>
          <w:lang w:eastAsia="ru-RU"/>
        </w:rPr>
        <w:t>пациенттер</w:t>
      </w:r>
      <w:proofErr w:type="spellEnd"/>
      <w:r w:rsidR="001879A0" w:rsidRPr="004017B4">
        <w:rPr>
          <w:rFonts w:ascii="Times New Roman" w:hAnsi="Times New Roman"/>
          <w:iCs/>
          <w:szCs w:val="24"/>
          <w:lang w:eastAsia="ru-RU"/>
        </w:rPr>
        <w:t xml:space="preserve"> кем </w:t>
      </w:r>
      <w:proofErr w:type="spellStart"/>
      <w:r w:rsidR="001879A0" w:rsidRPr="004017B4">
        <w:rPr>
          <w:rFonts w:ascii="Times New Roman" w:hAnsi="Times New Roman"/>
          <w:iCs/>
          <w:szCs w:val="24"/>
          <w:lang w:eastAsia="ru-RU"/>
        </w:rPr>
        <w:t>дегенде</w:t>
      </w:r>
      <w:proofErr w:type="spellEnd"/>
      <w:r w:rsidR="001879A0" w:rsidRPr="004017B4">
        <w:rPr>
          <w:rFonts w:ascii="Times New Roman" w:hAnsi="Times New Roman"/>
          <w:iCs/>
          <w:szCs w:val="24"/>
          <w:lang w:eastAsia="ru-RU"/>
        </w:rPr>
        <w:t xml:space="preserve"> 6 </w:t>
      </w:r>
      <w:proofErr w:type="spellStart"/>
      <w:r w:rsidR="001879A0" w:rsidRPr="004017B4">
        <w:rPr>
          <w:rFonts w:ascii="Times New Roman" w:hAnsi="Times New Roman"/>
          <w:iCs/>
          <w:szCs w:val="24"/>
          <w:lang w:eastAsia="ru-RU"/>
        </w:rPr>
        <w:t>апта</w:t>
      </w:r>
      <w:proofErr w:type="spellEnd"/>
      <w:r w:rsidR="001879A0" w:rsidRPr="004017B4">
        <w:rPr>
          <w:rFonts w:ascii="Times New Roman" w:hAnsi="Times New Roman"/>
          <w:iCs/>
          <w:szCs w:val="24"/>
          <w:lang w:eastAsia="ru-RU"/>
        </w:rPr>
        <w:t xml:space="preserve"> </w:t>
      </w:r>
      <w:r w:rsidR="001879A0" w:rsidRPr="004017B4">
        <w:rPr>
          <w:rFonts w:ascii="Times New Roman" w:hAnsi="Times New Roman"/>
          <w:iCs/>
          <w:szCs w:val="24"/>
          <w:lang w:val="kk-KZ" w:eastAsia="ru-RU"/>
        </w:rPr>
        <w:t>ішінде</w:t>
      </w:r>
      <w:r w:rsidRPr="004017B4">
        <w:rPr>
          <w:rFonts w:ascii="Times New Roman" w:hAnsi="Times New Roman"/>
          <w:iCs/>
          <w:szCs w:val="24"/>
          <w:lang w:eastAsia="ru-RU"/>
        </w:rPr>
        <w:t>)</w:t>
      </w:r>
    </w:p>
    <w:p w14:paraId="08683A18" w14:textId="77777777" w:rsidR="00C67CBF" w:rsidRPr="004017B4" w:rsidRDefault="001879A0" w:rsidP="00C67CBF">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val="kk-KZ" w:eastAsia="ru-RU"/>
        </w:rPr>
        <w:t xml:space="preserve">ЖЖЖ </w:t>
      </w:r>
      <w:r w:rsidR="00C67CBF" w:rsidRPr="004017B4">
        <w:rPr>
          <w:rFonts w:ascii="Times New Roman" w:hAnsi="Times New Roman"/>
          <w:iCs/>
          <w:szCs w:val="24"/>
          <w:lang w:eastAsia="ru-RU"/>
        </w:rPr>
        <w:t xml:space="preserve">= </w:t>
      </w:r>
      <w:r w:rsidRPr="004017B4">
        <w:rPr>
          <w:rFonts w:ascii="Times New Roman" w:hAnsi="Times New Roman"/>
          <w:iCs/>
          <w:szCs w:val="24"/>
          <w:lang w:val="kk-KZ" w:eastAsia="ru-RU"/>
        </w:rPr>
        <w:t xml:space="preserve">жалпы жауаптың жиілігі </w:t>
      </w:r>
      <w:r w:rsidR="00C67CBF" w:rsidRPr="004017B4">
        <w:rPr>
          <w:rFonts w:ascii="Times New Roman" w:hAnsi="Times New Roman"/>
          <w:iCs/>
          <w:szCs w:val="24"/>
          <w:lang w:eastAsia="ru-RU"/>
        </w:rPr>
        <w:t>(</w:t>
      </w:r>
      <w:proofErr w:type="spellStart"/>
      <w:r w:rsidRPr="004017B4">
        <w:rPr>
          <w:rFonts w:ascii="Times New Roman" w:hAnsi="Times New Roman"/>
          <w:iCs/>
          <w:szCs w:val="24"/>
          <w:lang w:eastAsia="ru-RU"/>
        </w:rPr>
        <w:t>толық</w:t>
      </w:r>
      <w:proofErr w:type="spellEnd"/>
      <w:r w:rsidRPr="004017B4">
        <w:rPr>
          <w:rFonts w:ascii="Times New Roman" w:hAnsi="Times New Roman"/>
          <w:iCs/>
          <w:szCs w:val="24"/>
          <w:lang w:eastAsia="ru-RU"/>
        </w:rPr>
        <w:t xml:space="preserve"> </w:t>
      </w:r>
      <w:r w:rsidRPr="004017B4">
        <w:rPr>
          <w:rFonts w:ascii="Times New Roman" w:hAnsi="Times New Roman"/>
          <w:iCs/>
          <w:szCs w:val="24"/>
          <w:lang w:val="kk-KZ" w:eastAsia="ru-RU"/>
        </w:rPr>
        <w:t xml:space="preserve">немесе </w:t>
      </w:r>
      <w:proofErr w:type="spellStart"/>
      <w:r w:rsidRPr="004017B4">
        <w:rPr>
          <w:rFonts w:ascii="Times New Roman" w:hAnsi="Times New Roman"/>
          <w:iCs/>
          <w:szCs w:val="24"/>
          <w:lang w:eastAsia="ru-RU"/>
        </w:rPr>
        <w:t>ішінара</w:t>
      </w:r>
      <w:proofErr w:type="spellEnd"/>
      <w:r w:rsidRPr="004017B4">
        <w:rPr>
          <w:rFonts w:ascii="Times New Roman" w:hAnsi="Times New Roman"/>
          <w:iCs/>
          <w:szCs w:val="24"/>
          <w:lang w:eastAsia="ru-RU"/>
        </w:rPr>
        <w:t xml:space="preserve"> </w:t>
      </w:r>
      <w:proofErr w:type="spellStart"/>
      <w:r w:rsidRPr="004017B4">
        <w:rPr>
          <w:rFonts w:ascii="Times New Roman" w:hAnsi="Times New Roman"/>
          <w:iCs/>
          <w:szCs w:val="24"/>
          <w:lang w:eastAsia="ru-RU"/>
        </w:rPr>
        <w:t>жауабы</w:t>
      </w:r>
      <w:proofErr w:type="spellEnd"/>
      <w:r w:rsidRPr="004017B4">
        <w:rPr>
          <w:rFonts w:ascii="Times New Roman" w:hAnsi="Times New Roman"/>
          <w:iCs/>
          <w:szCs w:val="24"/>
          <w:lang w:eastAsia="ru-RU"/>
        </w:rPr>
        <w:t xml:space="preserve"> бар </w:t>
      </w:r>
      <w:r w:rsidR="00C67CBF" w:rsidRPr="004017B4">
        <w:rPr>
          <w:rFonts w:ascii="Times New Roman" w:hAnsi="Times New Roman"/>
          <w:iCs/>
          <w:szCs w:val="24"/>
          <w:lang w:eastAsia="ru-RU"/>
        </w:rPr>
        <w:t>пациент</w:t>
      </w:r>
      <w:r w:rsidRPr="004017B4">
        <w:rPr>
          <w:rFonts w:ascii="Times New Roman" w:hAnsi="Times New Roman"/>
          <w:iCs/>
          <w:szCs w:val="24"/>
          <w:lang w:val="kk-KZ" w:eastAsia="ru-RU"/>
        </w:rPr>
        <w:t>тер</w:t>
      </w:r>
      <w:r w:rsidR="00C67CBF" w:rsidRPr="004017B4">
        <w:rPr>
          <w:rFonts w:ascii="Times New Roman" w:hAnsi="Times New Roman"/>
          <w:iCs/>
          <w:szCs w:val="24"/>
          <w:lang w:eastAsia="ru-RU"/>
        </w:rPr>
        <w:t>)</w:t>
      </w:r>
    </w:p>
    <w:p w14:paraId="21897294" w14:textId="77777777" w:rsidR="00C67CBF" w:rsidRPr="004017B4" w:rsidRDefault="00C67CBF" w:rsidP="00C67CBF">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eastAsia="ru-RU"/>
        </w:rPr>
        <w:t xml:space="preserve">ОС = </w:t>
      </w:r>
      <w:r w:rsidR="001879A0" w:rsidRPr="004017B4">
        <w:rPr>
          <w:rFonts w:ascii="Times New Roman" w:hAnsi="Times New Roman"/>
          <w:iCs/>
          <w:szCs w:val="24"/>
          <w:lang w:val="kk-KZ" w:eastAsia="ru-RU"/>
        </w:rPr>
        <w:t xml:space="preserve">өміршеңдіктің жалпы уақыты </w:t>
      </w:r>
    </w:p>
    <w:p w14:paraId="30FD52A9" w14:textId="77777777" w:rsidR="0002333A" w:rsidRPr="004017B4" w:rsidRDefault="001879A0" w:rsidP="00C67CBF">
      <w:pPr>
        <w:autoSpaceDE w:val="0"/>
        <w:autoSpaceDN w:val="0"/>
        <w:adjustRightInd w:val="0"/>
        <w:spacing w:after="0" w:line="240" w:lineRule="auto"/>
        <w:jc w:val="both"/>
        <w:rPr>
          <w:rFonts w:ascii="Times New Roman" w:hAnsi="Times New Roman"/>
          <w:iCs/>
          <w:szCs w:val="24"/>
          <w:lang w:eastAsia="ru-RU"/>
        </w:rPr>
      </w:pPr>
      <w:r w:rsidRPr="004017B4">
        <w:rPr>
          <w:rFonts w:ascii="Times New Roman" w:hAnsi="Times New Roman"/>
          <w:iCs/>
          <w:szCs w:val="24"/>
          <w:lang w:val="kk-KZ" w:eastAsia="ru-RU"/>
        </w:rPr>
        <w:t>ҮӨ</w:t>
      </w:r>
      <w:r w:rsidR="00C67CBF" w:rsidRPr="004017B4">
        <w:rPr>
          <w:rFonts w:ascii="Times New Roman" w:hAnsi="Times New Roman"/>
          <w:iCs/>
          <w:szCs w:val="24"/>
          <w:lang w:eastAsia="ru-RU"/>
        </w:rPr>
        <w:t xml:space="preserve"> = </w:t>
      </w:r>
      <w:r w:rsidRPr="004017B4">
        <w:rPr>
          <w:rFonts w:ascii="Times New Roman" w:hAnsi="Times New Roman"/>
          <w:iCs/>
          <w:szCs w:val="24"/>
          <w:lang w:val="kk-KZ" w:eastAsia="ru-RU"/>
        </w:rPr>
        <w:t xml:space="preserve">үдеусіз өміршеңдік </w:t>
      </w:r>
    </w:p>
    <w:p w14:paraId="0158EE65" w14:textId="77777777" w:rsidR="001879A0" w:rsidRPr="004017B4" w:rsidRDefault="001879A0" w:rsidP="00C67CBF">
      <w:pPr>
        <w:autoSpaceDE w:val="0"/>
        <w:autoSpaceDN w:val="0"/>
        <w:adjustRightInd w:val="0"/>
        <w:spacing w:after="0" w:line="240" w:lineRule="auto"/>
        <w:jc w:val="both"/>
        <w:rPr>
          <w:rFonts w:ascii="Times New Roman" w:hAnsi="Times New Roman"/>
          <w:iCs/>
          <w:sz w:val="24"/>
          <w:szCs w:val="28"/>
          <w:lang w:eastAsia="ru-RU"/>
        </w:rPr>
      </w:pPr>
      <w:proofErr w:type="spellStart"/>
      <w:r w:rsidRPr="004017B4">
        <w:rPr>
          <w:rFonts w:ascii="Times New Roman" w:hAnsi="Times New Roman"/>
          <w:iCs/>
          <w:sz w:val="24"/>
          <w:szCs w:val="28"/>
          <w:lang w:eastAsia="ru-RU"/>
        </w:rPr>
        <w:t>Цетуксимабпен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және</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иринотеканмен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біріктірілген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емнің</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тиі</w:t>
      </w:r>
      <w:r w:rsidR="001906AD" w:rsidRPr="004017B4">
        <w:rPr>
          <w:rFonts w:ascii="Times New Roman" w:hAnsi="Times New Roman"/>
          <w:iCs/>
          <w:sz w:val="24"/>
          <w:szCs w:val="28"/>
          <w:lang w:eastAsia="ru-RU"/>
        </w:rPr>
        <w:t>мділігі</w:t>
      </w:r>
      <w:proofErr w:type="spellEnd"/>
      <w:r w:rsidR="001906AD" w:rsidRPr="004017B4">
        <w:rPr>
          <w:rFonts w:ascii="Times New Roman" w:hAnsi="Times New Roman"/>
          <w:iCs/>
          <w:sz w:val="24"/>
          <w:szCs w:val="28"/>
          <w:lang w:eastAsia="ru-RU"/>
        </w:rPr>
        <w:t xml:space="preserve"> </w:t>
      </w:r>
      <w:proofErr w:type="spellStart"/>
      <w:r w:rsidR="001906AD" w:rsidRPr="004017B4">
        <w:rPr>
          <w:rFonts w:ascii="Times New Roman" w:hAnsi="Times New Roman"/>
          <w:iCs/>
          <w:sz w:val="24"/>
          <w:szCs w:val="28"/>
          <w:lang w:eastAsia="ru-RU"/>
        </w:rPr>
        <w:t>жалпы</w:t>
      </w:r>
      <w:proofErr w:type="spellEnd"/>
      <w:r w:rsidR="001906AD" w:rsidRPr="004017B4">
        <w:rPr>
          <w:rFonts w:ascii="Times New Roman" w:hAnsi="Times New Roman"/>
          <w:iCs/>
          <w:sz w:val="24"/>
          <w:szCs w:val="28"/>
          <w:lang w:eastAsia="ru-RU"/>
        </w:rPr>
        <w:t xml:space="preserve"> </w:t>
      </w:r>
      <w:proofErr w:type="spellStart"/>
      <w:r w:rsidR="001906AD" w:rsidRPr="004017B4">
        <w:rPr>
          <w:rFonts w:ascii="Times New Roman" w:hAnsi="Times New Roman"/>
          <w:iCs/>
          <w:sz w:val="24"/>
          <w:szCs w:val="28"/>
          <w:lang w:eastAsia="ru-RU"/>
        </w:rPr>
        <w:t>жауап</w:t>
      </w:r>
      <w:proofErr w:type="spellEnd"/>
      <w:r w:rsidR="001906AD" w:rsidRPr="004017B4">
        <w:rPr>
          <w:rFonts w:ascii="Times New Roman" w:hAnsi="Times New Roman"/>
          <w:iCs/>
          <w:sz w:val="24"/>
          <w:szCs w:val="28"/>
          <w:lang w:eastAsia="ru-RU"/>
        </w:rPr>
        <w:t xml:space="preserve"> </w:t>
      </w:r>
      <w:proofErr w:type="spellStart"/>
      <w:r w:rsidR="001906AD" w:rsidRPr="004017B4">
        <w:rPr>
          <w:rFonts w:ascii="Times New Roman" w:hAnsi="Times New Roman"/>
          <w:iCs/>
          <w:sz w:val="24"/>
          <w:szCs w:val="28"/>
          <w:lang w:eastAsia="ru-RU"/>
        </w:rPr>
        <w:t>жиілігі</w:t>
      </w:r>
      <w:proofErr w:type="spellEnd"/>
      <w:r w:rsidR="001906AD" w:rsidRPr="004017B4">
        <w:rPr>
          <w:rFonts w:ascii="Times New Roman" w:hAnsi="Times New Roman"/>
          <w:iCs/>
          <w:sz w:val="24"/>
          <w:szCs w:val="28"/>
          <w:lang w:eastAsia="ru-RU"/>
        </w:rPr>
        <w:t xml:space="preserve"> (ЖЖЖ</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ауруды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бақылау</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жиілігі</w:t>
      </w:r>
      <w:proofErr w:type="spellEnd"/>
      <w:r w:rsidRPr="004017B4">
        <w:rPr>
          <w:rFonts w:ascii="Times New Roman" w:hAnsi="Times New Roman"/>
          <w:iCs/>
          <w:sz w:val="24"/>
          <w:szCs w:val="28"/>
          <w:lang w:eastAsia="ru-RU"/>
        </w:rPr>
        <w:t xml:space="preserve"> (DCR) </w:t>
      </w:r>
      <w:proofErr w:type="spellStart"/>
      <w:r w:rsidRPr="004017B4">
        <w:rPr>
          <w:rFonts w:ascii="Times New Roman" w:hAnsi="Times New Roman"/>
          <w:iCs/>
          <w:sz w:val="24"/>
          <w:szCs w:val="28"/>
          <w:lang w:eastAsia="ru-RU"/>
        </w:rPr>
        <w:t>және</w:t>
      </w:r>
      <w:proofErr w:type="spellEnd"/>
      <w:r w:rsidRPr="004017B4">
        <w:rPr>
          <w:rFonts w:ascii="Times New Roman" w:hAnsi="Times New Roman"/>
          <w:iCs/>
          <w:sz w:val="24"/>
          <w:szCs w:val="28"/>
          <w:lang w:eastAsia="ru-RU"/>
        </w:rPr>
        <w:t xml:space="preserve"> </w:t>
      </w:r>
      <w:r w:rsidR="001906AD" w:rsidRPr="004017B4">
        <w:rPr>
          <w:rFonts w:ascii="Times New Roman" w:hAnsi="Times New Roman"/>
          <w:iCs/>
          <w:szCs w:val="24"/>
          <w:lang w:val="kk-KZ" w:eastAsia="ru-RU"/>
        </w:rPr>
        <w:t xml:space="preserve">үдеусіз өміршеңдік </w:t>
      </w:r>
      <w:r w:rsidRPr="004017B4">
        <w:rPr>
          <w:rFonts w:ascii="Times New Roman" w:hAnsi="Times New Roman"/>
          <w:iCs/>
          <w:sz w:val="24"/>
          <w:szCs w:val="28"/>
          <w:lang w:eastAsia="ru-RU"/>
        </w:rPr>
        <w:t>(</w:t>
      </w:r>
      <w:r w:rsidR="001906AD" w:rsidRPr="004017B4">
        <w:rPr>
          <w:rFonts w:ascii="Times New Roman" w:hAnsi="Times New Roman"/>
          <w:iCs/>
          <w:sz w:val="24"/>
          <w:szCs w:val="28"/>
          <w:lang w:val="kk-KZ" w:eastAsia="ru-RU"/>
        </w:rPr>
        <w:t>ҮӨ</w:t>
      </w:r>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тұрғысынан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цетуксимабпен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монотерапиямен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салыстырғанда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жоғары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болды</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Рандомизацияланған</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клиникалық</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сынақтарда</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жалпы</w:t>
      </w:r>
      <w:proofErr w:type="spellEnd"/>
      <w:r w:rsidRPr="004017B4">
        <w:rPr>
          <w:rFonts w:ascii="Times New Roman" w:hAnsi="Times New Roman"/>
          <w:iCs/>
          <w:sz w:val="24"/>
          <w:szCs w:val="28"/>
          <w:lang w:eastAsia="ru-RU"/>
        </w:rPr>
        <w:t xml:space="preserve"> </w:t>
      </w:r>
      <w:r w:rsidR="001906AD" w:rsidRPr="004017B4">
        <w:rPr>
          <w:rFonts w:ascii="Times New Roman" w:hAnsi="Times New Roman"/>
          <w:iCs/>
          <w:szCs w:val="24"/>
          <w:lang w:val="kk-KZ" w:eastAsia="ru-RU"/>
        </w:rPr>
        <w:t xml:space="preserve">өміршеңдікке </w:t>
      </w:r>
      <w:proofErr w:type="spellStart"/>
      <w:r w:rsidRPr="004017B4">
        <w:rPr>
          <w:rFonts w:ascii="Times New Roman" w:hAnsi="Times New Roman"/>
          <w:iCs/>
          <w:sz w:val="24"/>
          <w:szCs w:val="28"/>
          <w:lang w:eastAsia="ru-RU"/>
        </w:rPr>
        <w:t>әсері</w:t>
      </w:r>
      <w:proofErr w:type="spellEnd"/>
      <w:r w:rsidRPr="004017B4">
        <w:rPr>
          <w:rFonts w:ascii="Times New Roman" w:hAnsi="Times New Roman"/>
          <w:iCs/>
          <w:sz w:val="24"/>
          <w:szCs w:val="28"/>
          <w:lang w:eastAsia="ru-RU"/>
        </w:rPr>
        <w:t xml:space="preserve"> </w:t>
      </w:r>
      <w:proofErr w:type="spellStart"/>
      <w:r w:rsidRPr="004017B4">
        <w:rPr>
          <w:rFonts w:ascii="Times New Roman" w:hAnsi="Times New Roman"/>
          <w:iCs/>
          <w:sz w:val="24"/>
          <w:szCs w:val="28"/>
          <w:lang w:eastAsia="ru-RU"/>
        </w:rPr>
        <w:t>байқалмады</w:t>
      </w:r>
      <w:proofErr w:type="spellEnd"/>
      <w:r w:rsidRPr="004017B4">
        <w:rPr>
          <w:rFonts w:ascii="Times New Roman" w:hAnsi="Times New Roman"/>
          <w:iCs/>
          <w:sz w:val="24"/>
          <w:szCs w:val="28"/>
          <w:lang w:eastAsia="ru-RU"/>
        </w:rPr>
        <w:t xml:space="preserve"> (</w:t>
      </w:r>
      <w:r w:rsidR="001906AD" w:rsidRPr="004017B4">
        <w:rPr>
          <w:rFonts w:ascii="Times New Roman" w:hAnsi="Times New Roman"/>
          <w:iCs/>
          <w:sz w:val="24"/>
          <w:szCs w:val="28"/>
          <w:lang w:val="kk-KZ" w:eastAsia="ru-RU"/>
        </w:rPr>
        <w:t>қауіптің ара</w:t>
      </w:r>
      <w:proofErr w:type="spellStart"/>
      <w:r w:rsidRPr="004017B4">
        <w:rPr>
          <w:rFonts w:ascii="Times New Roman" w:hAnsi="Times New Roman"/>
          <w:iCs/>
          <w:sz w:val="24"/>
          <w:szCs w:val="28"/>
          <w:lang w:eastAsia="ru-RU"/>
        </w:rPr>
        <w:t>қатынасы</w:t>
      </w:r>
      <w:proofErr w:type="spellEnd"/>
      <w:r w:rsidRPr="004017B4">
        <w:rPr>
          <w:rFonts w:ascii="Times New Roman" w:hAnsi="Times New Roman"/>
          <w:iCs/>
          <w:sz w:val="24"/>
          <w:szCs w:val="28"/>
          <w:lang w:eastAsia="ru-RU"/>
        </w:rPr>
        <w:t xml:space="preserve"> 0,91; p = 0,48).</w:t>
      </w:r>
    </w:p>
    <w:p w14:paraId="4BBE59BB" w14:textId="77777777" w:rsidR="00370869" w:rsidRPr="004017B4" w:rsidRDefault="00370869" w:rsidP="00370869">
      <w:pPr>
        <w:widowControl w:val="0"/>
        <w:spacing w:after="0" w:line="240" w:lineRule="auto"/>
        <w:jc w:val="both"/>
        <w:outlineLvl w:val="0"/>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5.2 Фармакокинетикалық қасиеттері</w:t>
      </w:r>
    </w:p>
    <w:p w14:paraId="608527E2" w14:textId="77777777" w:rsidR="006E5552" w:rsidRPr="004017B4" w:rsidRDefault="006E5552" w:rsidP="0078568D">
      <w:pPr>
        <w:autoSpaceDE w:val="0"/>
        <w:autoSpaceDN w:val="0"/>
        <w:adjustRightInd w:val="0"/>
        <w:spacing w:after="0" w:line="240" w:lineRule="auto"/>
        <w:rPr>
          <w:rFonts w:ascii="Times New Roman" w:eastAsia="TimesNewRomanPSMT" w:hAnsi="Times New Roman"/>
          <w:bCs/>
          <w:i/>
          <w:iCs/>
          <w:sz w:val="24"/>
          <w:szCs w:val="28"/>
          <w:lang w:val="kk-KZ" w:eastAsia="ru-RU"/>
        </w:rPr>
      </w:pPr>
      <w:r w:rsidRPr="004017B4">
        <w:rPr>
          <w:rFonts w:ascii="Times New Roman" w:eastAsia="TimesNewRomanPSMT" w:hAnsi="Times New Roman"/>
          <w:bCs/>
          <w:i/>
          <w:iCs/>
          <w:sz w:val="24"/>
          <w:szCs w:val="28"/>
          <w:lang w:val="kk-KZ" w:eastAsia="ru-RU"/>
        </w:rPr>
        <w:t>Сіңуі</w:t>
      </w:r>
    </w:p>
    <w:p w14:paraId="6F58034F" w14:textId="77777777" w:rsidR="00F7394D" w:rsidRPr="004017B4" w:rsidRDefault="006E5552" w:rsidP="00F7394D">
      <w:pPr>
        <w:autoSpaceDE w:val="0"/>
        <w:autoSpaceDN w:val="0"/>
        <w:adjustRightInd w:val="0"/>
        <w:spacing w:after="0" w:line="240" w:lineRule="auto"/>
        <w:jc w:val="both"/>
        <w:rPr>
          <w:rFonts w:ascii="Times New Roman" w:eastAsia="TimesNewRomanPSMT" w:hAnsi="Times New Roman"/>
          <w:bCs/>
          <w:sz w:val="24"/>
          <w:szCs w:val="28"/>
          <w:lang w:val="kk-KZ" w:eastAsia="ru-RU"/>
        </w:rPr>
      </w:pPr>
      <w:r w:rsidRPr="004017B4">
        <w:rPr>
          <w:rFonts w:ascii="Times New Roman" w:eastAsia="TimesNewRomanPSMT" w:hAnsi="Times New Roman"/>
          <w:bCs/>
          <w:sz w:val="24"/>
          <w:szCs w:val="28"/>
          <w:lang w:val="kk-KZ" w:eastAsia="ru-RU"/>
        </w:rPr>
        <w:t xml:space="preserve">Ұсынылған 350 мг/м² доза кезінде инфузия аяқталғаннан кейін плазмадағы иринотеканның және SN-38 орташа ең жоғары концентрациясы тиісінше 7,7 мкг/мл және 56 нг/мл құрады, ал қисық астындағы орташа аудан (AUC ) тиісінше 34 мкг*сағ/мл және 451 нг*сағ/мл құрады. SN-38 үшін </w:t>
      </w:r>
      <w:r w:rsidR="00033839" w:rsidRPr="004017B4">
        <w:rPr>
          <w:rFonts w:ascii="Times New Roman" w:eastAsia="TimesNewRomanPSMT" w:hAnsi="Times New Roman"/>
          <w:bCs/>
          <w:sz w:val="24"/>
          <w:szCs w:val="28"/>
          <w:lang w:val="kk-KZ" w:eastAsia="ru-RU"/>
        </w:rPr>
        <w:t xml:space="preserve">әдетте </w:t>
      </w:r>
      <w:r w:rsidRPr="004017B4">
        <w:rPr>
          <w:rFonts w:ascii="Times New Roman" w:eastAsia="TimesNewRomanPSMT" w:hAnsi="Times New Roman"/>
          <w:bCs/>
          <w:sz w:val="24"/>
          <w:szCs w:val="28"/>
          <w:lang w:val="kk-KZ" w:eastAsia="ru-RU"/>
        </w:rPr>
        <w:t>фармакокинетикалық параметрлердің үлк</w:t>
      </w:r>
      <w:r w:rsidR="00033839" w:rsidRPr="004017B4">
        <w:rPr>
          <w:rFonts w:ascii="Times New Roman" w:eastAsia="TimesNewRomanPSMT" w:hAnsi="Times New Roman"/>
          <w:bCs/>
          <w:sz w:val="24"/>
          <w:szCs w:val="28"/>
          <w:lang w:val="kk-KZ" w:eastAsia="ru-RU"/>
        </w:rPr>
        <w:t>ен жеке өзгермелілігі байқалады</w:t>
      </w:r>
      <w:r w:rsidR="00F7394D" w:rsidRPr="004017B4">
        <w:rPr>
          <w:rFonts w:ascii="Times New Roman" w:eastAsia="TimesNewRomanPSMT" w:hAnsi="Times New Roman"/>
          <w:bCs/>
          <w:sz w:val="24"/>
          <w:szCs w:val="28"/>
          <w:lang w:val="kk-KZ" w:eastAsia="ru-RU"/>
        </w:rPr>
        <w:t>.</w:t>
      </w:r>
    </w:p>
    <w:p w14:paraId="1E83D15B" w14:textId="77777777" w:rsidR="00F7394D" w:rsidRPr="004017B4" w:rsidRDefault="00033839" w:rsidP="0078568D">
      <w:pPr>
        <w:autoSpaceDE w:val="0"/>
        <w:autoSpaceDN w:val="0"/>
        <w:adjustRightInd w:val="0"/>
        <w:spacing w:after="0" w:line="240" w:lineRule="auto"/>
        <w:rPr>
          <w:rFonts w:ascii="Times New Roman" w:eastAsia="TimesNewRomanPSMT" w:hAnsi="Times New Roman"/>
          <w:bCs/>
          <w:i/>
          <w:iCs/>
          <w:sz w:val="24"/>
          <w:szCs w:val="28"/>
          <w:lang w:val="kk-KZ" w:eastAsia="ru-RU"/>
        </w:rPr>
      </w:pPr>
      <w:r w:rsidRPr="004017B4">
        <w:rPr>
          <w:rFonts w:ascii="Times New Roman" w:eastAsia="TimesNewRomanPSMT" w:hAnsi="Times New Roman"/>
          <w:bCs/>
          <w:i/>
          <w:iCs/>
          <w:sz w:val="24"/>
          <w:szCs w:val="28"/>
          <w:lang w:val="kk-KZ" w:eastAsia="ru-RU"/>
        </w:rPr>
        <w:t xml:space="preserve">Таралуы </w:t>
      </w:r>
    </w:p>
    <w:p w14:paraId="42035A03" w14:textId="77777777" w:rsidR="00F7394D" w:rsidRPr="004017B4" w:rsidRDefault="00033839" w:rsidP="00F7394D">
      <w:pPr>
        <w:autoSpaceDE w:val="0"/>
        <w:autoSpaceDN w:val="0"/>
        <w:adjustRightInd w:val="0"/>
        <w:spacing w:after="0" w:line="240" w:lineRule="auto"/>
        <w:jc w:val="both"/>
        <w:rPr>
          <w:rFonts w:ascii="Times New Roman" w:eastAsia="TimesNewRomanPSMT" w:hAnsi="Times New Roman"/>
          <w:bCs/>
          <w:sz w:val="24"/>
          <w:szCs w:val="28"/>
          <w:lang w:val="kk-KZ" w:eastAsia="ru-RU"/>
        </w:rPr>
      </w:pPr>
      <w:r w:rsidRPr="004017B4">
        <w:rPr>
          <w:rFonts w:ascii="Times New Roman" w:eastAsia="TimesNewRomanPSMT" w:hAnsi="Times New Roman"/>
          <w:bCs/>
          <w:sz w:val="24"/>
          <w:szCs w:val="28"/>
          <w:lang w:val="kk-KZ" w:eastAsia="ru-RU"/>
        </w:rPr>
        <w:t xml:space="preserve">Әр үш апта сайын 100-ден 750 мг/м² -ге дейін 30 минуттық инфузия кезінде дозалау режимі бар 60 пациенттің қатысуымен I фаза зерттеуі кезінде тепе-теңдік күйдегі таралу көлемі (Vss) 157 л/м² құрады. </w:t>
      </w:r>
      <w:r w:rsidRPr="004017B4">
        <w:rPr>
          <w:rFonts w:ascii="Times New Roman" w:eastAsia="TimesNewRomanPSMT" w:hAnsi="Times New Roman"/>
          <w:bCs/>
          <w:i/>
          <w:iCs/>
          <w:sz w:val="24"/>
          <w:szCs w:val="28"/>
          <w:lang w:val="kk-KZ" w:eastAsia="ru-RU"/>
        </w:rPr>
        <w:t>In vitro</w:t>
      </w:r>
      <w:r w:rsidRPr="004017B4">
        <w:rPr>
          <w:rFonts w:ascii="Times New Roman" w:eastAsia="TimesNewRomanPSMT" w:hAnsi="Times New Roman"/>
          <w:bCs/>
          <w:sz w:val="24"/>
          <w:szCs w:val="28"/>
          <w:lang w:val="kk-KZ" w:eastAsia="ru-RU"/>
        </w:rPr>
        <w:t xml:space="preserve"> иринотекан және SN-38 плазма ақуыздарымен тиісінше 65% және 95% байланысқан</w:t>
      </w:r>
      <w:r w:rsidR="00F7394D" w:rsidRPr="004017B4">
        <w:rPr>
          <w:rFonts w:ascii="Times New Roman" w:eastAsia="TimesNewRomanPSMT" w:hAnsi="Times New Roman"/>
          <w:bCs/>
          <w:sz w:val="24"/>
          <w:szCs w:val="28"/>
          <w:lang w:val="kk-KZ" w:eastAsia="ru-RU"/>
        </w:rPr>
        <w:t>.</w:t>
      </w:r>
    </w:p>
    <w:p w14:paraId="15A109A6" w14:textId="77777777" w:rsidR="00F7394D" w:rsidRPr="004017B4" w:rsidRDefault="00957CAB" w:rsidP="0078568D">
      <w:pPr>
        <w:autoSpaceDE w:val="0"/>
        <w:autoSpaceDN w:val="0"/>
        <w:adjustRightInd w:val="0"/>
        <w:spacing w:after="0" w:line="240" w:lineRule="auto"/>
        <w:rPr>
          <w:rFonts w:ascii="Times New Roman" w:eastAsia="TimesNewRomanPSMT" w:hAnsi="Times New Roman"/>
          <w:bCs/>
          <w:i/>
          <w:iCs/>
          <w:sz w:val="24"/>
          <w:szCs w:val="28"/>
          <w:lang w:val="kk-KZ" w:eastAsia="ru-RU"/>
        </w:rPr>
      </w:pPr>
      <w:r w:rsidRPr="004017B4">
        <w:rPr>
          <w:rFonts w:ascii="Times New Roman" w:eastAsia="TimesNewRomanPSMT" w:hAnsi="Times New Roman"/>
          <w:bCs/>
          <w:i/>
          <w:iCs/>
          <w:sz w:val="24"/>
          <w:szCs w:val="28"/>
          <w:lang w:val="kk-KZ" w:eastAsia="ru-RU"/>
        </w:rPr>
        <w:t>Биотрансформация</w:t>
      </w:r>
      <w:r w:rsidR="00033839" w:rsidRPr="004017B4">
        <w:rPr>
          <w:rFonts w:ascii="Times New Roman" w:eastAsia="TimesNewRomanPSMT" w:hAnsi="Times New Roman"/>
          <w:bCs/>
          <w:i/>
          <w:iCs/>
          <w:sz w:val="24"/>
          <w:szCs w:val="28"/>
          <w:lang w:val="kk-KZ" w:eastAsia="ru-RU"/>
        </w:rPr>
        <w:t>сы</w:t>
      </w:r>
    </w:p>
    <w:p w14:paraId="5DFBCFA3" w14:textId="77777777" w:rsidR="00033839" w:rsidRPr="004017B4" w:rsidRDefault="00033839" w:rsidP="00033839">
      <w:pPr>
        <w:autoSpaceDE w:val="0"/>
        <w:autoSpaceDN w:val="0"/>
        <w:adjustRightInd w:val="0"/>
        <w:spacing w:after="0" w:line="240" w:lineRule="auto"/>
        <w:jc w:val="both"/>
        <w:rPr>
          <w:rFonts w:ascii="Times New Roman" w:eastAsia="TimesNewRomanPSMT" w:hAnsi="Times New Roman"/>
          <w:bCs/>
          <w:sz w:val="24"/>
          <w:szCs w:val="28"/>
          <w:lang w:val="kk-KZ" w:eastAsia="ru-RU"/>
        </w:rPr>
      </w:pPr>
      <w:r w:rsidRPr="004017B4">
        <w:rPr>
          <w:rFonts w:ascii="Times New Roman" w:eastAsia="TimesNewRomanPSMT" w:hAnsi="Times New Roman"/>
          <w:bCs/>
          <w:sz w:val="24"/>
          <w:szCs w:val="28"/>
          <w:lang w:val="kk-KZ" w:eastAsia="ru-RU"/>
        </w:rPr>
        <w:t>14С-таңбаланған препаратпен масса және метаболизм теңгерімін зерттеу иринотеканның вена ішіне енгізілген дозасының 50% - дан астамы өзгермеген түрде, 33% - нәжіспен, негізінен өтпен және 22% - несеппен шығарылатынын анықтады.</w:t>
      </w:r>
    </w:p>
    <w:p w14:paraId="2059921C" w14:textId="77777777" w:rsidR="00033839" w:rsidRPr="004017B4" w:rsidRDefault="00033839" w:rsidP="00033839">
      <w:pPr>
        <w:autoSpaceDE w:val="0"/>
        <w:autoSpaceDN w:val="0"/>
        <w:adjustRightInd w:val="0"/>
        <w:spacing w:after="0" w:line="240" w:lineRule="auto"/>
        <w:rPr>
          <w:rFonts w:ascii="Times New Roman" w:eastAsia="TimesNewRomanPSMT" w:hAnsi="Times New Roman"/>
          <w:bCs/>
          <w:sz w:val="24"/>
          <w:szCs w:val="28"/>
          <w:lang w:val="kk-KZ" w:eastAsia="ru-RU"/>
        </w:rPr>
      </w:pPr>
      <w:r w:rsidRPr="004017B4">
        <w:rPr>
          <w:rFonts w:ascii="Times New Roman" w:eastAsia="TimesNewRomanPSMT" w:hAnsi="Times New Roman"/>
          <w:bCs/>
          <w:sz w:val="24"/>
          <w:szCs w:val="28"/>
          <w:lang w:val="kk-KZ" w:eastAsia="ru-RU"/>
        </w:rPr>
        <w:t>Екі метаболикалық жолдың үлесіне дозаның кемінде 12% - ы келеді:</w:t>
      </w:r>
    </w:p>
    <w:p w14:paraId="2746F33F" w14:textId="77777777" w:rsidR="00033839" w:rsidRPr="004017B4" w:rsidRDefault="00E451CB" w:rsidP="00033839">
      <w:pPr>
        <w:autoSpaceDE w:val="0"/>
        <w:autoSpaceDN w:val="0"/>
        <w:adjustRightInd w:val="0"/>
        <w:spacing w:after="0" w:line="240" w:lineRule="auto"/>
        <w:rPr>
          <w:rFonts w:ascii="Times New Roman" w:eastAsia="TimesNewRomanPSMT" w:hAnsi="Times New Roman"/>
          <w:bCs/>
          <w:sz w:val="24"/>
          <w:szCs w:val="28"/>
          <w:lang w:val="kk-KZ" w:eastAsia="ru-RU"/>
        </w:rPr>
      </w:pPr>
      <w:r w:rsidRPr="004017B4">
        <w:rPr>
          <w:rFonts w:ascii="Times New Roman" w:eastAsia="TimesNewRomanPSMT" w:hAnsi="Times New Roman"/>
          <w:bCs/>
          <w:sz w:val="24"/>
          <w:szCs w:val="28"/>
          <w:lang w:val="kk-KZ" w:eastAsia="ru-RU"/>
        </w:rPr>
        <w:t xml:space="preserve">• </w:t>
      </w:r>
      <w:r w:rsidR="00033839" w:rsidRPr="004017B4">
        <w:rPr>
          <w:rFonts w:ascii="Times New Roman" w:eastAsia="TimesNewRomanPSMT" w:hAnsi="Times New Roman"/>
          <w:bCs/>
          <w:sz w:val="24"/>
          <w:szCs w:val="28"/>
          <w:lang w:val="kk-KZ" w:eastAsia="ru-RU"/>
        </w:rPr>
        <w:t>SN-38 және SN-38 белсенді метаболитіне дейін карбоксилэстеразаның гидролизі негізінен глюкуронизация жолымен шығарылады және одан әрі өтпен және бүйрекпен шығарылады (иринотекан дозасының 0,5% - нан азы). SN-38 глюкурониті кейіннен ішекте гидролизденуі мүмкін.</w:t>
      </w:r>
    </w:p>
    <w:p w14:paraId="67EE7EC4" w14:textId="77777777" w:rsidR="00033839" w:rsidRPr="004017B4" w:rsidRDefault="00E451CB" w:rsidP="00E451CB">
      <w:pPr>
        <w:autoSpaceDE w:val="0"/>
        <w:autoSpaceDN w:val="0"/>
        <w:adjustRightInd w:val="0"/>
        <w:spacing w:after="0" w:line="240" w:lineRule="auto"/>
        <w:jc w:val="both"/>
        <w:rPr>
          <w:rFonts w:ascii="Times New Roman" w:eastAsia="TimesNewRomanPSMT" w:hAnsi="Times New Roman"/>
          <w:bCs/>
          <w:sz w:val="24"/>
          <w:szCs w:val="28"/>
          <w:lang w:val="kk-KZ" w:eastAsia="ru-RU"/>
        </w:rPr>
      </w:pPr>
      <w:r w:rsidRPr="004017B4">
        <w:rPr>
          <w:rFonts w:ascii="Times New Roman" w:eastAsia="TimesNewRomanPSMT" w:hAnsi="Times New Roman"/>
          <w:bCs/>
          <w:sz w:val="24"/>
          <w:szCs w:val="28"/>
          <w:lang w:val="kk-KZ" w:eastAsia="ru-RU"/>
        </w:rPr>
        <w:lastRenderedPageBreak/>
        <w:t>•</w:t>
      </w:r>
      <w:r w:rsidR="00E97195" w:rsidRPr="004017B4">
        <w:rPr>
          <w:rFonts w:ascii="Times New Roman" w:eastAsia="TimesNewRomanPSMT" w:hAnsi="Times New Roman"/>
          <w:bCs/>
          <w:sz w:val="24"/>
          <w:szCs w:val="28"/>
          <w:lang w:val="kk-KZ" w:eastAsia="ru-RU"/>
        </w:rPr>
        <w:t xml:space="preserve"> P450 3A </w:t>
      </w:r>
      <w:r w:rsidR="00033839" w:rsidRPr="004017B4">
        <w:rPr>
          <w:rFonts w:ascii="Times New Roman" w:eastAsia="TimesNewRomanPSMT" w:hAnsi="Times New Roman"/>
          <w:bCs/>
          <w:sz w:val="24"/>
          <w:szCs w:val="28"/>
          <w:lang w:val="kk-KZ" w:eastAsia="ru-RU"/>
        </w:rPr>
        <w:t xml:space="preserve">цитохромның ферментке тәуелді тотығуы, бұл аминопентан қышқылының туындысы мен бастапқы амин туындысын </w:t>
      </w:r>
      <w:r w:rsidR="00E97195" w:rsidRPr="004017B4">
        <w:rPr>
          <w:rFonts w:ascii="Times New Roman" w:eastAsia="TimesNewRomanPSMT" w:hAnsi="Times New Roman"/>
          <w:bCs/>
          <w:sz w:val="24"/>
          <w:szCs w:val="28"/>
          <w:lang w:val="kk-KZ" w:eastAsia="ru-RU"/>
        </w:rPr>
        <w:t>түзумен</w:t>
      </w:r>
      <w:r w:rsidR="00033839" w:rsidRPr="004017B4">
        <w:rPr>
          <w:rFonts w:ascii="Times New Roman" w:eastAsia="TimesNewRomanPSMT" w:hAnsi="Times New Roman"/>
          <w:bCs/>
          <w:sz w:val="24"/>
          <w:szCs w:val="28"/>
          <w:lang w:val="kk-KZ" w:eastAsia="ru-RU"/>
        </w:rPr>
        <w:t xml:space="preserve"> сыртқы пиперидин сақинасының ашылуына әкеледі (4.5-бөлімді қараңыз). Өзгермеген иринотекан плазмадағы негізгі зат болып табылады, одан кейін аминопентан қышқылының туындысы, глюкуронид SN-38 және SN-38. Тек SN-38 айтарлықтай цито</w:t>
      </w:r>
      <w:r w:rsidR="00E97195" w:rsidRPr="004017B4">
        <w:rPr>
          <w:rFonts w:ascii="Times New Roman" w:eastAsia="TimesNewRomanPSMT" w:hAnsi="Times New Roman"/>
          <w:bCs/>
          <w:sz w:val="24"/>
          <w:szCs w:val="28"/>
          <w:lang w:val="kk-KZ" w:eastAsia="ru-RU"/>
        </w:rPr>
        <w:t>уыттылық белсенділігі бар</w:t>
      </w:r>
      <w:r w:rsidR="00033839" w:rsidRPr="004017B4">
        <w:rPr>
          <w:rFonts w:ascii="Times New Roman" w:eastAsia="TimesNewRomanPSMT" w:hAnsi="Times New Roman"/>
          <w:bCs/>
          <w:sz w:val="24"/>
          <w:szCs w:val="28"/>
          <w:lang w:val="kk-KZ" w:eastAsia="ru-RU"/>
        </w:rPr>
        <w:t>.</w:t>
      </w:r>
    </w:p>
    <w:p w14:paraId="43821EF6" w14:textId="77777777" w:rsidR="00E451CB" w:rsidRPr="004017B4" w:rsidRDefault="00E451CB" w:rsidP="00E451CB">
      <w:pPr>
        <w:autoSpaceDE w:val="0"/>
        <w:autoSpaceDN w:val="0"/>
        <w:adjustRightInd w:val="0"/>
        <w:spacing w:after="0" w:line="240" w:lineRule="auto"/>
        <w:jc w:val="both"/>
        <w:rPr>
          <w:rFonts w:ascii="Times New Roman" w:eastAsia="TimesNewRomanPSMT" w:hAnsi="Times New Roman"/>
          <w:bCs/>
          <w:i/>
          <w:iCs/>
          <w:sz w:val="24"/>
          <w:szCs w:val="28"/>
          <w:lang w:val="kk-KZ" w:eastAsia="ru-RU"/>
        </w:rPr>
      </w:pPr>
      <w:r w:rsidRPr="004017B4">
        <w:rPr>
          <w:rFonts w:ascii="Times New Roman" w:eastAsia="TimesNewRomanPSMT" w:hAnsi="Times New Roman"/>
          <w:bCs/>
          <w:i/>
          <w:iCs/>
          <w:sz w:val="24"/>
          <w:szCs w:val="28"/>
          <w:lang w:val="kk-KZ" w:eastAsia="ru-RU"/>
        </w:rPr>
        <w:t>Элиминация</w:t>
      </w:r>
      <w:r w:rsidR="00E97195" w:rsidRPr="004017B4">
        <w:rPr>
          <w:rFonts w:ascii="Times New Roman" w:eastAsia="TimesNewRomanPSMT" w:hAnsi="Times New Roman"/>
          <w:bCs/>
          <w:i/>
          <w:iCs/>
          <w:sz w:val="24"/>
          <w:szCs w:val="28"/>
          <w:lang w:val="kk-KZ" w:eastAsia="ru-RU"/>
        </w:rPr>
        <w:t>сы</w:t>
      </w:r>
    </w:p>
    <w:p w14:paraId="71EAA393" w14:textId="77777777" w:rsidR="00A64D91" w:rsidRPr="004017B4" w:rsidRDefault="00E97195" w:rsidP="0020737F">
      <w:pPr>
        <w:autoSpaceDE w:val="0"/>
        <w:autoSpaceDN w:val="0"/>
        <w:adjustRightInd w:val="0"/>
        <w:spacing w:after="0" w:line="240" w:lineRule="auto"/>
        <w:jc w:val="both"/>
        <w:rPr>
          <w:rFonts w:ascii="Times New Roman" w:eastAsia="TimesNewRomanPSMT" w:hAnsi="Times New Roman"/>
          <w:sz w:val="24"/>
          <w:szCs w:val="28"/>
          <w:lang w:val="kk-KZ" w:eastAsia="ru-RU"/>
        </w:rPr>
      </w:pPr>
      <w:r w:rsidRPr="004017B4">
        <w:rPr>
          <w:rFonts w:ascii="Times New Roman" w:eastAsia="TimesNewRomanPSMT" w:hAnsi="Times New Roman"/>
          <w:sz w:val="24"/>
          <w:szCs w:val="28"/>
          <w:lang w:val="kk-KZ" w:eastAsia="ru-RU"/>
        </w:rPr>
        <w:t>I фазаны 60 пациентпен және әр 3 апта сайын инфузия түрінде 30 минут бойы 100-ден 750 мг/м</w:t>
      </w:r>
      <w:r w:rsidRPr="004017B4">
        <w:rPr>
          <w:rFonts w:ascii="Times New Roman" w:eastAsia="TimesNewRomanPSMT" w:hAnsi="Times New Roman"/>
          <w:sz w:val="24"/>
          <w:szCs w:val="28"/>
          <w:vertAlign w:val="superscript"/>
          <w:lang w:val="kk-KZ" w:eastAsia="ru-RU"/>
        </w:rPr>
        <w:t>2</w:t>
      </w:r>
      <w:r w:rsidRPr="004017B4">
        <w:rPr>
          <w:rFonts w:ascii="Times New Roman" w:eastAsia="TimesNewRomanPSMT" w:hAnsi="Times New Roman"/>
          <w:sz w:val="24"/>
          <w:szCs w:val="28"/>
          <w:lang w:val="kk-KZ" w:eastAsia="ru-RU"/>
        </w:rPr>
        <w:t xml:space="preserve"> дейінгі дозалау режимімен зерттеуде иринотекан екі фазалы немесе үш фазалы шығару бейінін көрсетті.</w:t>
      </w:r>
      <w:r w:rsidRPr="004017B4">
        <w:rPr>
          <w:lang w:val="kk-KZ"/>
        </w:rPr>
        <w:t xml:space="preserve"> </w:t>
      </w:r>
      <w:r w:rsidRPr="004017B4">
        <w:rPr>
          <w:rFonts w:ascii="Times New Roman" w:eastAsia="TimesNewRomanPSMT" w:hAnsi="Times New Roman"/>
          <w:sz w:val="24"/>
          <w:szCs w:val="28"/>
          <w:lang w:val="kk-KZ" w:eastAsia="ru-RU"/>
        </w:rPr>
        <w:t>Орташа плазмалық клиренс 15 л /сағ/ м</w:t>
      </w:r>
      <w:r w:rsidRPr="004017B4">
        <w:rPr>
          <w:rFonts w:ascii="Times New Roman" w:eastAsia="TimesNewRomanPSMT" w:hAnsi="Times New Roman"/>
          <w:sz w:val="24"/>
          <w:szCs w:val="28"/>
          <w:vertAlign w:val="superscript"/>
          <w:lang w:val="kk-KZ" w:eastAsia="ru-RU"/>
        </w:rPr>
        <w:t>2</w:t>
      </w:r>
      <w:r w:rsidRPr="004017B4">
        <w:rPr>
          <w:rFonts w:ascii="Times New Roman" w:eastAsia="TimesNewRomanPSMT" w:hAnsi="Times New Roman"/>
          <w:sz w:val="24"/>
          <w:szCs w:val="28"/>
          <w:lang w:val="kk-KZ" w:eastAsia="ru-RU"/>
        </w:rPr>
        <w:t>, ал көлемнің стационарлық күйдегі таралуы (Vss) 157 л/ м</w:t>
      </w:r>
      <w:r w:rsidRPr="004017B4">
        <w:rPr>
          <w:rFonts w:ascii="Times New Roman" w:eastAsia="TimesNewRomanPSMT" w:hAnsi="Times New Roman"/>
          <w:sz w:val="24"/>
          <w:szCs w:val="28"/>
          <w:vertAlign w:val="superscript"/>
          <w:lang w:val="kk-KZ" w:eastAsia="ru-RU"/>
        </w:rPr>
        <w:t>2</w:t>
      </w:r>
      <w:r w:rsidRPr="004017B4">
        <w:rPr>
          <w:rFonts w:ascii="Times New Roman" w:eastAsia="TimesNewRomanPSMT" w:hAnsi="Times New Roman"/>
          <w:sz w:val="24"/>
          <w:szCs w:val="28"/>
          <w:lang w:val="kk-KZ" w:eastAsia="ru-RU"/>
        </w:rPr>
        <w:t xml:space="preserve"> болды. Үш фазалы модельдің бірінші фазасының плазмасынан орташа жартылай шығарылу кезеңі 12 минутты, екінші фазадан - 2,5 сағатты, ал соңғы фазадағы жартылай шығарылу кезеңі - 14,2 сағатты құрады. SN-38-де жартылай шығарылудың орташа </w:t>
      </w:r>
      <w:r w:rsidR="00BE5B19" w:rsidRPr="004017B4">
        <w:rPr>
          <w:rFonts w:ascii="Times New Roman" w:eastAsia="TimesNewRomanPSMT" w:hAnsi="Times New Roman"/>
          <w:sz w:val="24"/>
          <w:szCs w:val="28"/>
          <w:lang w:val="kk-KZ" w:eastAsia="ru-RU"/>
        </w:rPr>
        <w:t xml:space="preserve">соңғы </w:t>
      </w:r>
      <w:r w:rsidRPr="004017B4">
        <w:rPr>
          <w:rFonts w:ascii="Times New Roman" w:eastAsia="TimesNewRomanPSMT" w:hAnsi="Times New Roman"/>
          <w:sz w:val="24"/>
          <w:szCs w:val="28"/>
          <w:lang w:val="kk-KZ" w:eastAsia="ru-RU"/>
        </w:rPr>
        <w:t>кезеңі 13,8 сағатты құрайтын</w:t>
      </w:r>
      <w:r w:rsidR="00BE5B19" w:rsidRPr="004017B4">
        <w:rPr>
          <w:rFonts w:ascii="Times New Roman" w:eastAsia="TimesNewRomanPSMT" w:hAnsi="Times New Roman"/>
          <w:sz w:val="24"/>
          <w:szCs w:val="28"/>
          <w:lang w:val="kk-KZ" w:eastAsia="ru-RU"/>
        </w:rPr>
        <w:t xml:space="preserve"> екі фазалы шығару бейіні анықталды</w:t>
      </w:r>
      <w:r w:rsidR="0020737F" w:rsidRPr="004017B4">
        <w:rPr>
          <w:rFonts w:ascii="Times New Roman" w:eastAsia="TimesNewRomanPSMT" w:hAnsi="Times New Roman"/>
          <w:sz w:val="24"/>
          <w:szCs w:val="28"/>
          <w:lang w:val="kk-KZ" w:eastAsia="ru-RU"/>
        </w:rPr>
        <w:t xml:space="preserve">. </w:t>
      </w:r>
    </w:p>
    <w:p w14:paraId="519220EF" w14:textId="77777777" w:rsidR="00BE5B19" w:rsidRPr="004017B4" w:rsidRDefault="00BE5B19" w:rsidP="00BE5B19">
      <w:pPr>
        <w:autoSpaceDE w:val="0"/>
        <w:autoSpaceDN w:val="0"/>
        <w:adjustRightInd w:val="0"/>
        <w:spacing w:after="0" w:line="240" w:lineRule="auto"/>
        <w:jc w:val="both"/>
        <w:rPr>
          <w:rFonts w:ascii="Times New Roman" w:eastAsia="TimesNewRomanPSMT" w:hAnsi="Times New Roman"/>
          <w:sz w:val="24"/>
          <w:szCs w:val="28"/>
          <w:lang w:val="kk-KZ" w:eastAsia="ru-RU"/>
        </w:rPr>
      </w:pPr>
      <w:r w:rsidRPr="004017B4">
        <w:rPr>
          <w:rFonts w:ascii="Times New Roman" w:eastAsia="TimesNewRomanPSMT" w:hAnsi="Times New Roman"/>
          <w:sz w:val="24"/>
          <w:szCs w:val="28"/>
          <w:lang w:val="kk-KZ" w:eastAsia="ru-RU"/>
        </w:rPr>
        <w:t>Иринотекан клиренсі қалыптың жоғарғы шегінен 1,5–3 есе асатын билирубинемиясы бар пациенттерде шамамен 40% - ға төмендеді. Бұл пациенттерде иринотекан дозасы бауырдың қалыпты параметрлері бар онкологиялық науқастардағы 350 мг/ м²-мен салыстырғанда 200 мг/ м² дәрілік заттың плазмалық экспозициясына әкеледі.</w:t>
      </w:r>
    </w:p>
    <w:p w14:paraId="6E064544" w14:textId="77777777" w:rsidR="00BE5B19" w:rsidRPr="004017B4" w:rsidRDefault="00BE5B19" w:rsidP="00BE5B19">
      <w:pPr>
        <w:autoSpaceDE w:val="0"/>
        <w:autoSpaceDN w:val="0"/>
        <w:adjustRightInd w:val="0"/>
        <w:spacing w:after="0" w:line="240" w:lineRule="auto"/>
        <w:jc w:val="both"/>
        <w:rPr>
          <w:rFonts w:ascii="Times New Roman" w:eastAsia="TimesNewRomanPSMT" w:hAnsi="Times New Roman"/>
          <w:i/>
          <w:sz w:val="24"/>
          <w:szCs w:val="28"/>
          <w:lang w:val="kk-KZ" w:eastAsia="ru-RU"/>
        </w:rPr>
      </w:pPr>
      <w:r w:rsidRPr="004017B4">
        <w:rPr>
          <w:rFonts w:ascii="Times New Roman" w:eastAsia="TimesNewRomanPSMT" w:hAnsi="Times New Roman"/>
          <w:i/>
          <w:sz w:val="24"/>
          <w:szCs w:val="28"/>
          <w:lang w:val="kk-KZ" w:eastAsia="ru-RU"/>
        </w:rPr>
        <w:t xml:space="preserve">Дозаға тәуелділігі / </w:t>
      </w:r>
      <w:r w:rsidR="00676FAC">
        <w:rPr>
          <w:rFonts w:ascii="Times New Roman" w:eastAsia="TimesNewRomanPSMT" w:hAnsi="Times New Roman"/>
          <w:i/>
          <w:sz w:val="24"/>
          <w:szCs w:val="28"/>
          <w:lang w:val="kk-KZ" w:eastAsia="ru-RU"/>
        </w:rPr>
        <w:t>т</w:t>
      </w:r>
      <w:r w:rsidRPr="004017B4">
        <w:rPr>
          <w:rFonts w:ascii="Times New Roman" w:eastAsia="TimesNewRomanPSMT" w:hAnsi="Times New Roman"/>
          <w:i/>
          <w:sz w:val="24"/>
          <w:szCs w:val="28"/>
          <w:lang w:val="kk-KZ" w:eastAsia="ru-RU"/>
        </w:rPr>
        <w:t>әуелсіздігі</w:t>
      </w:r>
    </w:p>
    <w:p w14:paraId="019C36BF" w14:textId="77777777" w:rsidR="00A64D91" w:rsidRPr="004017B4" w:rsidRDefault="00BE5B19" w:rsidP="0020737F">
      <w:pPr>
        <w:autoSpaceDE w:val="0"/>
        <w:autoSpaceDN w:val="0"/>
        <w:adjustRightInd w:val="0"/>
        <w:spacing w:after="0" w:line="240" w:lineRule="auto"/>
        <w:jc w:val="both"/>
        <w:rPr>
          <w:rFonts w:ascii="Times New Roman" w:eastAsia="TimesNewRomanPSMT" w:hAnsi="Times New Roman"/>
          <w:sz w:val="24"/>
          <w:szCs w:val="28"/>
          <w:lang w:val="kk-KZ" w:eastAsia="ru-RU"/>
        </w:rPr>
      </w:pPr>
      <w:r w:rsidRPr="004017B4">
        <w:rPr>
          <w:rFonts w:ascii="Times New Roman" w:eastAsia="TimesNewRomanPSMT" w:hAnsi="Times New Roman"/>
          <w:sz w:val="24"/>
          <w:szCs w:val="28"/>
          <w:lang w:val="kk-KZ" w:eastAsia="ru-RU"/>
        </w:rPr>
        <w:t>Иринотеканның популяциялық фарма</w:t>
      </w:r>
      <w:r w:rsidR="008023D3" w:rsidRPr="004017B4">
        <w:rPr>
          <w:rFonts w:ascii="Times New Roman" w:eastAsia="TimesNewRomanPSMT" w:hAnsi="Times New Roman"/>
          <w:sz w:val="24"/>
          <w:szCs w:val="28"/>
          <w:lang w:val="kk-KZ" w:eastAsia="ru-RU"/>
        </w:rPr>
        <w:t>кокинетикалық талдауы метастаздық колоректальді</w:t>
      </w:r>
      <w:r w:rsidRPr="004017B4">
        <w:rPr>
          <w:rFonts w:ascii="Times New Roman" w:eastAsia="TimesNewRomanPSMT" w:hAnsi="Times New Roman"/>
          <w:sz w:val="24"/>
          <w:szCs w:val="28"/>
          <w:lang w:val="kk-KZ" w:eastAsia="ru-RU"/>
        </w:rPr>
        <w:t xml:space="preserve"> </w:t>
      </w:r>
      <w:r w:rsidR="008023D3" w:rsidRPr="004017B4">
        <w:rPr>
          <w:rFonts w:ascii="Times New Roman" w:eastAsia="TimesNewRomanPSMT" w:hAnsi="Times New Roman"/>
          <w:sz w:val="24"/>
          <w:szCs w:val="28"/>
          <w:lang w:val="kk-KZ" w:eastAsia="ru-RU"/>
        </w:rPr>
        <w:t>обыры</w:t>
      </w:r>
      <w:r w:rsidRPr="004017B4">
        <w:rPr>
          <w:rFonts w:ascii="Times New Roman" w:eastAsia="TimesNewRomanPSMT" w:hAnsi="Times New Roman"/>
          <w:sz w:val="24"/>
          <w:szCs w:val="28"/>
          <w:lang w:val="kk-KZ" w:eastAsia="ru-RU"/>
        </w:rPr>
        <w:t xml:space="preserve"> бар 148 пациент</w:t>
      </w:r>
      <w:r w:rsidR="008023D3" w:rsidRPr="004017B4">
        <w:rPr>
          <w:rFonts w:ascii="Times New Roman" w:eastAsia="TimesNewRomanPSMT" w:hAnsi="Times New Roman"/>
          <w:sz w:val="24"/>
          <w:szCs w:val="28"/>
          <w:lang w:val="kk-KZ" w:eastAsia="ru-RU"/>
        </w:rPr>
        <w:t>те жүргізілді, олар II фазаның зерттеулерінде әртүрлі сызб</w:t>
      </w:r>
      <w:r w:rsidRPr="004017B4">
        <w:rPr>
          <w:rFonts w:ascii="Times New Roman" w:eastAsia="TimesNewRomanPSMT" w:hAnsi="Times New Roman"/>
          <w:sz w:val="24"/>
          <w:szCs w:val="28"/>
          <w:lang w:val="kk-KZ" w:eastAsia="ru-RU"/>
        </w:rPr>
        <w:t xml:space="preserve">алар бойынша және әртүрлі дозаларда емделді. </w:t>
      </w:r>
      <w:r w:rsidR="008023D3" w:rsidRPr="004017B4">
        <w:rPr>
          <w:rFonts w:ascii="Times New Roman" w:eastAsia="TimesNewRomanPSMT" w:hAnsi="Times New Roman"/>
          <w:sz w:val="24"/>
          <w:szCs w:val="28"/>
          <w:lang w:val="kk-KZ" w:eastAsia="ru-RU"/>
        </w:rPr>
        <w:t xml:space="preserve">Үш компонентті модельдің көмегімен бағаланған фармакокинетикалық параметрлер I фазаның зерттеулерінде байқалғанға ұқсас болды. </w:t>
      </w:r>
      <w:r w:rsidRPr="004017B4">
        <w:rPr>
          <w:rFonts w:ascii="Times New Roman" w:eastAsia="TimesNewRomanPSMT" w:hAnsi="Times New Roman"/>
          <w:sz w:val="24"/>
          <w:szCs w:val="28"/>
          <w:lang w:val="kk-KZ" w:eastAsia="ru-RU"/>
        </w:rPr>
        <w:t>Барлық зерттеулер иринотекан (СРТ-11) және SN-38 экспозициясы СРТ-11 енгізілген дозасына пропорционалды түрде артатынын анықтады; олардың фармакокинетикасы алдыңғы циклдар санына және қаб</w:t>
      </w:r>
      <w:r w:rsidR="008023D3" w:rsidRPr="004017B4">
        <w:rPr>
          <w:rFonts w:ascii="Times New Roman" w:eastAsia="TimesNewRomanPSMT" w:hAnsi="Times New Roman"/>
          <w:sz w:val="24"/>
          <w:szCs w:val="28"/>
          <w:lang w:val="kk-KZ" w:eastAsia="ru-RU"/>
        </w:rPr>
        <w:t>ылдау кестесіне байланысты емес</w:t>
      </w:r>
      <w:r w:rsidR="002A20B4" w:rsidRPr="004017B4">
        <w:rPr>
          <w:rFonts w:ascii="Times New Roman" w:eastAsia="TimesNewRomanPSMT" w:hAnsi="Times New Roman"/>
          <w:sz w:val="24"/>
          <w:szCs w:val="28"/>
          <w:lang w:val="kk-KZ" w:eastAsia="ru-RU"/>
        </w:rPr>
        <w:t>.</w:t>
      </w:r>
    </w:p>
    <w:p w14:paraId="60ECE65F" w14:textId="77777777" w:rsidR="002A20B4" w:rsidRPr="004017B4" w:rsidRDefault="008023D3" w:rsidP="0020737F">
      <w:pPr>
        <w:autoSpaceDE w:val="0"/>
        <w:autoSpaceDN w:val="0"/>
        <w:adjustRightInd w:val="0"/>
        <w:spacing w:after="0" w:line="240" w:lineRule="auto"/>
        <w:jc w:val="both"/>
        <w:rPr>
          <w:rFonts w:ascii="Times New Roman" w:eastAsia="TimesNewRomanPSMT" w:hAnsi="Times New Roman"/>
          <w:i/>
          <w:iCs/>
          <w:sz w:val="24"/>
          <w:szCs w:val="28"/>
          <w:lang w:val="kk-KZ" w:eastAsia="ru-RU"/>
        </w:rPr>
      </w:pPr>
      <w:r w:rsidRPr="004017B4">
        <w:rPr>
          <w:rFonts w:ascii="Times New Roman" w:eastAsia="TimesNewRomanPSMT" w:hAnsi="Times New Roman"/>
          <w:i/>
          <w:iCs/>
          <w:sz w:val="24"/>
          <w:szCs w:val="28"/>
          <w:lang w:val="kk-KZ" w:eastAsia="ru-RU"/>
        </w:rPr>
        <w:t>Фармакокинетикалық</w:t>
      </w:r>
      <w:r w:rsidR="002A20B4" w:rsidRPr="004017B4">
        <w:rPr>
          <w:rFonts w:ascii="Times New Roman" w:eastAsia="TimesNewRomanPSMT" w:hAnsi="Times New Roman"/>
          <w:i/>
          <w:iCs/>
          <w:sz w:val="24"/>
          <w:szCs w:val="28"/>
          <w:lang w:val="kk-KZ" w:eastAsia="ru-RU"/>
        </w:rPr>
        <w:t>/фармакодинами</w:t>
      </w:r>
      <w:r w:rsidRPr="004017B4">
        <w:rPr>
          <w:rFonts w:ascii="Times New Roman" w:eastAsia="TimesNewRomanPSMT" w:hAnsi="Times New Roman"/>
          <w:i/>
          <w:iCs/>
          <w:sz w:val="24"/>
          <w:szCs w:val="28"/>
          <w:lang w:val="kk-KZ" w:eastAsia="ru-RU"/>
        </w:rPr>
        <w:t xml:space="preserve">калық өзара байланысы </w:t>
      </w:r>
    </w:p>
    <w:p w14:paraId="7B4EB20F" w14:textId="77777777" w:rsidR="002A20B4" w:rsidRPr="004017B4" w:rsidRDefault="008023D3" w:rsidP="0020737F">
      <w:pPr>
        <w:autoSpaceDE w:val="0"/>
        <w:autoSpaceDN w:val="0"/>
        <w:adjustRightInd w:val="0"/>
        <w:spacing w:after="0" w:line="240" w:lineRule="auto"/>
        <w:jc w:val="both"/>
        <w:rPr>
          <w:rFonts w:ascii="Times New Roman" w:eastAsia="TimesNewRomanPSMT" w:hAnsi="Times New Roman"/>
          <w:sz w:val="24"/>
          <w:szCs w:val="28"/>
          <w:lang w:val="kk-KZ" w:eastAsia="ru-RU"/>
        </w:rPr>
      </w:pPr>
      <w:r w:rsidRPr="004017B4">
        <w:rPr>
          <w:rFonts w:ascii="Times New Roman" w:eastAsia="TimesNewRomanPSMT" w:hAnsi="Times New Roman"/>
          <w:sz w:val="24"/>
          <w:szCs w:val="28"/>
          <w:lang w:val="kk-KZ" w:eastAsia="ru-RU"/>
        </w:rPr>
        <w:t>Иринотеканды қолдану кезінде пайда болатын негізгі уытты реакциялардың қарқындылығы (мысалы, лейконейтропения және диарея) бастапқы препарат (AUC) пен SN-38 метаболитінің әсерімен байланысты.</w:t>
      </w:r>
      <w:r w:rsidRPr="004017B4">
        <w:rPr>
          <w:lang w:val="kk-KZ"/>
        </w:rPr>
        <w:t xml:space="preserve"> </w:t>
      </w:r>
      <w:r w:rsidR="001879A0" w:rsidRPr="004017B4">
        <w:rPr>
          <w:rFonts w:ascii="Times New Roman" w:eastAsia="TimesNewRomanPSMT" w:hAnsi="Times New Roman"/>
          <w:sz w:val="24"/>
          <w:szCs w:val="28"/>
          <w:lang w:val="kk-KZ" w:eastAsia="ru-RU"/>
        </w:rPr>
        <w:t>Гематологиялық уыттылық (н</w:t>
      </w:r>
      <w:r w:rsidRPr="004017B4">
        <w:rPr>
          <w:rFonts w:ascii="Times New Roman" w:eastAsia="TimesNewRomanPSMT" w:hAnsi="Times New Roman"/>
          <w:sz w:val="24"/>
          <w:szCs w:val="28"/>
          <w:lang w:val="kk-KZ" w:eastAsia="ru-RU"/>
        </w:rPr>
        <w:t>адир кезінде лейкоциттер мен нейтрофилдердің төмендеуі (химиотерапиядағы қан жасушалары санының ең төменгі деңгейі)) немесе диарея қарқындылығы және монотерапия кезінде иринотекан мен SN-38 метаболитінің AUC мәндері а</w:t>
      </w:r>
      <w:r w:rsidR="001879A0" w:rsidRPr="004017B4">
        <w:rPr>
          <w:rFonts w:ascii="Times New Roman" w:eastAsia="TimesNewRomanPSMT" w:hAnsi="Times New Roman"/>
          <w:sz w:val="24"/>
          <w:szCs w:val="28"/>
          <w:lang w:val="kk-KZ" w:eastAsia="ru-RU"/>
        </w:rPr>
        <w:t>расында өзара байланыс байқалды</w:t>
      </w:r>
      <w:r w:rsidR="002A20B4" w:rsidRPr="004017B4">
        <w:rPr>
          <w:rFonts w:ascii="Times New Roman" w:eastAsia="TimesNewRomanPSMT" w:hAnsi="Times New Roman"/>
          <w:sz w:val="24"/>
          <w:szCs w:val="28"/>
          <w:lang w:val="kk-KZ" w:eastAsia="ru-RU"/>
        </w:rPr>
        <w:t>.</w:t>
      </w:r>
    </w:p>
    <w:p w14:paraId="1511F62B" w14:textId="77777777" w:rsidR="006D52A1" w:rsidRPr="004017B4" w:rsidRDefault="006D52A1" w:rsidP="006D52A1">
      <w:pPr>
        <w:autoSpaceDE w:val="0"/>
        <w:autoSpaceDN w:val="0"/>
        <w:adjustRightInd w:val="0"/>
        <w:spacing w:after="0" w:line="240" w:lineRule="auto"/>
        <w:jc w:val="both"/>
        <w:rPr>
          <w:rFonts w:ascii="Times New Roman" w:hAnsi="Times New Roman"/>
          <w:i/>
          <w:iCs/>
          <w:sz w:val="24"/>
          <w:szCs w:val="28"/>
          <w:lang w:val="kk-KZ" w:eastAsia="ru-RU"/>
        </w:rPr>
      </w:pPr>
      <w:r w:rsidRPr="004017B4">
        <w:rPr>
          <w:rFonts w:ascii="Times New Roman" w:hAnsi="Times New Roman"/>
          <w:i/>
          <w:iCs/>
          <w:sz w:val="24"/>
          <w:szCs w:val="28"/>
          <w:lang w:val="kk-KZ" w:eastAsia="ru-RU"/>
        </w:rPr>
        <w:t>UGT1A1</w:t>
      </w:r>
      <w:r w:rsidR="009C3197" w:rsidRPr="004017B4">
        <w:rPr>
          <w:rFonts w:ascii="Times New Roman" w:hAnsi="Times New Roman"/>
          <w:i/>
          <w:iCs/>
          <w:sz w:val="24"/>
          <w:szCs w:val="28"/>
          <w:lang w:val="kk-KZ" w:eastAsia="ru-RU"/>
        </w:rPr>
        <w:t xml:space="preserve"> белсенділігі төмендеген пациенттер</w:t>
      </w:r>
    </w:p>
    <w:p w14:paraId="6D1D87E4" w14:textId="77777777" w:rsidR="009C3197" w:rsidRPr="004017B4" w:rsidRDefault="009C3197" w:rsidP="006D52A1">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 xml:space="preserve">Уридиндифосфатглюкуронозилтрансфераза 1A1 (UGT1A1) иринотекан SN-38 белсенді метаболитінің </w:t>
      </w:r>
      <w:r w:rsidR="00367CCD" w:rsidRPr="004017B4">
        <w:rPr>
          <w:rFonts w:ascii="Times New Roman" w:hAnsi="Times New Roman"/>
          <w:iCs/>
          <w:sz w:val="24"/>
          <w:szCs w:val="28"/>
          <w:lang w:val="kk-KZ" w:eastAsia="ru-RU"/>
        </w:rPr>
        <w:t>метаболизмдік белсенділігін белсенді емес глюкуронидке SN-38 (SN-38G) дейін жоюға қатысады.</w:t>
      </w:r>
      <w:r w:rsidR="002F539A" w:rsidRPr="004017B4">
        <w:rPr>
          <w:rFonts w:ascii="Times New Roman" w:hAnsi="Times New Roman"/>
          <w:iCs/>
          <w:sz w:val="24"/>
          <w:szCs w:val="28"/>
          <w:lang w:val="kk-KZ" w:eastAsia="ru-RU"/>
        </w:rPr>
        <w:t xml:space="preserve"> UGT1A1 ең жақсы сипатталған генетикалық нұсқалары UGT1A1*28 және UGT1A1*6 болып табылады.</w:t>
      </w:r>
    </w:p>
    <w:p w14:paraId="20F31F7B" w14:textId="77777777" w:rsidR="006D52A1" w:rsidRPr="004017B4" w:rsidRDefault="00180365" w:rsidP="006D52A1">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Бұл өзгеріс басқа туа біткен UGT1A1 бұзылыстарымен қатар (Криглер-Наджар және Гилберт синдромы сияқты) осы ферменттің белсенділігінің төмендеуімен байланысты</w:t>
      </w:r>
      <w:r w:rsidR="006D52A1" w:rsidRPr="004017B4">
        <w:rPr>
          <w:rFonts w:ascii="Times New Roman" w:hAnsi="Times New Roman"/>
          <w:iCs/>
          <w:sz w:val="24"/>
          <w:szCs w:val="28"/>
          <w:lang w:val="kk-KZ" w:eastAsia="ru-RU"/>
        </w:rPr>
        <w:t xml:space="preserve">. </w:t>
      </w:r>
    </w:p>
    <w:p w14:paraId="2A0B69A8" w14:textId="77777777" w:rsidR="004806A4" w:rsidRPr="004017B4" w:rsidRDefault="00256861" w:rsidP="006D52A1">
      <w:pPr>
        <w:autoSpaceDE w:val="0"/>
        <w:autoSpaceDN w:val="0"/>
        <w:adjustRightInd w:val="0"/>
        <w:spacing w:after="0" w:line="240" w:lineRule="auto"/>
        <w:jc w:val="both"/>
        <w:rPr>
          <w:rFonts w:ascii="Times New Roman" w:hAnsi="Times New Roman"/>
          <w:iCs/>
          <w:sz w:val="24"/>
          <w:szCs w:val="28"/>
          <w:lang w:val="kk-KZ" w:eastAsia="ru-RU"/>
        </w:rPr>
      </w:pPr>
      <w:r>
        <w:rPr>
          <w:rFonts w:ascii="Times New Roman" w:hAnsi="Times New Roman"/>
          <w:iCs/>
          <w:sz w:val="24"/>
          <w:szCs w:val="28"/>
          <w:lang w:val="kk-KZ" w:eastAsia="ru-RU"/>
        </w:rPr>
        <w:t xml:space="preserve">UGT1A1 метаболизмі баяу </w:t>
      </w:r>
      <w:r w:rsidR="004806A4" w:rsidRPr="004017B4">
        <w:rPr>
          <w:rFonts w:ascii="Times New Roman" w:hAnsi="Times New Roman"/>
          <w:iCs/>
          <w:sz w:val="24"/>
          <w:szCs w:val="28"/>
          <w:lang w:val="kk-KZ" w:eastAsia="ru-RU"/>
        </w:rPr>
        <w:t xml:space="preserve">пациенттер (мысалы, </w:t>
      </w:r>
      <w:r w:rsidR="009F1010" w:rsidRPr="004017B4">
        <w:rPr>
          <w:rFonts w:ascii="Times New Roman" w:hAnsi="Times New Roman"/>
          <w:iCs/>
          <w:sz w:val="24"/>
          <w:szCs w:val="28"/>
          <w:lang w:val="kk-KZ" w:eastAsia="ru-RU"/>
        </w:rPr>
        <w:t xml:space="preserve">UGT1A1*28 немесе *6 нұсқалары бойынша гомозиготалы) иринотекан енгізілгеннен кейін SN-38 жинақталуының нәтижесінде нейтропения және диарея сияқты ауыр жағымсыз реакциялар дамуының жоғары қаупіне ұшырайды. </w:t>
      </w:r>
      <w:r w:rsidR="004806A4" w:rsidRPr="004017B4">
        <w:rPr>
          <w:rFonts w:ascii="Times New Roman" w:hAnsi="Times New Roman"/>
          <w:iCs/>
          <w:sz w:val="24"/>
          <w:szCs w:val="28"/>
          <w:lang w:val="kk-KZ" w:eastAsia="ru-RU"/>
        </w:rPr>
        <w:t>Мета-талдау деректері бойынша иринотеканның &gt; 180 мг/м</w:t>
      </w:r>
      <w:r w:rsidR="004806A4" w:rsidRPr="004017B4">
        <w:rPr>
          <w:rFonts w:ascii="Times New Roman" w:hAnsi="Times New Roman"/>
          <w:iCs/>
          <w:sz w:val="24"/>
          <w:szCs w:val="28"/>
          <w:vertAlign w:val="superscript"/>
          <w:lang w:val="kk-KZ" w:eastAsia="ru-RU"/>
        </w:rPr>
        <w:t xml:space="preserve">2 </w:t>
      </w:r>
      <w:r w:rsidR="004806A4" w:rsidRPr="004017B4">
        <w:rPr>
          <w:rFonts w:ascii="Times New Roman" w:hAnsi="Times New Roman"/>
          <w:iCs/>
          <w:sz w:val="24"/>
          <w:szCs w:val="28"/>
          <w:lang w:val="kk-KZ" w:eastAsia="ru-RU"/>
        </w:rPr>
        <w:t>дозасын қабылдайтын пациенттерде қауіп жоғары (4.4 бөлімін қараңыз).</w:t>
      </w:r>
    </w:p>
    <w:p w14:paraId="12E11FCF" w14:textId="77777777" w:rsidR="00FB3D72" w:rsidRPr="004017B4" w:rsidRDefault="009F1010" w:rsidP="006D52A1">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Ауыр нейтропения мен диарея қаупі жоғары пациенттерді анықтау үшін UGT1A1 генотипін пайдалануға болады.</w:t>
      </w:r>
      <w:r w:rsidR="00FB3D72" w:rsidRPr="004017B4">
        <w:rPr>
          <w:lang w:val="kk-KZ"/>
        </w:rPr>
        <w:t xml:space="preserve"> </w:t>
      </w:r>
      <w:r w:rsidR="00FB3D72" w:rsidRPr="004017B4">
        <w:rPr>
          <w:rFonts w:ascii="Times New Roman" w:hAnsi="Times New Roman"/>
          <w:iCs/>
          <w:sz w:val="24"/>
          <w:szCs w:val="28"/>
          <w:lang w:val="kk-KZ" w:eastAsia="ru-RU"/>
        </w:rPr>
        <w:t xml:space="preserve">Гомозиготалы UGT1A1*28 еуропалық, африкалық, таяу шығыс және латын американдық тұрғындарда 8-20% жиілікте кездеседі. Бұл популяцияларда *6 нұсқасы жоқ дерлік. Шығыс-азиялық популяцияларда *28/*28 жиілігі </w:t>
      </w:r>
      <w:r w:rsidR="00FB3D72" w:rsidRPr="004017B4">
        <w:rPr>
          <w:rFonts w:ascii="Times New Roman" w:hAnsi="Times New Roman"/>
          <w:iCs/>
          <w:sz w:val="24"/>
          <w:szCs w:val="28"/>
          <w:lang w:val="kk-KZ" w:eastAsia="ru-RU"/>
        </w:rPr>
        <w:lastRenderedPageBreak/>
        <w:t>1-4% жуықты құрайды, *6/*28 үшін 3-8% және *6/*6 үшін  2-6%</w:t>
      </w:r>
      <w:r w:rsidR="006D52A1" w:rsidRPr="004017B4">
        <w:rPr>
          <w:rFonts w:ascii="Times New Roman" w:hAnsi="Times New Roman"/>
          <w:iCs/>
          <w:sz w:val="24"/>
          <w:szCs w:val="28"/>
          <w:lang w:val="kk-KZ" w:eastAsia="ru-RU"/>
        </w:rPr>
        <w:t xml:space="preserve">. </w:t>
      </w:r>
      <w:r w:rsidR="00FB3D72" w:rsidRPr="004017B4">
        <w:rPr>
          <w:rFonts w:ascii="Times New Roman" w:hAnsi="Times New Roman"/>
          <w:iCs/>
          <w:sz w:val="24"/>
          <w:szCs w:val="28"/>
          <w:lang w:val="kk-KZ" w:eastAsia="ru-RU"/>
        </w:rPr>
        <w:t>Орталық және Оңтүстік Азия тұрғындарындағы жиілігі *28/*28 үшін 17%, *6/*28 үшін 4% және *6/*6 үшін 0,2% жуықты құрайды.</w:t>
      </w:r>
    </w:p>
    <w:p w14:paraId="618E1081" w14:textId="77777777" w:rsidR="00DE3EE4" w:rsidRPr="004017B4" w:rsidRDefault="00DE3EE4" w:rsidP="0020737F">
      <w:pPr>
        <w:autoSpaceDE w:val="0"/>
        <w:autoSpaceDN w:val="0"/>
        <w:adjustRightInd w:val="0"/>
        <w:spacing w:after="0" w:line="240" w:lineRule="auto"/>
        <w:jc w:val="both"/>
        <w:rPr>
          <w:rFonts w:ascii="Times New Roman" w:eastAsia="TimesNewRomanPSMT" w:hAnsi="Times New Roman"/>
          <w:sz w:val="24"/>
          <w:szCs w:val="28"/>
          <w:lang w:val="kk-KZ" w:eastAsia="ru-RU"/>
        </w:rPr>
      </w:pPr>
    </w:p>
    <w:p w14:paraId="221C0992" w14:textId="77777777" w:rsidR="00370869" w:rsidRPr="004017B4" w:rsidRDefault="00370869" w:rsidP="00370869">
      <w:pPr>
        <w:keepNext/>
        <w:widowControl w:val="0"/>
        <w:tabs>
          <w:tab w:val="left" w:pos="567"/>
        </w:tabs>
        <w:spacing w:after="0" w:line="240" w:lineRule="auto"/>
        <w:jc w:val="both"/>
        <w:rPr>
          <w:rFonts w:ascii="Times New Roman" w:eastAsia="Times New Roman" w:hAnsi="Times New Roman"/>
          <w:b/>
          <w:noProof/>
          <w:sz w:val="24"/>
          <w:szCs w:val="24"/>
          <w:lang w:val="kk-KZ"/>
        </w:rPr>
      </w:pPr>
      <w:r w:rsidRPr="004017B4">
        <w:rPr>
          <w:rFonts w:ascii="Times New Roman" w:eastAsia="Times New Roman" w:hAnsi="Times New Roman"/>
          <w:b/>
          <w:bCs/>
          <w:noProof/>
          <w:sz w:val="24"/>
          <w:szCs w:val="24"/>
          <w:lang w:val="kk-KZ"/>
        </w:rPr>
        <w:t>5.3 Клиникаға дейінгі қауіпсіздік деректері</w:t>
      </w:r>
    </w:p>
    <w:p w14:paraId="28A7DE50" w14:textId="77777777" w:rsidR="00E0207A" w:rsidRPr="004017B4" w:rsidRDefault="00E0207A" w:rsidP="00E0207A">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 xml:space="preserve">Иринотекан мен SN-38 сұр </w:t>
      </w:r>
      <w:r w:rsidR="00A526D2" w:rsidRPr="004017B4">
        <w:rPr>
          <w:rFonts w:ascii="Times New Roman" w:hAnsi="Times New Roman"/>
          <w:iCs/>
          <w:sz w:val="24"/>
          <w:szCs w:val="28"/>
          <w:lang w:val="kk-KZ" w:eastAsia="ru-RU"/>
        </w:rPr>
        <w:t>атжалман</w:t>
      </w:r>
      <w:r w:rsidRPr="004017B4">
        <w:rPr>
          <w:rFonts w:ascii="Times New Roman" w:hAnsi="Times New Roman"/>
          <w:iCs/>
          <w:sz w:val="24"/>
          <w:szCs w:val="28"/>
          <w:lang w:val="kk-KZ" w:eastAsia="ru-RU"/>
        </w:rPr>
        <w:t xml:space="preserve"> жасушаларында </w:t>
      </w:r>
      <w:r w:rsidRPr="004017B4">
        <w:rPr>
          <w:rFonts w:ascii="Times New Roman" w:hAnsi="Times New Roman"/>
          <w:i/>
          <w:iCs/>
          <w:sz w:val="24"/>
          <w:szCs w:val="28"/>
          <w:lang w:val="kk-KZ" w:eastAsia="ru-RU"/>
        </w:rPr>
        <w:t>in vitro</w:t>
      </w:r>
      <w:r w:rsidRPr="004017B4">
        <w:rPr>
          <w:rFonts w:ascii="Times New Roman" w:hAnsi="Times New Roman"/>
          <w:iCs/>
          <w:sz w:val="24"/>
          <w:szCs w:val="28"/>
          <w:lang w:val="kk-KZ" w:eastAsia="ru-RU"/>
        </w:rPr>
        <w:t xml:space="preserve"> зерттеулерінде, сондай-ақ тышқандардағы </w:t>
      </w:r>
      <w:r w:rsidRPr="004017B4">
        <w:rPr>
          <w:rFonts w:ascii="Times New Roman" w:hAnsi="Times New Roman"/>
          <w:i/>
          <w:iCs/>
          <w:sz w:val="24"/>
          <w:szCs w:val="28"/>
          <w:lang w:val="kk-KZ" w:eastAsia="ru-RU"/>
        </w:rPr>
        <w:t>in vivo</w:t>
      </w:r>
      <w:r w:rsidRPr="004017B4">
        <w:rPr>
          <w:rFonts w:ascii="Times New Roman" w:hAnsi="Times New Roman"/>
          <w:iCs/>
          <w:sz w:val="24"/>
          <w:szCs w:val="28"/>
          <w:lang w:val="kk-KZ" w:eastAsia="ru-RU"/>
        </w:rPr>
        <w:t xml:space="preserve"> микроядролық </w:t>
      </w:r>
      <w:r w:rsidR="00A526D2" w:rsidRPr="004017B4">
        <w:rPr>
          <w:rFonts w:ascii="Times New Roman" w:hAnsi="Times New Roman"/>
          <w:iCs/>
          <w:sz w:val="24"/>
          <w:szCs w:val="28"/>
          <w:lang w:val="kk-KZ" w:eastAsia="ru-RU"/>
        </w:rPr>
        <w:t>тесттерде хромосомалық аберрация</w:t>
      </w:r>
      <w:r w:rsidRPr="004017B4">
        <w:rPr>
          <w:rFonts w:ascii="Times New Roman" w:hAnsi="Times New Roman"/>
          <w:iCs/>
          <w:sz w:val="24"/>
          <w:szCs w:val="28"/>
          <w:lang w:val="kk-KZ" w:eastAsia="ru-RU"/>
        </w:rPr>
        <w:t xml:space="preserve"> талдау</w:t>
      </w:r>
      <w:r w:rsidR="00A526D2" w:rsidRPr="004017B4">
        <w:rPr>
          <w:rFonts w:ascii="Times New Roman" w:hAnsi="Times New Roman"/>
          <w:iCs/>
          <w:sz w:val="24"/>
          <w:szCs w:val="28"/>
          <w:lang w:val="kk-KZ" w:eastAsia="ru-RU"/>
        </w:rPr>
        <w:t>ын</w:t>
      </w:r>
      <w:r w:rsidRPr="004017B4">
        <w:rPr>
          <w:rFonts w:ascii="Times New Roman" w:hAnsi="Times New Roman"/>
          <w:iCs/>
          <w:sz w:val="24"/>
          <w:szCs w:val="28"/>
          <w:lang w:val="kk-KZ" w:eastAsia="ru-RU"/>
        </w:rPr>
        <w:t xml:space="preserve">да мутагендік қасиеттерді көрсетті. Алайда, </w:t>
      </w:r>
      <w:r w:rsidR="00A526D2" w:rsidRPr="004017B4">
        <w:rPr>
          <w:rFonts w:ascii="Times New Roman" w:hAnsi="Times New Roman"/>
          <w:iCs/>
          <w:sz w:val="24"/>
          <w:szCs w:val="28"/>
          <w:lang w:val="kk-KZ" w:eastAsia="ru-RU"/>
        </w:rPr>
        <w:t>Эймс</w:t>
      </w:r>
      <w:r w:rsidRPr="004017B4">
        <w:rPr>
          <w:rFonts w:ascii="Times New Roman" w:hAnsi="Times New Roman"/>
          <w:iCs/>
          <w:sz w:val="24"/>
          <w:szCs w:val="28"/>
          <w:lang w:val="kk-KZ" w:eastAsia="ru-RU"/>
        </w:rPr>
        <w:t xml:space="preserve"> </w:t>
      </w:r>
      <w:r w:rsidR="00A526D2" w:rsidRPr="004017B4">
        <w:rPr>
          <w:rFonts w:ascii="Times New Roman" w:hAnsi="Times New Roman"/>
          <w:iCs/>
          <w:sz w:val="24"/>
          <w:szCs w:val="28"/>
          <w:lang w:val="kk-KZ" w:eastAsia="ru-RU"/>
        </w:rPr>
        <w:t>тесті</w:t>
      </w:r>
      <w:r w:rsidRPr="004017B4">
        <w:rPr>
          <w:rFonts w:ascii="Times New Roman" w:hAnsi="Times New Roman"/>
          <w:iCs/>
          <w:sz w:val="24"/>
          <w:szCs w:val="28"/>
          <w:lang w:val="kk-KZ" w:eastAsia="ru-RU"/>
        </w:rPr>
        <w:t xml:space="preserve"> олардың мутагендік потенциалы жоқ екенін анықтады.</w:t>
      </w:r>
    </w:p>
    <w:p w14:paraId="4B086659" w14:textId="77777777" w:rsidR="000C5F38" w:rsidRDefault="00E0207A" w:rsidP="006E5552">
      <w:pPr>
        <w:autoSpaceDE w:val="0"/>
        <w:autoSpaceDN w:val="0"/>
        <w:adjustRightInd w:val="0"/>
        <w:spacing w:after="0" w:line="240" w:lineRule="auto"/>
        <w:jc w:val="both"/>
        <w:rPr>
          <w:lang w:val="kk-KZ"/>
        </w:rPr>
      </w:pPr>
      <w:r w:rsidRPr="004017B4">
        <w:rPr>
          <w:rFonts w:ascii="Times New Roman" w:hAnsi="Times New Roman"/>
          <w:iCs/>
          <w:sz w:val="24"/>
          <w:szCs w:val="28"/>
          <w:lang w:val="kk-KZ" w:eastAsia="ru-RU"/>
        </w:rPr>
        <w:t xml:space="preserve">13 апта ішінде аптасына бір рет 150 </w:t>
      </w:r>
      <w:r w:rsidR="00A526D2" w:rsidRPr="004017B4">
        <w:rPr>
          <w:rFonts w:ascii="Times New Roman" w:hAnsi="Times New Roman"/>
          <w:iCs/>
          <w:sz w:val="24"/>
          <w:szCs w:val="28"/>
          <w:lang w:val="kk-KZ" w:eastAsia="ru-RU"/>
        </w:rPr>
        <w:t>мг/м</w:t>
      </w:r>
      <w:r w:rsidR="00A526D2" w:rsidRPr="004017B4">
        <w:rPr>
          <w:rFonts w:ascii="Times New Roman" w:hAnsi="Times New Roman"/>
          <w:iCs/>
          <w:sz w:val="24"/>
          <w:szCs w:val="28"/>
          <w:vertAlign w:val="superscript"/>
          <w:lang w:val="kk-KZ" w:eastAsia="ru-RU"/>
        </w:rPr>
        <w:t>2</w:t>
      </w:r>
      <w:r w:rsidR="00A526D2" w:rsidRPr="004017B4">
        <w:rPr>
          <w:rFonts w:ascii="Times New Roman" w:hAnsi="Times New Roman"/>
          <w:iCs/>
          <w:sz w:val="24"/>
          <w:szCs w:val="28"/>
          <w:lang w:val="kk-KZ" w:eastAsia="ru-RU"/>
        </w:rPr>
        <w:t xml:space="preserve"> </w:t>
      </w:r>
      <w:r w:rsidRPr="004017B4">
        <w:rPr>
          <w:rFonts w:ascii="Times New Roman" w:hAnsi="Times New Roman"/>
          <w:iCs/>
          <w:sz w:val="24"/>
          <w:szCs w:val="28"/>
          <w:lang w:val="kk-KZ" w:eastAsia="ru-RU"/>
        </w:rPr>
        <w:t xml:space="preserve">ең жоғары дозасын алған егеуқұйрықтарда (адам үшін ұсынылатын дозаның жартысынан азы) </w:t>
      </w:r>
      <w:r w:rsidR="006E5552" w:rsidRPr="004017B4">
        <w:rPr>
          <w:rFonts w:ascii="Times New Roman" w:hAnsi="Times New Roman"/>
          <w:iCs/>
          <w:sz w:val="24"/>
          <w:szCs w:val="28"/>
          <w:lang w:val="kk-KZ" w:eastAsia="ru-RU"/>
        </w:rPr>
        <w:t>емнен</w:t>
      </w:r>
      <w:r w:rsidRPr="004017B4">
        <w:rPr>
          <w:rFonts w:ascii="Times New Roman" w:hAnsi="Times New Roman"/>
          <w:iCs/>
          <w:sz w:val="24"/>
          <w:szCs w:val="28"/>
          <w:lang w:val="kk-KZ" w:eastAsia="ru-RU"/>
        </w:rPr>
        <w:t xml:space="preserve"> кейін 91 апта ішінде емдеуге байланысты ешқандай жаңа түзілімдер тіркелген жоқ.</w:t>
      </w:r>
      <w:r w:rsidR="006E5552" w:rsidRPr="004017B4">
        <w:rPr>
          <w:lang w:val="kk-KZ"/>
        </w:rPr>
        <w:t xml:space="preserve"> </w:t>
      </w:r>
    </w:p>
    <w:p w14:paraId="1C4B4285" w14:textId="77777777" w:rsidR="007912D7" w:rsidRPr="004017B4" w:rsidRDefault="006E5552" w:rsidP="006E5552">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Уыттылық зерттеулері тышқандарда, егеуқұйрықтарда және иттерде бір дозамен және қайталанған дозамен жүргізілді. Негізгі уытты әсерлер лимфа және қан түзілу жүйелерінде байқалды.</w:t>
      </w:r>
      <w:r w:rsidRPr="004017B4">
        <w:rPr>
          <w:lang w:val="kk-KZ"/>
        </w:rPr>
        <w:t xml:space="preserve"> </w:t>
      </w:r>
      <w:r w:rsidRPr="004017B4">
        <w:rPr>
          <w:rFonts w:ascii="Times New Roman" w:hAnsi="Times New Roman"/>
          <w:iCs/>
          <w:sz w:val="24"/>
          <w:szCs w:val="28"/>
          <w:lang w:val="kk-KZ" w:eastAsia="ru-RU"/>
        </w:rPr>
        <w:t>Иттерде ішек шырышты қабығының атрофиясымен және ошақтық некрозымен байланысты кешіктірілген диарея жағдайлары байқалды, сондай-ақ алопеция да байқалды. Бұл әсерлердің ауырлығы дозаға тәуелді және қайтымды болды</w:t>
      </w:r>
      <w:r w:rsidR="007912D7" w:rsidRPr="004017B4">
        <w:rPr>
          <w:rFonts w:ascii="Times New Roman" w:hAnsi="Times New Roman"/>
          <w:iCs/>
          <w:sz w:val="24"/>
          <w:szCs w:val="28"/>
          <w:lang w:val="kk-KZ" w:eastAsia="ru-RU"/>
        </w:rPr>
        <w:t>.</w:t>
      </w:r>
    </w:p>
    <w:p w14:paraId="0E43A829" w14:textId="77777777" w:rsidR="007912D7" w:rsidRPr="004017B4" w:rsidRDefault="007912D7" w:rsidP="007912D7">
      <w:pPr>
        <w:autoSpaceDE w:val="0"/>
        <w:autoSpaceDN w:val="0"/>
        <w:adjustRightInd w:val="0"/>
        <w:spacing w:after="0" w:line="240" w:lineRule="auto"/>
        <w:jc w:val="both"/>
        <w:rPr>
          <w:rFonts w:ascii="Times New Roman" w:hAnsi="Times New Roman"/>
          <w:i/>
          <w:sz w:val="24"/>
          <w:szCs w:val="28"/>
          <w:lang w:val="kk-KZ" w:eastAsia="ru-RU"/>
        </w:rPr>
      </w:pPr>
      <w:r w:rsidRPr="004017B4">
        <w:rPr>
          <w:rFonts w:ascii="Times New Roman" w:hAnsi="Times New Roman"/>
          <w:i/>
          <w:sz w:val="24"/>
          <w:szCs w:val="28"/>
          <w:lang w:val="kk-KZ" w:eastAsia="ru-RU"/>
        </w:rPr>
        <w:t>Р</w:t>
      </w:r>
      <w:r w:rsidR="006E5552" w:rsidRPr="004017B4">
        <w:rPr>
          <w:rFonts w:ascii="Times New Roman" w:hAnsi="Times New Roman"/>
          <w:i/>
          <w:sz w:val="24"/>
          <w:szCs w:val="28"/>
          <w:lang w:val="kk-KZ" w:eastAsia="ru-RU"/>
        </w:rPr>
        <w:t>епродуктивті</w:t>
      </w:r>
      <w:r w:rsidRPr="004017B4">
        <w:rPr>
          <w:rFonts w:ascii="Times New Roman" w:hAnsi="Times New Roman"/>
          <w:i/>
          <w:sz w:val="24"/>
          <w:szCs w:val="28"/>
          <w:lang w:val="kk-KZ" w:eastAsia="ru-RU"/>
        </w:rPr>
        <w:t xml:space="preserve"> функция</w:t>
      </w:r>
    </w:p>
    <w:p w14:paraId="5496D714" w14:textId="77777777" w:rsidR="00D40685" w:rsidRPr="004017B4" w:rsidRDefault="006E5552" w:rsidP="007912D7">
      <w:pPr>
        <w:autoSpaceDE w:val="0"/>
        <w:autoSpaceDN w:val="0"/>
        <w:adjustRightInd w:val="0"/>
        <w:spacing w:after="0" w:line="240" w:lineRule="auto"/>
        <w:jc w:val="both"/>
        <w:rPr>
          <w:rFonts w:ascii="Times New Roman" w:hAnsi="Times New Roman"/>
          <w:iCs/>
          <w:sz w:val="24"/>
          <w:szCs w:val="28"/>
          <w:lang w:val="kk-KZ" w:eastAsia="ru-RU"/>
        </w:rPr>
      </w:pPr>
      <w:r w:rsidRPr="004017B4">
        <w:rPr>
          <w:rFonts w:ascii="Times New Roman" w:hAnsi="Times New Roman"/>
          <w:iCs/>
          <w:sz w:val="24"/>
          <w:szCs w:val="28"/>
          <w:lang w:val="kk-KZ" w:eastAsia="ru-RU"/>
        </w:rPr>
        <w:t xml:space="preserve">Иринотекан егеуқұйрықтар мен үй қояндарына адамдардағы емдік дозадан аз дозада тератогендік әсер етеді. Ем алған егеуқұйрықтардан туған жас егеуқұйрықтардың фертильділігінің төмендеуін туындатқан сыртқы ауытқулары болды, бұл морфологиялық қалыпты егеуқұйрықтарда байқалмаған. Буаз егеуқұйрықтарда плацента салмағының төмендеуі, ал олардың </w:t>
      </w:r>
      <w:r w:rsidR="00676FAC">
        <w:rPr>
          <w:rFonts w:ascii="Times New Roman" w:hAnsi="Times New Roman"/>
          <w:iCs/>
          <w:sz w:val="24"/>
          <w:szCs w:val="28"/>
          <w:lang w:val="kk-KZ" w:eastAsia="ru-RU"/>
        </w:rPr>
        <w:t>тұқымдарында</w:t>
      </w:r>
      <w:r w:rsidRPr="004017B4">
        <w:rPr>
          <w:rFonts w:ascii="Times New Roman" w:hAnsi="Times New Roman"/>
          <w:iCs/>
          <w:sz w:val="24"/>
          <w:szCs w:val="28"/>
          <w:lang w:val="kk-KZ" w:eastAsia="ru-RU"/>
        </w:rPr>
        <w:t xml:space="preserve"> ұрықтың өміршеңдігінің төмендеуі және мінез-құлық ауытқуларының жиілеуі анықталды</w:t>
      </w:r>
      <w:r w:rsidR="007912D7" w:rsidRPr="004017B4">
        <w:rPr>
          <w:rFonts w:ascii="Times New Roman" w:hAnsi="Times New Roman"/>
          <w:iCs/>
          <w:sz w:val="24"/>
          <w:szCs w:val="28"/>
          <w:lang w:val="kk-KZ" w:eastAsia="ru-RU"/>
        </w:rPr>
        <w:t>.</w:t>
      </w:r>
    </w:p>
    <w:p w14:paraId="39C5FE38" w14:textId="77777777" w:rsidR="00A41283" w:rsidRPr="004017B4" w:rsidRDefault="00A41283" w:rsidP="007912D7">
      <w:pPr>
        <w:autoSpaceDE w:val="0"/>
        <w:autoSpaceDN w:val="0"/>
        <w:adjustRightInd w:val="0"/>
        <w:spacing w:after="0" w:line="240" w:lineRule="auto"/>
        <w:jc w:val="both"/>
        <w:rPr>
          <w:rFonts w:ascii="Times New Roman" w:hAnsi="Times New Roman"/>
          <w:b/>
          <w:sz w:val="24"/>
          <w:szCs w:val="28"/>
          <w:lang w:val="kk-KZ" w:eastAsia="ru-RU"/>
        </w:rPr>
      </w:pPr>
    </w:p>
    <w:p w14:paraId="7BB69005" w14:textId="77777777" w:rsidR="00370869" w:rsidRPr="004017B4" w:rsidRDefault="00370869" w:rsidP="00370869">
      <w:pPr>
        <w:keepNext/>
        <w:widowControl w:val="0"/>
        <w:tabs>
          <w:tab w:val="left" w:pos="567"/>
        </w:tabs>
        <w:suppressAutoHyphens/>
        <w:spacing w:after="0" w:line="240" w:lineRule="auto"/>
        <w:rPr>
          <w:rFonts w:ascii="Times New Roman" w:eastAsia="Times New Roman" w:hAnsi="Times New Roman"/>
          <w:b/>
          <w:noProof/>
          <w:sz w:val="24"/>
          <w:szCs w:val="24"/>
          <w:lang w:val="kk-KZ"/>
        </w:rPr>
      </w:pPr>
      <w:r w:rsidRPr="004017B4">
        <w:rPr>
          <w:rFonts w:ascii="Times New Roman" w:eastAsia="Times New Roman" w:hAnsi="Times New Roman"/>
          <w:b/>
          <w:bCs/>
          <w:noProof/>
          <w:sz w:val="24"/>
          <w:szCs w:val="24"/>
          <w:lang w:val="kk-KZ"/>
        </w:rPr>
        <w:t xml:space="preserve">6. ФАРМАЦЕВТИКАЛЫҚ </w:t>
      </w:r>
      <w:r w:rsidRPr="004017B4">
        <w:rPr>
          <w:rFonts w:ascii="Times New Roman" w:hAnsi="Times New Roman"/>
          <w:b/>
          <w:bCs/>
          <w:noProof/>
          <w:sz w:val="24"/>
          <w:szCs w:val="24"/>
          <w:lang w:val="kk-KZ"/>
        </w:rPr>
        <w:t xml:space="preserve">ҚАСИЕТТЕРІ </w:t>
      </w:r>
      <w:r w:rsidRPr="004017B4">
        <w:rPr>
          <w:rFonts w:ascii="Times New Roman" w:hAnsi="Times New Roman"/>
          <w:b/>
          <w:caps/>
          <w:color w:val="000000"/>
          <w:sz w:val="24"/>
          <w:szCs w:val="24"/>
          <w:lang w:val="kk-KZ" w:eastAsia="ru-RU"/>
        </w:rPr>
        <w:t xml:space="preserve"> </w:t>
      </w:r>
    </w:p>
    <w:p w14:paraId="25BFFC51" w14:textId="77777777" w:rsidR="00370869" w:rsidRPr="004017B4" w:rsidRDefault="00370869" w:rsidP="00370869">
      <w:pPr>
        <w:keepNext/>
        <w:widowControl w:val="0"/>
        <w:tabs>
          <w:tab w:val="left" w:pos="567"/>
        </w:tabs>
        <w:spacing w:after="0" w:line="240" w:lineRule="auto"/>
        <w:jc w:val="both"/>
        <w:rPr>
          <w:rFonts w:ascii="Times New Roman" w:eastAsia="Times New Roman" w:hAnsi="Times New Roman"/>
          <w:noProof/>
          <w:sz w:val="24"/>
          <w:szCs w:val="24"/>
          <w:lang w:val="kk-KZ"/>
        </w:rPr>
      </w:pPr>
      <w:r w:rsidRPr="004017B4">
        <w:rPr>
          <w:rFonts w:ascii="Times New Roman" w:eastAsia="Times New Roman" w:hAnsi="Times New Roman"/>
          <w:b/>
          <w:bCs/>
          <w:noProof/>
          <w:sz w:val="24"/>
          <w:szCs w:val="24"/>
          <w:lang w:val="kk-KZ"/>
        </w:rPr>
        <w:t xml:space="preserve">6.1 </w:t>
      </w:r>
      <w:r w:rsidRPr="004017B4">
        <w:rPr>
          <w:rFonts w:ascii="Times New Roman" w:eastAsia="Times New Roman" w:hAnsi="Times New Roman"/>
          <w:b/>
          <w:bCs/>
          <w:sz w:val="24"/>
          <w:szCs w:val="24"/>
          <w:lang w:val="kk-KZ"/>
        </w:rPr>
        <w:t>Қосымша заттар</w:t>
      </w:r>
      <w:r w:rsidRPr="004017B4">
        <w:rPr>
          <w:rFonts w:ascii="Times New Roman" w:eastAsia="Times New Roman" w:hAnsi="Times New Roman"/>
          <w:b/>
          <w:bCs/>
          <w:noProof/>
          <w:sz w:val="24"/>
          <w:szCs w:val="24"/>
          <w:lang w:val="kk-KZ"/>
        </w:rPr>
        <w:t xml:space="preserve"> тізбесі</w:t>
      </w:r>
    </w:p>
    <w:p w14:paraId="513F6380" w14:textId="77777777" w:rsidR="00215CBB" w:rsidRPr="004017B4" w:rsidRDefault="005A6333"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4017B4">
        <w:rPr>
          <w:rFonts w:ascii="Times New Roman" w:eastAsia="TimesNewRomanPSMT" w:hAnsi="Times New Roman"/>
          <w:sz w:val="24"/>
          <w:szCs w:val="24"/>
          <w:lang w:val="kk-KZ" w:eastAsia="ru-RU"/>
        </w:rPr>
        <w:t>с</w:t>
      </w:r>
      <w:r w:rsidR="004A3D93" w:rsidRPr="004017B4">
        <w:rPr>
          <w:rFonts w:ascii="Times New Roman" w:eastAsia="TimesNewRomanPSMT" w:hAnsi="Times New Roman"/>
          <w:sz w:val="24"/>
          <w:szCs w:val="24"/>
          <w:lang w:val="kk-KZ" w:eastAsia="ru-RU"/>
        </w:rPr>
        <w:t>орбитол</w:t>
      </w:r>
    </w:p>
    <w:p w14:paraId="07D9088F" w14:textId="77777777" w:rsidR="00C80511" w:rsidRPr="004017B4" w:rsidRDefault="00C80511" w:rsidP="004A3D93">
      <w:pPr>
        <w:autoSpaceDE w:val="0"/>
        <w:autoSpaceDN w:val="0"/>
        <w:adjustRightInd w:val="0"/>
        <w:spacing w:after="0" w:line="240" w:lineRule="auto"/>
        <w:rPr>
          <w:rFonts w:ascii="Times New Roman" w:eastAsia="TimesNewRomanPSMT" w:hAnsi="Times New Roman"/>
          <w:sz w:val="24"/>
          <w:szCs w:val="24"/>
          <w:lang w:val="kk-KZ" w:eastAsia="ru-RU"/>
        </w:rPr>
      </w:pPr>
      <w:r w:rsidRPr="004017B4">
        <w:rPr>
          <w:rFonts w:ascii="Times New Roman" w:eastAsia="TimesNewRomanPSMT" w:hAnsi="Times New Roman"/>
          <w:sz w:val="24"/>
          <w:szCs w:val="24"/>
          <w:lang w:val="kk-KZ" w:eastAsia="ru-RU"/>
        </w:rPr>
        <w:t xml:space="preserve">сүт қышқылы </w:t>
      </w:r>
    </w:p>
    <w:p w14:paraId="2C2A0E5F" w14:textId="77777777" w:rsidR="00C80511" w:rsidRPr="004017B4" w:rsidRDefault="00C80511" w:rsidP="004A3D93">
      <w:pPr>
        <w:autoSpaceDE w:val="0"/>
        <w:autoSpaceDN w:val="0"/>
        <w:adjustRightInd w:val="0"/>
        <w:spacing w:after="0" w:line="240" w:lineRule="auto"/>
        <w:rPr>
          <w:rFonts w:ascii="Times New Roman" w:eastAsia="TimesNewRomanPSMT" w:hAnsi="Times New Roman"/>
          <w:sz w:val="24"/>
          <w:szCs w:val="24"/>
          <w:lang w:val="kk-KZ" w:eastAsia="ru-RU"/>
        </w:rPr>
      </w:pPr>
      <w:r w:rsidRPr="004017B4">
        <w:rPr>
          <w:rFonts w:ascii="Times New Roman" w:eastAsia="TimesNewRomanPSMT" w:hAnsi="Times New Roman"/>
          <w:sz w:val="24"/>
          <w:szCs w:val="24"/>
          <w:lang w:val="kk-KZ" w:eastAsia="ru-RU"/>
        </w:rPr>
        <w:t xml:space="preserve">натрий гидроксиді </w:t>
      </w:r>
    </w:p>
    <w:p w14:paraId="647623BB" w14:textId="77777777" w:rsidR="00C80511" w:rsidRPr="004017B4" w:rsidRDefault="00C80511" w:rsidP="004A3D93">
      <w:pPr>
        <w:autoSpaceDE w:val="0"/>
        <w:autoSpaceDN w:val="0"/>
        <w:adjustRightInd w:val="0"/>
        <w:spacing w:after="0" w:line="240" w:lineRule="auto"/>
        <w:rPr>
          <w:rFonts w:ascii="Times New Roman" w:eastAsia="TimesNewRomanPSMT" w:hAnsi="Times New Roman"/>
          <w:sz w:val="24"/>
          <w:szCs w:val="24"/>
          <w:lang w:val="kk-KZ" w:eastAsia="ru-RU"/>
        </w:rPr>
      </w:pPr>
      <w:r w:rsidRPr="004017B4">
        <w:rPr>
          <w:rFonts w:ascii="Times New Roman" w:eastAsia="TimesNewRomanPSMT" w:hAnsi="Times New Roman"/>
          <w:sz w:val="24"/>
          <w:szCs w:val="24"/>
          <w:lang w:val="kk-KZ" w:eastAsia="ru-RU"/>
        </w:rPr>
        <w:t xml:space="preserve">хлорсутек қышқылы </w:t>
      </w:r>
    </w:p>
    <w:p w14:paraId="2345B93E" w14:textId="77777777" w:rsidR="00C80511" w:rsidRPr="004017B4" w:rsidRDefault="00C80511" w:rsidP="004A3D93">
      <w:pPr>
        <w:autoSpaceDE w:val="0"/>
        <w:autoSpaceDN w:val="0"/>
        <w:adjustRightInd w:val="0"/>
        <w:spacing w:after="0" w:line="240" w:lineRule="auto"/>
        <w:rPr>
          <w:rFonts w:ascii="Times New Roman" w:eastAsia="TimesNewRomanPSMT" w:hAnsi="Times New Roman"/>
          <w:sz w:val="24"/>
          <w:szCs w:val="24"/>
          <w:lang w:val="kk-KZ" w:eastAsia="ru-RU"/>
        </w:rPr>
      </w:pPr>
      <w:r w:rsidRPr="004017B4">
        <w:rPr>
          <w:rFonts w:ascii="Times New Roman" w:eastAsia="TimesNewRomanPSMT" w:hAnsi="Times New Roman"/>
          <w:sz w:val="24"/>
          <w:szCs w:val="24"/>
          <w:lang w:val="kk-KZ" w:eastAsia="ru-RU"/>
        </w:rPr>
        <w:t xml:space="preserve">инъекцияға арналған су </w:t>
      </w:r>
    </w:p>
    <w:p w14:paraId="44E0401D" w14:textId="77777777" w:rsidR="004A3D93" w:rsidRPr="004017B4" w:rsidRDefault="005A6333" w:rsidP="004A3D93">
      <w:pPr>
        <w:autoSpaceDE w:val="0"/>
        <w:autoSpaceDN w:val="0"/>
        <w:adjustRightInd w:val="0"/>
        <w:spacing w:after="0" w:line="240" w:lineRule="auto"/>
        <w:rPr>
          <w:rFonts w:ascii="Times New Roman" w:eastAsia="TimesNewRomanPSMT" w:hAnsi="Times New Roman"/>
          <w:sz w:val="24"/>
          <w:szCs w:val="24"/>
          <w:lang w:val="kk-KZ" w:eastAsia="ru-RU"/>
        </w:rPr>
      </w:pPr>
      <w:r w:rsidRPr="004017B4">
        <w:rPr>
          <w:rFonts w:ascii="Times New Roman" w:eastAsia="TimesNewRomanPSMT" w:hAnsi="Times New Roman"/>
          <w:sz w:val="24"/>
          <w:szCs w:val="24"/>
          <w:lang w:val="kk-KZ" w:eastAsia="ru-RU"/>
        </w:rPr>
        <w:t>а</w:t>
      </w:r>
      <w:r w:rsidR="004A3D93" w:rsidRPr="004017B4">
        <w:rPr>
          <w:rFonts w:ascii="Times New Roman" w:eastAsia="TimesNewRomanPSMT" w:hAnsi="Times New Roman"/>
          <w:sz w:val="24"/>
          <w:szCs w:val="24"/>
          <w:lang w:val="kk-KZ" w:eastAsia="ru-RU"/>
        </w:rPr>
        <w:t>зот</w:t>
      </w:r>
    </w:p>
    <w:p w14:paraId="6A08620A" w14:textId="77777777" w:rsidR="005B791D" w:rsidRPr="004017B4" w:rsidRDefault="005B791D" w:rsidP="004A3D93">
      <w:pPr>
        <w:autoSpaceDE w:val="0"/>
        <w:autoSpaceDN w:val="0"/>
        <w:adjustRightInd w:val="0"/>
        <w:spacing w:after="0" w:line="240" w:lineRule="auto"/>
        <w:rPr>
          <w:rFonts w:ascii="Times New Roman" w:eastAsia="TimesNewRomanPSMT" w:hAnsi="Times New Roman"/>
          <w:sz w:val="24"/>
          <w:szCs w:val="24"/>
          <w:lang w:val="kk-KZ" w:eastAsia="ru-RU"/>
        </w:rPr>
      </w:pPr>
    </w:p>
    <w:p w14:paraId="5EA5FABD" w14:textId="77777777" w:rsidR="002B2B73" w:rsidRPr="004017B4" w:rsidRDefault="002B2B73" w:rsidP="002B2B73">
      <w:pPr>
        <w:widowControl w:val="0"/>
        <w:spacing w:after="0" w:line="240" w:lineRule="auto"/>
        <w:jc w:val="both"/>
        <w:outlineLvl w:val="0"/>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6.2 Үйлесімсіздігі</w:t>
      </w:r>
    </w:p>
    <w:p w14:paraId="20910E16" w14:textId="77777777" w:rsidR="00A526D2" w:rsidRPr="004017B4" w:rsidRDefault="00A526D2" w:rsidP="0078568D">
      <w:pPr>
        <w:spacing w:after="0" w:line="240" w:lineRule="auto"/>
        <w:jc w:val="both"/>
        <w:rPr>
          <w:rFonts w:ascii="Times New Roman" w:eastAsia="TimesNewRomanPSMT" w:hAnsi="Times New Roman"/>
          <w:sz w:val="24"/>
          <w:szCs w:val="24"/>
          <w:lang w:val="kk-KZ" w:eastAsia="ru-RU"/>
        </w:rPr>
      </w:pPr>
      <w:r w:rsidRPr="004017B4">
        <w:rPr>
          <w:rFonts w:ascii="Times New Roman" w:eastAsia="TimesNewRomanPSMT" w:hAnsi="Times New Roman"/>
          <w:sz w:val="24"/>
          <w:szCs w:val="24"/>
          <w:lang w:val="kk-KZ" w:eastAsia="ru-RU"/>
        </w:rPr>
        <w:t>Осы дәрілік препаратты 6.6-бөлімде көрсетілгендерді қоспағанда, басқа дәрілік препараттармен араластыруға болмайды.</w:t>
      </w:r>
    </w:p>
    <w:p w14:paraId="77D62B45" w14:textId="77777777" w:rsidR="00A526D2" w:rsidRPr="004017B4" w:rsidRDefault="00A526D2" w:rsidP="0078568D">
      <w:pPr>
        <w:spacing w:after="0" w:line="240" w:lineRule="auto"/>
        <w:jc w:val="both"/>
        <w:rPr>
          <w:rFonts w:ascii="Times New Roman" w:eastAsia="TimesNewRomanPSMT" w:hAnsi="Times New Roman"/>
          <w:sz w:val="24"/>
          <w:szCs w:val="24"/>
          <w:lang w:val="kk-KZ" w:eastAsia="ru-RU"/>
        </w:rPr>
      </w:pPr>
    </w:p>
    <w:p w14:paraId="6E46E8A1" w14:textId="77777777" w:rsidR="002B2B73" w:rsidRPr="004017B4" w:rsidRDefault="002B2B73" w:rsidP="002B2B73">
      <w:pPr>
        <w:widowControl w:val="0"/>
        <w:spacing w:after="0" w:line="240" w:lineRule="auto"/>
        <w:jc w:val="both"/>
        <w:outlineLvl w:val="0"/>
        <w:rPr>
          <w:rFonts w:ascii="Times New Roman" w:eastAsia="Times New Roman" w:hAnsi="Times New Roman"/>
          <w:b/>
          <w:bCs/>
          <w:sz w:val="24"/>
          <w:szCs w:val="24"/>
          <w:lang w:val="kk-KZ"/>
        </w:rPr>
      </w:pPr>
      <w:r w:rsidRPr="004017B4">
        <w:rPr>
          <w:rFonts w:ascii="Times New Roman" w:eastAsia="Times New Roman" w:hAnsi="Times New Roman"/>
          <w:b/>
          <w:sz w:val="24"/>
          <w:szCs w:val="24"/>
          <w:lang w:val="kk-KZ"/>
        </w:rPr>
        <w:t>6.3</w:t>
      </w:r>
      <w:r w:rsidRPr="004017B4">
        <w:rPr>
          <w:rFonts w:ascii="Times New Roman" w:eastAsia="Times New Roman" w:hAnsi="Times New Roman"/>
          <w:b/>
          <w:bCs/>
          <w:sz w:val="24"/>
          <w:szCs w:val="24"/>
          <w:lang w:val="kk-KZ"/>
        </w:rPr>
        <w:t xml:space="preserve"> Жарамдылық мерзімі</w:t>
      </w:r>
    </w:p>
    <w:p w14:paraId="31575E5A" w14:textId="77777777" w:rsidR="00CE03ED" w:rsidRPr="004017B4" w:rsidRDefault="002B2B73" w:rsidP="0078568D">
      <w:pPr>
        <w:spacing w:after="0" w:line="240" w:lineRule="auto"/>
        <w:jc w:val="both"/>
        <w:rPr>
          <w:rFonts w:ascii="Times New Roman" w:hAnsi="Times New Roman"/>
          <w:sz w:val="24"/>
          <w:szCs w:val="28"/>
          <w:lang w:val="kk-KZ" w:bidi="ru-RU"/>
        </w:rPr>
      </w:pPr>
      <w:r w:rsidRPr="004017B4">
        <w:rPr>
          <w:rFonts w:ascii="Times New Roman" w:hAnsi="Times New Roman"/>
          <w:sz w:val="24"/>
          <w:szCs w:val="28"/>
          <w:lang w:val="kk-KZ" w:bidi="ru-RU"/>
        </w:rPr>
        <w:t>3 жыл</w:t>
      </w:r>
      <w:r w:rsidR="00FB3071" w:rsidRPr="004017B4">
        <w:rPr>
          <w:rFonts w:ascii="Times New Roman" w:hAnsi="Times New Roman"/>
          <w:sz w:val="24"/>
          <w:szCs w:val="28"/>
          <w:lang w:val="kk-KZ" w:bidi="ru-RU"/>
        </w:rPr>
        <w:t>.</w:t>
      </w:r>
    </w:p>
    <w:p w14:paraId="7FCB71E4" w14:textId="77777777" w:rsidR="00CE03ED" w:rsidRPr="004017B4" w:rsidRDefault="002B2B73" w:rsidP="0078568D">
      <w:pPr>
        <w:spacing w:after="0" w:line="240" w:lineRule="auto"/>
        <w:jc w:val="both"/>
        <w:rPr>
          <w:rFonts w:ascii="Times New Roman" w:hAnsi="Times New Roman"/>
          <w:sz w:val="24"/>
          <w:szCs w:val="28"/>
          <w:lang w:val="kk-KZ" w:bidi="ru-RU"/>
        </w:rPr>
      </w:pPr>
      <w:r w:rsidRPr="004017B4">
        <w:rPr>
          <w:rFonts w:ascii="Times New Roman" w:hAnsi="Times New Roman"/>
          <w:sz w:val="24"/>
          <w:szCs w:val="24"/>
          <w:lang w:val="kk-KZ"/>
        </w:rPr>
        <w:t>Жарамдылық мерзімі өткеннен кейін қолдануға болмайды</w:t>
      </w:r>
      <w:r w:rsidR="00CE03ED" w:rsidRPr="004017B4">
        <w:rPr>
          <w:rFonts w:ascii="Times New Roman" w:hAnsi="Times New Roman"/>
          <w:sz w:val="24"/>
          <w:szCs w:val="28"/>
          <w:lang w:val="kk-KZ" w:bidi="ru-RU"/>
        </w:rPr>
        <w:t>.</w:t>
      </w:r>
    </w:p>
    <w:p w14:paraId="3ADD37CE" w14:textId="77777777" w:rsidR="005B791D" w:rsidRPr="004017B4" w:rsidRDefault="005B791D" w:rsidP="0078568D">
      <w:pPr>
        <w:spacing w:after="0" w:line="240" w:lineRule="auto"/>
        <w:jc w:val="both"/>
        <w:rPr>
          <w:rFonts w:ascii="Times New Roman" w:hAnsi="Times New Roman"/>
          <w:sz w:val="24"/>
          <w:szCs w:val="28"/>
          <w:lang w:val="kk-KZ"/>
        </w:rPr>
      </w:pPr>
    </w:p>
    <w:p w14:paraId="53B2BCF7" w14:textId="77777777" w:rsidR="002B2B73" w:rsidRPr="004017B4" w:rsidRDefault="002B2B73" w:rsidP="002B2B73">
      <w:pPr>
        <w:widowControl w:val="0"/>
        <w:spacing w:after="0" w:line="240" w:lineRule="auto"/>
        <w:jc w:val="both"/>
        <w:outlineLvl w:val="0"/>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6.4 Сақтау кезіндегі айрықша сақтандыру шаралары</w:t>
      </w:r>
      <w:bookmarkStart w:id="20" w:name="Симбринза_проект_инструкции_2ш"/>
      <w:bookmarkEnd w:id="20"/>
    </w:p>
    <w:p w14:paraId="0B08357D" w14:textId="77777777" w:rsidR="002B2B73" w:rsidRPr="004017B4" w:rsidRDefault="002B2B73" w:rsidP="002B2B73">
      <w:pPr>
        <w:autoSpaceDE w:val="0"/>
        <w:autoSpaceDN w:val="0"/>
        <w:spacing w:after="0" w:line="240" w:lineRule="auto"/>
        <w:rPr>
          <w:rFonts w:ascii="Times New Roman" w:hAnsi="Times New Roman"/>
          <w:sz w:val="24"/>
          <w:szCs w:val="24"/>
          <w:lang w:val="kk-KZ"/>
        </w:rPr>
      </w:pPr>
      <w:r w:rsidRPr="004017B4">
        <w:rPr>
          <w:rFonts w:ascii="Times New Roman" w:hAnsi="Times New Roman"/>
          <w:sz w:val="24"/>
          <w:szCs w:val="24"/>
          <w:lang w:val="kk-KZ"/>
        </w:rPr>
        <w:t>Құрғақ, жарықтан қорғалған жерде</w:t>
      </w:r>
      <w:r w:rsidR="005151A2" w:rsidRPr="004017B4">
        <w:rPr>
          <w:rFonts w:ascii="Times New Roman" w:hAnsi="Times New Roman"/>
          <w:sz w:val="24"/>
          <w:szCs w:val="24"/>
          <w:lang w:val="kk-KZ"/>
        </w:rPr>
        <w:t>,</w:t>
      </w:r>
      <w:r w:rsidRPr="004017B4">
        <w:rPr>
          <w:rFonts w:ascii="Times New Roman" w:hAnsi="Times New Roman"/>
          <w:sz w:val="24"/>
          <w:szCs w:val="24"/>
          <w:lang w:val="kk-KZ"/>
        </w:rPr>
        <w:t xml:space="preserve"> 25 ºС-ден аспайтын температурада сақтау керек.</w:t>
      </w:r>
    </w:p>
    <w:p w14:paraId="54F8A326" w14:textId="77777777" w:rsidR="005C4BC6" w:rsidRPr="004017B4" w:rsidRDefault="005C4BC6" w:rsidP="005C4BC6">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Мұздатып қатыруға болмайды.</w:t>
      </w:r>
    </w:p>
    <w:p w14:paraId="6197BF1F" w14:textId="77777777" w:rsidR="005C4BC6" w:rsidRPr="004017B4" w:rsidRDefault="005C4BC6" w:rsidP="005C4BC6">
      <w:pPr>
        <w:spacing w:after="0" w:line="240" w:lineRule="auto"/>
        <w:jc w:val="both"/>
        <w:rPr>
          <w:rFonts w:ascii="Times New Roman" w:hAnsi="Times New Roman"/>
          <w:sz w:val="24"/>
          <w:szCs w:val="24"/>
          <w:lang w:val="kk-KZ"/>
        </w:rPr>
      </w:pPr>
      <w:r w:rsidRPr="004017B4">
        <w:rPr>
          <w:rFonts w:ascii="Times New Roman" w:hAnsi="Times New Roman"/>
          <w:sz w:val="24"/>
          <w:szCs w:val="24"/>
          <w:lang w:val="kk-KZ"/>
        </w:rPr>
        <w:t>Ерітіндіні сұйылтқаннан кейін 2°С – 8°С температурада 24 сағаттан асырмай сақтау керек.</w:t>
      </w:r>
    </w:p>
    <w:p w14:paraId="158BEBB2" w14:textId="77777777" w:rsidR="00583252" w:rsidRPr="004017B4" w:rsidRDefault="00583252" w:rsidP="00583252">
      <w:pPr>
        <w:spacing w:after="0" w:line="240" w:lineRule="auto"/>
        <w:rPr>
          <w:rFonts w:ascii="Times New Roman" w:hAnsi="Times New Roman"/>
          <w:sz w:val="24"/>
          <w:szCs w:val="24"/>
          <w:lang w:val="kk-KZ"/>
        </w:rPr>
      </w:pPr>
      <w:r w:rsidRPr="004017B4">
        <w:rPr>
          <w:rFonts w:ascii="Times New Roman" w:hAnsi="Times New Roman"/>
          <w:sz w:val="24"/>
          <w:szCs w:val="24"/>
          <w:lang w:val="kk-KZ"/>
        </w:rPr>
        <w:t>Балалардың қолы жетпейтін жерде сақтау керек!</w:t>
      </w:r>
    </w:p>
    <w:p w14:paraId="33DDC091" w14:textId="77777777" w:rsidR="005B791D" w:rsidRPr="004017B4" w:rsidRDefault="005B791D" w:rsidP="00583252">
      <w:pPr>
        <w:spacing w:after="0" w:line="240" w:lineRule="auto"/>
        <w:rPr>
          <w:rFonts w:ascii="Times New Roman" w:hAnsi="Times New Roman"/>
          <w:sz w:val="24"/>
          <w:szCs w:val="24"/>
          <w:lang w:val="kk-KZ"/>
        </w:rPr>
      </w:pPr>
    </w:p>
    <w:p w14:paraId="5D31374B" w14:textId="77777777" w:rsidR="00583252" w:rsidRPr="004017B4" w:rsidRDefault="00583252" w:rsidP="00583252">
      <w:pPr>
        <w:widowControl w:val="0"/>
        <w:spacing w:after="0" w:line="240" w:lineRule="auto"/>
        <w:jc w:val="both"/>
        <w:outlineLvl w:val="0"/>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 xml:space="preserve">6.5 Шығарылу түрі және қаптамасы </w:t>
      </w:r>
    </w:p>
    <w:p w14:paraId="44231010" w14:textId="77777777" w:rsidR="00616697" w:rsidRPr="004017B4" w:rsidRDefault="00616697" w:rsidP="00616697">
      <w:pPr>
        <w:autoSpaceDE w:val="0"/>
        <w:autoSpaceDN w:val="0"/>
        <w:adjustRightInd w:val="0"/>
        <w:spacing w:after="0" w:line="240" w:lineRule="auto"/>
        <w:jc w:val="both"/>
        <w:rPr>
          <w:rFonts w:ascii="Times New Roman" w:eastAsia="Microsoft Sans Serif" w:hAnsi="Times New Roman"/>
          <w:sz w:val="24"/>
          <w:szCs w:val="24"/>
          <w:lang w:val="kk-KZ" w:eastAsia="ru-RU" w:bidi="ru-RU"/>
        </w:rPr>
      </w:pPr>
      <w:r w:rsidRPr="004017B4">
        <w:rPr>
          <w:rFonts w:ascii="Times New Roman" w:eastAsia="Microsoft Sans Serif" w:hAnsi="Times New Roman"/>
          <w:sz w:val="24"/>
          <w:szCs w:val="24"/>
          <w:lang w:val="kk-KZ" w:eastAsia="ru-RU" w:bidi="ru-RU"/>
        </w:rPr>
        <w:lastRenderedPageBreak/>
        <w:t xml:space="preserve">2 мл, 5 мл, 15 мл немесе 25 мл препараттан янтарь түсті шыныдан жасалған, резеңке тығынмен жабылған және полипропиленді дискісі бар алюминий тығыздағышпен </w:t>
      </w:r>
      <w:r w:rsidR="000C5F38">
        <w:rPr>
          <w:rFonts w:ascii="Times New Roman" w:eastAsia="Microsoft Sans Serif" w:hAnsi="Times New Roman"/>
          <w:sz w:val="24"/>
          <w:szCs w:val="24"/>
          <w:lang w:val="kk-KZ" w:eastAsia="ru-RU" w:bidi="ru-RU"/>
        </w:rPr>
        <w:t>баспаланған</w:t>
      </w:r>
      <w:r w:rsidRPr="004017B4">
        <w:rPr>
          <w:rFonts w:ascii="Times New Roman" w:eastAsia="Microsoft Sans Serif" w:hAnsi="Times New Roman"/>
          <w:sz w:val="24"/>
          <w:szCs w:val="24"/>
          <w:lang w:val="kk-KZ" w:eastAsia="ru-RU" w:bidi="ru-RU"/>
        </w:rPr>
        <w:t xml:space="preserve"> құтыларға салынады.</w:t>
      </w:r>
    </w:p>
    <w:p w14:paraId="102C0B29" w14:textId="77777777" w:rsidR="00616697" w:rsidRPr="004017B4" w:rsidRDefault="00616697" w:rsidP="00616697">
      <w:pPr>
        <w:autoSpaceDE w:val="0"/>
        <w:autoSpaceDN w:val="0"/>
        <w:adjustRightInd w:val="0"/>
        <w:spacing w:after="0" w:line="240" w:lineRule="auto"/>
        <w:jc w:val="both"/>
        <w:rPr>
          <w:rFonts w:ascii="Times New Roman" w:eastAsia="Microsoft Sans Serif" w:hAnsi="Times New Roman"/>
          <w:sz w:val="24"/>
          <w:szCs w:val="24"/>
          <w:lang w:val="kk-KZ" w:eastAsia="ru-RU" w:bidi="ru-RU"/>
        </w:rPr>
      </w:pPr>
      <w:r w:rsidRPr="004017B4">
        <w:rPr>
          <w:rFonts w:ascii="Times New Roman" w:eastAsia="Microsoft Sans Serif" w:hAnsi="Times New Roman"/>
          <w:sz w:val="24"/>
          <w:szCs w:val="24"/>
          <w:lang w:val="kk-KZ" w:eastAsia="ru-RU" w:bidi="ru-RU"/>
        </w:rPr>
        <w:t>Әрбір құтыға заттаңбалық қағаздан жасалған заттаңба жапсырылады.</w:t>
      </w:r>
    </w:p>
    <w:p w14:paraId="04B4D31A" w14:textId="77777777" w:rsidR="00616697" w:rsidRPr="004017B4" w:rsidRDefault="00616697" w:rsidP="00616697">
      <w:pPr>
        <w:autoSpaceDE w:val="0"/>
        <w:autoSpaceDN w:val="0"/>
        <w:adjustRightInd w:val="0"/>
        <w:spacing w:after="0" w:line="240" w:lineRule="auto"/>
        <w:jc w:val="both"/>
        <w:rPr>
          <w:rFonts w:ascii="Times New Roman" w:eastAsia="Microsoft Sans Serif" w:hAnsi="Times New Roman"/>
          <w:sz w:val="24"/>
          <w:szCs w:val="24"/>
          <w:lang w:val="kk-KZ" w:eastAsia="ru-RU" w:bidi="ru-RU"/>
        </w:rPr>
      </w:pPr>
      <w:r w:rsidRPr="004017B4">
        <w:rPr>
          <w:rFonts w:ascii="Times New Roman" w:eastAsia="Microsoft Sans Serif" w:hAnsi="Times New Roman"/>
          <w:sz w:val="24"/>
          <w:szCs w:val="24"/>
          <w:lang w:val="kk-KZ" w:eastAsia="ru-RU" w:bidi="ru-RU"/>
        </w:rPr>
        <w:t>1 құтыдан медициналық қолдану жөніндегі қазақ және орыс тілдеріндегі нұсқаулықпен бірге картон қорапқа салынады.</w:t>
      </w:r>
    </w:p>
    <w:p w14:paraId="2813508F" w14:textId="77777777" w:rsidR="00616697" w:rsidRPr="004017B4" w:rsidRDefault="00616697" w:rsidP="009D36D3">
      <w:pPr>
        <w:autoSpaceDE w:val="0"/>
        <w:autoSpaceDN w:val="0"/>
        <w:adjustRightInd w:val="0"/>
        <w:spacing w:after="0" w:line="240" w:lineRule="auto"/>
        <w:jc w:val="both"/>
        <w:rPr>
          <w:rFonts w:ascii="Times New Roman" w:eastAsia="Microsoft Sans Serif" w:hAnsi="Times New Roman"/>
          <w:sz w:val="24"/>
          <w:szCs w:val="24"/>
          <w:lang w:val="kk-KZ" w:eastAsia="ru-RU" w:bidi="ru-RU"/>
        </w:rPr>
      </w:pPr>
    </w:p>
    <w:p w14:paraId="080635B3" w14:textId="77777777" w:rsidR="00B90A1E" w:rsidRPr="004017B4" w:rsidRDefault="00583252" w:rsidP="00583252">
      <w:pPr>
        <w:widowControl w:val="0"/>
        <w:spacing w:after="0" w:line="240" w:lineRule="auto"/>
        <w:jc w:val="both"/>
        <w:rPr>
          <w:rFonts w:ascii="Times New Roman" w:eastAsia="Times New Roman" w:hAnsi="Times New Roman"/>
          <w:b/>
          <w:bCs/>
          <w:sz w:val="24"/>
          <w:szCs w:val="24"/>
          <w:lang w:val="kk-KZ"/>
        </w:rPr>
      </w:pPr>
      <w:r w:rsidRPr="004017B4">
        <w:rPr>
          <w:rFonts w:ascii="Times New Roman" w:eastAsia="Times New Roman" w:hAnsi="Times New Roman"/>
          <w:b/>
          <w:sz w:val="24"/>
          <w:szCs w:val="24"/>
          <w:lang w:val="kk-KZ"/>
        </w:rPr>
        <w:t>6.6</w:t>
      </w:r>
      <w:r w:rsidRPr="004017B4">
        <w:rPr>
          <w:rFonts w:ascii="Times New Roman" w:eastAsia="Times New Roman" w:hAnsi="Times New Roman"/>
          <w:b/>
          <w:bCs/>
          <w:sz w:val="24"/>
          <w:szCs w:val="24"/>
          <w:lang w:val="kk-KZ"/>
        </w:rPr>
        <w:t xml:space="preserve">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r w:rsidR="00B90A1E" w:rsidRPr="004017B4">
        <w:rPr>
          <w:rFonts w:ascii="Times New Roman" w:eastAsia="TimesNewRomanPSMT" w:hAnsi="Times New Roman"/>
          <w:b/>
          <w:sz w:val="24"/>
          <w:szCs w:val="28"/>
          <w:lang w:val="kk-KZ" w:eastAsia="ru-RU"/>
        </w:rPr>
        <w:t>.</w:t>
      </w:r>
    </w:p>
    <w:p w14:paraId="7146CCE5" w14:textId="77777777" w:rsidR="00A526D2" w:rsidRPr="004017B4" w:rsidRDefault="00A526D2" w:rsidP="00363958">
      <w:pPr>
        <w:autoSpaceDE w:val="0"/>
        <w:autoSpaceDN w:val="0"/>
        <w:adjustRightInd w:val="0"/>
        <w:spacing w:after="0" w:line="240" w:lineRule="auto"/>
        <w:jc w:val="both"/>
        <w:rPr>
          <w:rFonts w:ascii="Times New Roman" w:hAnsi="Times New Roman"/>
          <w:sz w:val="24"/>
          <w:szCs w:val="28"/>
          <w:lang w:val="kk-KZ"/>
        </w:rPr>
      </w:pPr>
      <w:r w:rsidRPr="004017B4">
        <w:rPr>
          <w:rFonts w:ascii="Times New Roman" w:hAnsi="Times New Roman"/>
          <w:sz w:val="24"/>
          <w:szCs w:val="28"/>
          <w:lang w:val="kk-KZ"/>
        </w:rPr>
        <w:t xml:space="preserve">Басқа ісікке қарсы препараттар жағдайындағы сияқты, Ирнизет препаратының ерітіндісін дайындау және оны енгізуді сақтықпен жүргізу керек. Көзілдірік, </w:t>
      </w:r>
      <w:r w:rsidR="00D11904" w:rsidRPr="004017B4">
        <w:rPr>
          <w:rFonts w:ascii="Times New Roman" w:hAnsi="Times New Roman"/>
          <w:sz w:val="24"/>
          <w:szCs w:val="28"/>
          <w:lang w:val="kk-KZ"/>
        </w:rPr>
        <w:t>бетперде</w:t>
      </w:r>
      <w:r w:rsidRPr="004017B4">
        <w:rPr>
          <w:rFonts w:ascii="Times New Roman" w:hAnsi="Times New Roman"/>
          <w:sz w:val="24"/>
          <w:szCs w:val="28"/>
          <w:lang w:val="kk-KZ"/>
        </w:rPr>
        <w:t xml:space="preserve"> және қолғапты қолдану керек.</w:t>
      </w:r>
    </w:p>
    <w:p w14:paraId="442F6839" w14:textId="77777777" w:rsidR="00A526D2" w:rsidRPr="004017B4" w:rsidRDefault="00753B50" w:rsidP="00363958">
      <w:pPr>
        <w:autoSpaceDE w:val="0"/>
        <w:autoSpaceDN w:val="0"/>
        <w:adjustRightInd w:val="0"/>
        <w:spacing w:after="0" w:line="240" w:lineRule="auto"/>
        <w:jc w:val="both"/>
        <w:rPr>
          <w:rFonts w:ascii="Times New Roman" w:hAnsi="Times New Roman"/>
          <w:sz w:val="24"/>
          <w:szCs w:val="28"/>
          <w:lang w:val="kk-KZ"/>
        </w:rPr>
      </w:pPr>
      <w:r w:rsidRPr="004017B4">
        <w:rPr>
          <w:rFonts w:ascii="Times New Roman" w:hAnsi="Times New Roman"/>
          <w:sz w:val="24"/>
          <w:szCs w:val="28"/>
          <w:lang w:val="kk-KZ"/>
        </w:rPr>
        <w:t xml:space="preserve">Инфузияға арналған ерітінді </w:t>
      </w:r>
      <w:r w:rsidR="00271C84" w:rsidRPr="004017B4">
        <w:rPr>
          <w:rFonts w:ascii="Times New Roman" w:hAnsi="Times New Roman"/>
          <w:sz w:val="24"/>
          <w:szCs w:val="28"/>
          <w:lang w:val="kk-KZ"/>
        </w:rPr>
        <w:t xml:space="preserve">дайындауға арналған концентрат </w:t>
      </w:r>
      <w:r w:rsidRPr="004017B4">
        <w:rPr>
          <w:rFonts w:ascii="Times New Roman" w:hAnsi="Times New Roman"/>
          <w:sz w:val="24"/>
          <w:szCs w:val="28"/>
          <w:lang w:val="kk-KZ"/>
        </w:rPr>
        <w:t>немесе дайын инфузиялық ерітінді теріг</w:t>
      </w:r>
      <w:r w:rsidR="00271C84" w:rsidRPr="004017B4">
        <w:rPr>
          <w:rFonts w:ascii="Times New Roman" w:hAnsi="Times New Roman"/>
          <w:sz w:val="24"/>
          <w:szCs w:val="28"/>
          <w:lang w:val="kk-KZ"/>
        </w:rPr>
        <w:t>е немесе шырышты қабықтарға тиг</w:t>
      </w:r>
      <w:r w:rsidRPr="004017B4">
        <w:rPr>
          <w:rFonts w:ascii="Times New Roman" w:hAnsi="Times New Roman"/>
          <w:sz w:val="24"/>
          <w:szCs w:val="28"/>
          <w:lang w:val="kk-KZ"/>
        </w:rPr>
        <w:t xml:space="preserve">ен </w:t>
      </w:r>
      <w:r w:rsidR="00271C84" w:rsidRPr="004017B4">
        <w:rPr>
          <w:rFonts w:ascii="Times New Roman" w:hAnsi="Times New Roman"/>
          <w:sz w:val="24"/>
          <w:szCs w:val="28"/>
          <w:lang w:val="kk-KZ"/>
        </w:rPr>
        <w:t>жағдайда</w:t>
      </w:r>
      <w:r w:rsidRPr="004017B4">
        <w:rPr>
          <w:rFonts w:ascii="Times New Roman" w:hAnsi="Times New Roman"/>
          <w:sz w:val="24"/>
          <w:szCs w:val="28"/>
          <w:lang w:val="kk-KZ"/>
        </w:rPr>
        <w:t xml:space="preserve"> терінің </w:t>
      </w:r>
      <w:r w:rsidR="00271C84" w:rsidRPr="004017B4">
        <w:rPr>
          <w:rFonts w:ascii="Times New Roman" w:hAnsi="Times New Roman"/>
          <w:sz w:val="24"/>
          <w:szCs w:val="28"/>
          <w:lang w:val="kk-KZ"/>
        </w:rPr>
        <w:t>сол бөлігін дереу сабынды</w:t>
      </w:r>
      <w:r w:rsidRPr="004017B4">
        <w:rPr>
          <w:rFonts w:ascii="Times New Roman" w:hAnsi="Times New Roman"/>
          <w:sz w:val="24"/>
          <w:szCs w:val="28"/>
          <w:lang w:val="kk-KZ"/>
        </w:rPr>
        <w:t xml:space="preserve"> сумен, шырышты қабықтарды – тек сумен мұқият жуу керек.</w:t>
      </w:r>
    </w:p>
    <w:p w14:paraId="69BE366F" w14:textId="77777777" w:rsidR="00271C84" w:rsidRPr="004017B4" w:rsidRDefault="00271C84" w:rsidP="00271C84">
      <w:pPr>
        <w:autoSpaceDE w:val="0"/>
        <w:autoSpaceDN w:val="0"/>
        <w:adjustRightInd w:val="0"/>
        <w:spacing w:after="0" w:line="240" w:lineRule="auto"/>
        <w:jc w:val="both"/>
        <w:rPr>
          <w:rFonts w:ascii="Times New Roman" w:hAnsi="Times New Roman"/>
          <w:i/>
          <w:sz w:val="24"/>
          <w:szCs w:val="28"/>
          <w:lang w:val="kk-KZ"/>
        </w:rPr>
      </w:pPr>
      <w:r w:rsidRPr="004017B4">
        <w:rPr>
          <w:rFonts w:ascii="Times New Roman" w:hAnsi="Times New Roman"/>
          <w:i/>
          <w:sz w:val="24"/>
          <w:szCs w:val="28"/>
          <w:lang w:val="kk-KZ"/>
        </w:rPr>
        <w:t>Вена ішіне енгізу үшін ерітінді дайындау</w:t>
      </w:r>
    </w:p>
    <w:p w14:paraId="413B3776" w14:textId="77777777" w:rsidR="00271C84" w:rsidRPr="004017B4" w:rsidRDefault="00271C84" w:rsidP="00271C84">
      <w:pPr>
        <w:autoSpaceDE w:val="0"/>
        <w:autoSpaceDN w:val="0"/>
        <w:adjustRightInd w:val="0"/>
        <w:spacing w:after="0" w:line="240" w:lineRule="auto"/>
        <w:jc w:val="both"/>
        <w:rPr>
          <w:rFonts w:ascii="Times New Roman" w:hAnsi="Times New Roman"/>
          <w:sz w:val="24"/>
          <w:szCs w:val="28"/>
          <w:lang w:val="kk-KZ"/>
        </w:rPr>
      </w:pPr>
      <w:r w:rsidRPr="004017B4">
        <w:rPr>
          <w:rFonts w:ascii="Times New Roman" w:hAnsi="Times New Roman"/>
          <w:sz w:val="24"/>
          <w:szCs w:val="28"/>
          <w:lang w:val="kk-KZ"/>
        </w:rPr>
        <w:t xml:space="preserve">Инъекциялық енгізуге арналған басқа ерітінділер сияқты, инфузияға арналған ерітінді асептикалық жағдайда дайындалуы керек. </w:t>
      </w:r>
    </w:p>
    <w:p w14:paraId="17CB7C5E" w14:textId="77777777" w:rsidR="00363958" w:rsidRPr="004017B4" w:rsidRDefault="00271C84" w:rsidP="00363958">
      <w:pPr>
        <w:autoSpaceDE w:val="0"/>
        <w:autoSpaceDN w:val="0"/>
        <w:adjustRightInd w:val="0"/>
        <w:spacing w:after="0" w:line="240" w:lineRule="auto"/>
        <w:jc w:val="both"/>
        <w:rPr>
          <w:rFonts w:ascii="Times New Roman" w:hAnsi="Times New Roman"/>
          <w:sz w:val="24"/>
          <w:szCs w:val="28"/>
          <w:lang w:val="kk-KZ"/>
        </w:rPr>
      </w:pPr>
      <w:r w:rsidRPr="004017B4">
        <w:rPr>
          <w:rFonts w:ascii="Times New Roman" w:hAnsi="Times New Roman"/>
          <w:sz w:val="24"/>
          <w:szCs w:val="28"/>
          <w:lang w:val="kk-KZ"/>
        </w:rPr>
        <w:t>Сұйылтқаннан кейін құтыда кез келген тұнба анықталған кезде препарат цитостатиктерге арналған стандартты рәсімдерге сәйкес жойылуы тиіс</w:t>
      </w:r>
      <w:r w:rsidR="00363958" w:rsidRPr="004017B4">
        <w:rPr>
          <w:rFonts w:ascii="Times New Roman" w:hAnsi="Times New Roman"/>
          <w:sz w:val="24"/>
          <w:szCs w:val="28"/>
          <w:lang w:val="kk-KZ"/>
        </w:rPr>
        <w:t>.</w:t>
      </w:r>
    </w:p>
    <w:p w14:paraId="746ED519" w14:textId="77777777" w:rsidR="00363958" w:rsidRPr="004017B4" w:rsidRDefault="00271C84" w:rsidP="00363958">
      <w:pPr>
        <w:autoSpaceDE w:val="0"/>
        <w:autoSpaceDN w:val="0"/>
        <w:adjustRightInd w:val="0"/>
        <w:spacing w:after="0" w:line="240" w:lineRule="auto"/>
        <w:jc w:val="both"/>
        <w:rPr>
          <w:rFonts w:ascii="Times New Roman" w:eastAsia="Times New Roman" w:hAnsi="Times New Roman"/>
          <w:sz w:val="24"/>
          <w:szCs w:val="24"/>
          <w:lang w:val="kk-KZ" w:eastAsia="ru-RU"/>
        </w:rPr>
      </w:pPr>
      <w:r w:rsidRPr="004017B4">
        <w:rPr>
          <w:rFonts w:ascii="Times New Roman" w:hAnsi="Times New Roman"/>
          <w:sz w:val="24"/>
          <w:szCs w:val="24"/>
          <w:lang w:val="kk-KZ"/>
        </w:rPr>
        <w:t>Асептика қағидаларын сақтай отырып</w:t>
      </w:r>
      <w:r w:rsidR="00363958" w:rsidRPr="004017B4">
        <w:rPr>
          <w:rFonts w:ascii="Times New Roman" w:hAnsi="Times New Roman"/>
          <w:sz w:val="24"/>
          <w:szCs w:val="24"/>
          <w:lang w:val="kk-KZ"/>
        </w:rPr>
        <w:t xml:space="preserve">, </w:t>
      </w:r>
      <w:r w:rsidRPr="004017B4">
        <w:rPr>
          <w:rFonts w:ascii="Times New Roman" w:eastAsia="Times New Roman" w:hAnsi="Times New Roman"/>
          <w:sz w:val="24"/>
          <w:szCs w:val="24"/>
          <w:lang w:val="kk-KZ" w:eastAsia="ru-RU"/>
        </w:rPr>
        <w:t>құтыдан шприцпен инфузия үшін ерітінді дайындауға арналған концентраттың қажетті мөлшерін алады және инфузиялық қапқа немесе 0,9% натрий хлориді ерітіндісі немесе 5% глюкоза ерітіндісі бар сыйымдылығы 250 мл құтыға енгізеді. Сосын инфузияға арналған ерітіндіні құтыны қолмен айналдыра отырып, мұқият араластырады</w:t>
      </w:r>
      <w:r w:rsidR="00363958" w:rsidRPr="004017B4">
        <w:rPr>
          <w:rFonts w:ascii="Times New Roman" w:hAnsi="Times New Roman"/>
          <w:sz w:val="24"/>
          <w:szCs w:val="24"/>
          <w:lang w:val="kk-KZ"/>
        </w:rPr>
        <w:t>.</w:t>
      </w:r>
    </w:p>
    <w:p w14:paraId="5AF20DB3" w14:textId="77777777" w:rsidR="00363958" w:rsidRPr="004017B4" w:rsidRDefault="00363958" w:rsidP="00363958">
      <w:pPr>
        <w:autoSpaceDE w:val="0"/>
        <w:autoSpaceDN w:val="0"/>
        <w:adjustRightInd w:val="0"/>
        <w:spacing w:after="0" w:line="240" w:lineRule="auto"/>
        <w:jc w:val="both"/>
        <w:rPr>
          <w:rFonts w:ascii="Times New Roman" w:hAnsi="Times New Roman"/>
          <w:i/>
          <w:iCs/>
          <w:sz w:val="24"/>
          <w:szCs w:val="28"/>
          <w:lang w:val="kk-KZ"/>
        </w:rPr>
      </w:pPr>
      <w:r w:rsidRPr="004017B4">
        <w:rPr>
          <w:rFonts w:ascii="Times New Roman" w:hAnsi="Times New Roman"/>
          <w:i/>
          <w:iCs/>
          <w:sz w:val="24"/>
          <w:szCs w:val="28"/>
          <w:lang w:val="kk-KZ"/>
        </w:rPr>
        <w:t>Утилизация</w:t>
      </w:r>
      <w:r w:rsidR="00271C84" w:rsidRPr="004017B4">
        <w:rPr>
          <w:rFonts w:ascii="Times New Roman" w:hAnsi="Times New Roman"/>
          <w:i/>
          <w:iCs/>
          <w:sz w:val="24"/>
          <w:szCs w:val="28"/>
          <w:lang w:val="kk-KZ"/>
        </w:rPr>
        <w:t>лау</w:t>
      </w:r>
    </w:p>
    <w:p w14:paraId="13048258" w14:textId="77777777" w:rsidR="005B791D" w:rsidRPr="004017B4" w:rsidRDefault="00753B50" w:rsidP="00363958">
      <w:pPr>
        <w:autoSpaceDE w:val="0"/>
        <w:autoSpaceDN w:val="0"/>
        <w:adjustRightInd w:val="0"/>
        <w:spacing w:after="0" w:line="240" w:lineRule="auto"/>
        <w:jc w:val="both"/>
        <w:rPr>
          <w:rFonts w:ascii="Times New Roman" w:hAnsi="Times New Roman"/>
          <w:sz w:val="24"/>
          <w:szCs w:val="28"/>
          <w:lang w:val="kk-KZ"/>
        </w:rPr>
      </w:pPr>
      <w:r w:rsidRPr="004017B4">
        <w:rPr>
          <w:rFonts w:ascii="Times New Roman" w:hAnsi="Times New Roman"/>
          <w:sz w:val="24"/>
          <w:szCs w:val="28"/>
          <w:lang w:val="kk-KZ"/>
        </w:rPr>
        <w:t>Кез келген пайдаланылмаған дәрілік заттар немесе қалдықтар жергілікті талаптарға сәйкес утилизациялануы тиіс</w:t>
      </w:r>
      <w:r w:rsidR="000C5F38">
        <w:rPr>
          <w:rFonts w:ascii="Times New Roman" w:hAnsi="Times New Roman"/>
          <w:sz w:val="24"/>
          <w:szCs w:val="28"/>
          <w:lang w:val="kk-KZ"/>
        </w:rPr>
        <w:t>.</w:t>
      </w:r>
    </w:p>
    <w:p w14:paraId="2F09162E" w14:textId="77777777" w:rsidR="00583252" w:rsidRPr="004017B4" w:rsidRDefault="00583252" w:rsidP="00583252">
      <w:pPr>
        <w:autoSpaceDE w:val="0"/>
        <w:autoSpaceDN w:val="0"/>
        <w:spacing w:after="0" w:line="240" w:lineRule="auto"/>
        <w:rPr>
          <w:rFonts w:ascii="Times New Roman" w:eastAsia="Times New Roman" w:hAnsi="Times New Roman"/>
          <w:b/>
          <w:sz w:val="24"/>
          <w:szCs w:val="24"/>
          <w:lang w:val="kk-KZ" w:eastAsia="ru-RU"/>
        </w:rPr>
      </w:pPr>
      <w:r w:rsidRPr="004017B4">
        <w:rPr>
          <w:rFonts w:ascii="Times New Roman" w:eastAsia="Times New Roman" w:hAnsi="Times New Roman"/>
          <w:b/>
          <w:sz w:val="24"/>
          <w:szCs w:val="24"/>
          <w:lang w:val="kk-KZ" w:eastAsia="ru-RU"/>
        </w:rPr>
        <w:t>6.7 Дәріханалардан босатылу шарттары</w:t>
      </w:r>
    </w:p>
    <w:p w14:paraId="0AA49CA2" w14:textId="77777777" w:rsidR="00583252" w:rsidRPr="004017B4" w:rsidRDefault="00583252" w:rsidP="00583252">
      <w:pPr>
        <w:autoSpaceDE w:val="0"/>
        <w:autoSpaceDN w:val="0"/>
        <w:spacing w:after="0" w:line="240" w:lineRule="auto"/>
        <w:rPr>
          <w:rFonts w:ascii="Times New Roman" w:eastAsia="Times New Roman" w:hAnsi="Times New Roman"/>
          <w:sz w:val="24"/>
          <w:szCs w:val="24"/>
          <w:lang w:val="kk-KZ" w:eastAsia="ru-RU"/>
        </w:rPr>
      </w:pPr>
      <w:r w:rsidRPr="004017B4">
        <w:rPr>
          <w:rFonts w:ascii="Times New Roman" w:eastAsia="Times New Roman" w:hAnsi="Times New Roman"/>
          <w:sz w:val="24"/>
          <w:szCs w:val="24"/>
          <w:lang w:val="kk-KZ" w:eastAsia="ru-RU"/>
        </w:rPr>
        <w:t>Рецепт арқылы</w:t>
      </w:r>
    </w:p>
    <w:p w14:paraId="6819B5FC" w14:textId="77777777" w:rsidR="008B5D94" w:rsidRPr="004017B4" w:rsidRDefault="008B5D94" w:rsidP="0078568D">
      <w:pPr>
        <w:autoSpaceDE w:val="0"/>
        <w:autoSpaceDN w:val="0"/>
        <w:adjustRightInd w:val="0"/>
        <w:spacing w:after="0" w:line="240" w:lineRule="auto"/>
        <w:rPr>
          <w:rFonts w:ascii="Times New Roman" w:hAnsi="Times New Roman"/>
          <w:b/>
          <w:sz w:val="24"/>
          <w:szCs w:val="28"/>
          <w:lang w:val="kk-KZ"/>
        </w:rPr>
      </w:pPr>
    </w:p>
    <w:p w14:paraId="3D677B29" w14:textId="77777777" w:rsidR="00583252" w:rsidRPr="004017B4" w:rsidRDefault="00583252" w:rsidP="00517D8E">
      <w:pPr>
        <w:autoSpaceDE w:val="0"/>
        <w:autoSpaceDN w:val="0"/>
        <w:spacing w:after="0" w:line="240" w:lineRule="auto"/>
        <w:jc w:val="both"/>
        <w:rPr>
          <w:rFonts w:ascii="Times New Roman" w:eastAsia="Microsoft Sans Serif" w:hAnsi="Times New Roman"/>
          <w:sz w:val="24"/>
          <w:szCs w:val="28"/>
          <w:lang w:val="kk-KZ" w:eastAsia="ru-RU" w:bidi="ru-RU"/>
        </w:rPr>
      </w:pPr>
      <w:bookmarkStart w:id="21" w:name="_Hlk54969163"/>
      <w:r w:rsidRPr="004017B4">
        <w:rPr>
          <w:rFonts w:ascii="Times New Roman" w:hAnsi="Times New Roman"/>
          <w:b/>
          <w:sz w:val="24"/>
          <w:szCs w:val="24"/>
          <w:lang w:val="kk-KZ"/>
        </w:rPr>
        <w:t>7. ТІРКЕУ КУӘЛІГІНІҢ ҰСТАУШЫСЫ</w:t>
      </w:r>
      <w:r w:rsidRPr="004017B4">
        <w:rPr>
          <w:rFonts w:ascii="Times New Roman" w:eastAsia="Microsoft Sans Serif" w:hAnsi="Times New Roman"/>
          <w:sz w:val="24"/>
          <w:szCs w:val="28"/>
          <w:lang w:val="kk-KZ" w:eastAsia="ru-RU" w:bidi="ru-RU"/>
        </w:rPr>
        <w:t xml:space="preserve"> </w:t>
      </w:r>
    </w:p>
    <w:bookmarkEnd w:id="21"/>
    <w:p w14:paraId="45EC9BFA" w14:textId="77777777" w:rsidR="00BD052A" w:rsidRPr="004017B4" w:rsidRDefault="00BD052A" w:rsidP="00BD052A">
      <w:pPr>
        <w:spacing w:after="0" w:line="240" w:lineRule="auto"/>
        <w:ind w:right="283"/>
        <w:jc w:val="both"/>
        <w:rPr>
          <w:rFonts w:ascii="Times New Roman" w:eastAsia="Microsoft Sans Serif" w:hAnsi="Times New Roman"/>
          <w:sz w:val="24"/>
          <w:szCs w:val="28"/>
          <w:lang w:val="en-US" w:eastAsia="ru-RU" w:bidi="ru-RU"/>
        </w:rPr>
      </w:pPr>
      <w:proofErr w:type="spellStart"/>
      <w:r w:rsidRPr="004017B4">
        <w:rPr>
          <w:rFonts w:ascii="Times New Roman" w:eastAsia="Microsoft Sans Serif" w:hAnsi="Times New Roman"/>
          <w:sz w:val="24"/>
          <w:szCs w:val="28"/>
          <w:lang w:val="en-US" w:eastAsia="ru-RU" w:bidi="ru-RU"/>
        </w:rPr>
        <w:t>Eugia</w:t>
      </w:r>
      <w:proofErr w:type="spellEnd"/>
      <w:r w:rsidRPr="004017B4">
        <w:rPr>
          <w:rFonts w:ascii="Times New Roman" w:eastAsia="Microsoft Sans Serif" w:hAnsi="Times New Roman"/>
          <w:sz w:val="24"/>
          <w:szCs w:val="28"/>
          <w:lang w:val="en-US" w:eastAsia="ru-RU" w:bidi="ru-RU"/>
        </w:rPr>
        <w:t xml:space="preserve"> Pharma </w:t>
      </w:r>
      <w:proofErr w:type="spellStart"/>
      <w:r w:rsidRPr="004017B4">
        <w:rPr>
          <w:rFonts w:ascii="Times New Roman" w:eastAsia="Microsoft Sans Serif" w:hAnsi="Times New Roman"/>
          <w:sz w:val="24"/>
          <w:szCs w:val="28"/>
          <w:lang w:val="en-US" w:eastAsia="ru-RU" w:bidi="ru-RU"/>
        </w:rPr>
        <w:t>Specialities</w:t>
      </w:r>
      <w:proofErr w:type="spellEnd"/>
      <w:r w:rsidRPr="004017B4">
        <w:rPr>
          <w:rFonts w:ascii="Times New Roman" w:eastAsia="Microsoft Sans Serif" w:hAnsi="Times New Roman"/>
          <w:sz w:val="24"/>
          <w:szCs w:val="28"/>
          <w:lang w:val="en-US" w:eastAsia="ru-RU" w:bidi="ru-RU"/>
        </w:rPr>
        <w:t xml:space="preserve"> Limited, </w:t>
      </w:r>
    </w:p>
    <w:p w14:paraId="2128959F" w14:textId="77777777" w:rsidR="00BD052A" w:rsidRPr="004017B4" w:rsidRDefault="00BD052A" w:rsidP="00BD052A">
      <w:pPr>
        <w:spacing w:after="0" w:line="240" w:lineRule="auto"/>
        <w:ind w:right="283"/>
        <w:jc w:val="both"/>
        <w:rPr>
          <w:rFonts w:ascii="Times New Roman" w:eastAsia="Microsoft Sans Serif" w:hAnsi="Times New Roman"/>
          <w:sz w:val="24"/>
          <w:szCs w:val="28"/>
          <w:lang w:val="en-US" w:eastAsia="ru-RU" w:bidi="ru-RU"/>
        </w:rPr>
      </w:pPr>
      <w:r w:rsidRPr="004017B4">
        <w:rPr>
          <w:rFonts w:ascii="Times New Roman" w:eastAsia="Microsoft Sans Serif" w:hAnsi="Times New Roman"/>
          <w:sz w:val="24"/>
          <w:szCs w:val="28"/>
          <w:lang w:val="en-US" w:eastAsia="ru-RU" w:bidi="ru-RU"/>
        </w:rPr>
        <w:t xml:space="preserve">Plot No.: 2, </w:t>
      </w:r>
      <w:proofErr w:type="spellStart"/>
      <w:r w:rsidRPr="004017B4">
        <w:rPr>
          <w:rFonts w:ascii="Times New Roman" w:eastAsia="Microsoft Sans Serif" w:hAnsi="Times New Roman"/>
          <w:sz w:val="24"/>
          <w:szCs w:val="28"/>
          <w:lang w:val="en-US" w:eastAsia="ru-RU" w:bidi="ru-RU"/>
        </w:rPr>
        <w:t>Maitrivihar</w:t>
      </w:r>
      <w:proofErr w:type="spellEnd"/>
      <w:r w:rsidRPr="004017B4">
        <w:rPr>
          <w:rFonts w:ascii="Times New Roman" w:eastAsia="Microsoft Sans Serif" w:hAnsi="Times New Roman"/>
          <w:sz w:val="24"/>
          <w:szCs w:val="28"/>
          <w:lang w:val="en-US" w:eastAsia="ru-RU" w:bidi="ru-RU"/>
        </w:rPr>
        <w:t xml:space="preserve">, Ameerpet, </w:t>
      </w:r>
      <w:r w:rsidR="006A3C69" w:rsidRPr="004017B4">
        <w:rPr>
          <w:rFonts w:ascii="Times New Roman" w:eastAsia="Microsoft Sans Serif" w:hAnsi="Times New Roman"/>
          <w:sz w:val="24"/>
          <w:szCs w:val="28"/>
          <w:lang w:val="en-US" w:eastAsia="ru-RU" w:bidi="ru-RU"/>
        </w:rPr>
        <w:t>Hyderabad/</w:t>
      </w:r>
      <w:proofErr w:type="spellStart"/>
      <w:r w:rsidR="00FA2BF8" w:rsidRPr="004017B4">
        <w:rPr>
          <w:rFonts w:ascii="Times New Roman" w:eastAsia="Microsoft Sans Serif" w:hAnsi="Times New Roman"/>
          <w:sz w:val="24"/>
          <w:szCs w:val="28"/>
          <w:lang w:eastAsia="ru-RU" w:bidi="ru-RU"/>
        </w:rPr>
        <w:t>Хайдерабад</w:t>
      </w:r>
      <w:proofErr w:type="spellEnd"/>
      <w:r w:rsidR="00FA2BF8" w:rsidRPr="004017B4">
        <w:rPr>
          <w:rFonts w:ascii="Times New Roman" w:eastAsia="Microsoft Sans Serif" w:hAnsi="Times New Roman"/>
          <w:sz w:val="24"/>
          <w:szCs w:val="28"/>
          <w:lang w:val="en-US" w:eastAsia="ru-RU" w:bidi="ru-RU"/>
        </w:rPr>
        <w:t xml:space="preserve"> </w:t>
      </w:r>
      <w:r w:rsidRPr="004017B4">
        <w:rPr>
          <w:rFonts w:ascii="Times New Roman" w:eastAsia="Microsoft Sans Serif" w:hAnsi="Times New Roman"/>
          <w:sz w:val="24"/>
          <w:szCs w:val="28"/>
          <w:lang w:val="en-US" w:eastAsia="ru-RU" w:bidi="ru-RU"/>
        </w:rPr>
        <w:t>-</w:t>
      </w:r>
      <w:r w:rsidR="00FA2BF8" w:rsidRPr="004017B4">
        <w:rPr>
          <w:rFonts w:ascii="Times New Roman" w:eastAsia="Microsoft Sans Serif" w:hAnsi="Times New Roman"/>
          <w:sz w:val="24"/>
          <w:szCs w:val="28"/>
          <w:lang w:val="en-US" w:eastAsia="ru-RU" w:bidi="ru-RU"/>
        </w:rPr>
        <w:t xml:space="preserve"> </w:t>
      </w:r>
      <w:r w:rsidRPr="004017B4">
        <w:rPr>
          <w:rFonts w:ascii="Times New Roman" w:eastAsia="Microsoft Sans Serif" w:hAnsi="Times New Roman"/>
          <w:sz w:val="24"/>
          <w:szCs w:val="28"/>
          <w:lang w:val="en-US" w:eastAsia="ru-RU" w:bidi="ru-RU"/>
        </w:rPr>
        <w:t xml:space="preserve">500 038, </w:t>
      </w:r>
    </w:p>
    <w:p w14:paraId="2D00B966" w14:textId="77777777" w:rsidR="00BD052A" w:rsidRPr="004017B4" w:rsidRDefault="00BD052A" w:rsidP="00BD052A">
      <w:pPr>
        <w:spacing w:after="0" w:line="240" w:lineRule="auto"/>
        <w:ind w:right="283"/>
        <w:jc w:val="both"/>
        <w:rPr>
          <w:rFonts w:ascii="Times New Roman" w:eastAsia="Microsoft Sans Serif" w:hAnsi="Times New Roman"/>
          <w:sz w:val="24"/>
          <w:szCs w:val="28"/>
          <w:lang w:val="en-US" w:eastAsia="ru-RU" w:bidi="ru-RU"/>
        </w:rPr>
      </w:pPr>
      <w:r w:rsidRPr="004017B4">
        <w:rPr>
          <w:rFonts w:ascii="Times New Roman" w:eastAsia="Microsoft Sans Serif" w:hAnsi="Times New Roman"/>
          <w:sz w:val="24"/>
          <w:szCs w:val="28"/>
          <w:lang w:val="en-US" w:eastAsia="ru-RU" w:bidi="ru-RU"/>
        </w:rPr>
        <w:t xml:space="preserve">Telangana State, </w:t>
      </w:r>
      <w:r w:rsidR="000C5F38">
        <w:rPr>
          <w:rFonts w:ascii="Times New Roman" w:eastAsia="Microsoft Sans Serif" w:hAnsi="Times New Roman"/>
          <w:sz w:val="24"/>
          <w:szCs w:val="28"/>
          <w:lang w:val="kk-KZ" w:eastAsia="ru-RU" w:bidi="ru-RU"/>
        </w:rPr>
        <w:t>Үндістан</w:t>
      </w:r>
      <w:r w:rsidRPr="004017B4">
        <w:rPr>
          <w:rFonts w:ascii="Times New Roman" w:eastAsia="Microsoft Sans Serif" w:hAnsi="Times New Roman"/>
          <w:sz w:val="24"/>
          <w:szCs w:val="28"/>
          <w:lang w:val="en-US" w:eastAsia="ru-RU" w:bidi="ru-RU"/>
        </w:rPr>
        <w:t>.</w:t>
      </w:r>
    </w:p>
    <w:p w14:paraId="0FD54038" w14:textId="77777777" w:rsidR="002420BD" w:rsidRPr="004017B4" w:rsidRDefault="00BD052A" w:rsidP="00BD052A">
      <w:pPr>
        <w:spacing w:after="0" w:line="240" w:lineRule="auto"/>
        <w:ind w:right="283"/>
        <w:jc w:val="both"/>
        <w:rPr>
          <w:rFonts w:ascii="Times New Roman" w:eastAsia="Microsoft Sans Serif" w:hAnsi="Times New Roman"/>
          <w:sz w:val="24"/>
          <w:szCs w:val="28"/>
          <w:lang w:val="en-US" w:eastAsia="ru-RU" w:bidi="ru-RU"/>
        </w:rPr>
      </w:pPr>
      <w:proofErr w:type="spellStart"/>
      <w:r w:rsidRPr="004017B4">
        <w:rPr>
          <w:rFonts w:ascii="Times New Roman" w:eastAsia="Microsoft Sans Serif" w:hAnsi="Times New Roman"/>
          <w:sz w:val="24"/>
          <w:szCs w:val="28"/>
          <w:lang w:val="en-US" w:eastAsia="ru-RU" w:bidi="ru-RU"/>
        </w:rPr>
        <w:t>тел</w:t>
      </w:r>
      <w:proofErr w:type="spellEnd"/>
      <w:r w:rsidRPr="004017B4">
        <w:rPr>
          <w:rFonts w:ascii="Times New Roman" w:eastAsia="Microsoft Sans Serif" w:hAnsi="Times New Roman"/>
          <w:sz w:val="24"/>
          <w:szCs w:val="28"/>
          <w:lang w:val="en-US" w:eastAsia="ru-RU" w:bidi="ru-RU"/>
        </w:rPr>
        <w:t xml:space="preserve">. +91 04030848000, e-mail: </w:t>
      </w:r>
      <w:hyperlink r:id="rId9" w:history="1">
        <w:r w:rsidR="00EC2BC8" w:rsidRPr="007C4F17">
          <w:rPr>
            <w:rStyle w:val="af"/>
            <w:rFonts w:ascii="Times New Roman" w:eastAsia="Microsoft Sans Serif" w:hAnsi="Times New Roman"/>
            <w:bCs/>
            <w:sz w:val="24"/>
            <w:szCs w:val="24"/>
            <w:lang w:val="uk-UA" w:eastAsia="ru-RU" w:bidi="ru-RU"/>
          </w:rPr>
          <w:t>info@eugia.co.in</w:t>
        </w:r>
      </w:hyperlink>
    </w:p>
    <w:p w14:paraId="030D66BC" w14:textId="77777777" w:rsidR="00BD052A" w:rsidRPr="004017B4" w:rsidRDefault="00BD052A" w:rsidP="00BD052A">
      <w:pPr>
        <w:spacing w:after="0" w:line="240" w:lineRule="auto"/>
        <w:ind w:right="283"/>
        <w:jc w:val="both"/>
        <w:rPr>
          <w:rFonts w:ascii="Times New Roman" w:hAnsi="Times New Roman"/>
          <w:b/>
          <w:bCs/>
          <w:iCs/>
          <w:sz w:val="24"/>
          <w:szCs w:val="24"/>
          <w:lang w:val="uk-UA"/>
        </w:rPr>
      </w:pPr>
    </w:p>
    <w:p w14:paraId="342AEB3A" w14:textId="77777777" w:rsidR="00BF5532" w:rsidRPr="004017B4" w:rsidRDefault="00BF5532" w:rsidP="00BF5532">
      <w:pPr>
        <w:widowControl w:val="0"/>
        <w:spacing w:after="0" w:line="240" w:lineRule="auto"/>
        <w:rPr>
          <w:rFonts w:ascii="Times New Roman" w:hAnsi="Times New Roman"/>
          <w:b/>
          <w:sz w:val="24"/>
          <w:szCs w:val="24"/>
          <w:lang w:val="kk-KZ"/>
        </w:rPr>
      </w:pPr>
      <w:bookmarkStart w:id="22" w:name="_Hlk54969182"/>
      <w:r w:rsidRPr="004017B4">
        <w:rPr>
          <w:rFonts w:ascii="Times New Roman" w:hAnsi="Times New Roman"/>
          <w:b/>
          <w:sz w:val="24"/>
          <w:szCs w:val="24"/>
          <w:lang w:val="kk-KZ"/>
        </w:rPr>
        <w:t>7.1. ТІРКЕУ КУӘЛІГІ ҰСТАУШЫСЫНЫҢ ӨКІЛІ</w:t>
      </w:r>
    </w:p>
    <w:p w14:paraId="6D8EDB00" w14:textId="77777777" w:rsidR="00E5141F" w:rsidRPr="006415E1" w:rsidRDefault="00E5141F" w:rsidP="00E5141F">
      <w:pPr>
        <w:autoSpaceDE w:val="0"/>
        <w:autoSpaceDN w:val="0"/>
        <w:spacing w:after="0" w:line="240" w:lineRule="auto"/>
        <w:jc w:val="both"/>
        <w:rPr>
          <w:rFonts w:ascii="Times New Roman" w:eastAsia="Times New Roman" w:hAnsi="Times New Roman"/>
          <w:bCs/>
          <w:iCs/>
          <w:sz w:val="24"/>
          <w:szCs w:val="24"/>
          <w:lang w:val="kk-KZ"/>
        </w:rPr>
      </w:pPr>
      <w:r w:rsidRPr="006415E1">
        <w:rPr>
          <w:rFonts w:ascii="Times New Roman" w:eastAsia="Times New Roman" w:hAnsi="Times New Roman"/>
          <w:iCs/>
          <w:sz w:val="24"/>
          <w:szCs w:val="24"/>
          <w:lang w:val="kk-KZ"/>
        </w:rPr>
        <w:t>Тұтынушылардың шағымдарын мына мекенжайға жолдау керек:</w:t>
      </w:r>
      <w:r w:rsidRPr="006415E1">
        <w:rPr>
          <w:rFonts w:ascii="Times New Roman" w:eastAsia="Times New Roman" w:hAnsi="Times New Roman"/>
          <w:bCs/>
          <w:iCs/>
          <w:sz w:val="24"/>
          <w:szCs w:val="24"/>
          <w:lang w:val="kk-KZ"/>
        </w:rPr>
        <w:t xml:space="preserve"> </w:t>
      </w:r>
    </w:p>
    <w:p w14:paraId="1C74720F" w14:textId="77777777" w:rsidR="00E5141F" w:rsidRPr="00286622" w:rsidRDefault="00E5141F" w:rsidP="00E5141F">
      <w:pPr>
        <w:spacing w:after="0" w:line="240" w:lineRule="auto"/>
        <w:ind w:right="283"/>
        <w:jc w:val="both"/>
        <w:rPr>
          <w:rFonts w:ascii="Times New Roman" w:hAnsi="Times New Roman"/>
          <w:bCs/>
          <w:iCs/>
          <w:sz w:val="24"/>
          <w:szCs w:val="24"/>
          <w:lang w:val="kk-KZ"/>
        </w:rPr>
      </w:pPr>
      <w:r w:rsidRPr="00286622">
        <w:rPr>
          <w:rFonts w:ascii="Times New Roman" w:hAnsi="Times New Roman"/>
          <w:bCs/>
          <w:iCs/>
          <w:sz w:val="24"/>
          <w:szCs w:val="24"/>
          <w:lang w:val="kk-KZ"/>
        </w:rPr>
        <w:t>“LEKARSTVENNAYA BEZOPASNOST</w:t>
      </w:r>
      <w:r>
        <w:rPr>
          <w:rFonts w:ascii="Times New Roman" w:hAnsi="Times New Roman"/>
          <w:bCs/>
          <w:iCs/>
          <w:sz w:val="24"/>
          <w:szCs w:val="24"/>
          <w:lang w:val="kk-KZ"/>
        </w:rPr>
        <w:t xml:space="preserve"> </w:t>
      </w:r>
      <w:r w:rsidRPr="00286622">
        <w:rPr>
          <w:rFonts w:ascii="Times New Roman" w:hAnsi="Times New Roman"/>
          <w:bCs/>
          <w:iCs/>
          <w:sz w:val="24"/>
          <w:szCs w:val="24"/>
          <w:lang w:val="kk-KZ"/>
        </w:rPr>
        <w:t>(Лекарственная безопасность)” ЖШС</w:t>
      </w:r>
    </w:p>
    <w:p w14:paraId="3A486205" w14:textId="77777777" w:rsidR="00E5141F" w:rsidRPr="00286622" w:rsidRDefault="00E5141F" w:rsidP="00E5141F">
      <w:pPr>
        <w:spacing w:after="0" w:line="240" w:lineRule="auto"/>
        <w:ind w:right="283"/>
        <w:jc w:val="both"/>
        <w:rPr>
          <w:rFonts w:ascii="Times New Roman" w:hAnsi="Times New Roman"/>
          <w:bCs/>
          <w:iCs/>
          <w:sz w:val="24"/>
          <w:szCs w:val="24"/>
          <w:lang w:val="kk-KZ"/>
        </w:rPr>
      </w:pPr>
      <w:r w:rsidRPr="00286622">
        <w:rPr>
          <w:rFonts w:ascii="Times New Roman" w:hAnsi="Times New Roman"/>
          <w:bCs/>
          <w:iCs/>
          <w:sz w:val="24"/>
          <w:szCs w:val="24"/>
          <w:lang w:val="kk-KZ"/>
        </w:rPr>
        <w:t>050047, Қазақстан, Алматы қ., Алатау ауданы, Саялы ықшам</w:t>
      </w:r>
      <w:r w:rsidR="000C5F38">
        <w:rPr>
          <w:rFonts w:ascii="Times New Roman" w:hAnsi="Times New Roman"/>
          <w:bCs/>
          <w:iCs/>
          <w:sz w:val="24"/>
          <w:szCs w:val="24"/>
          <w:lang w:val="kk-KZ"/>
        </w:rPr>
        <w:t xml:space="preserve"> </w:t>
      </w:r>
      <w:r w:rsidRPr="00286622">
        <w:rPr>
          <w:rFonts w:ascii="Times New Roman" w:hAnsi="Times New Roman"/>
          <w:bCs/>
          <w:iCs/>
          <w:sz w:val="24"/>
          <w:szCs w:val="24"/>
          <w:lang w:val="kk-KZ"/>
        </w:rPr>
        <w:t>ауданы, 16 үй, 8 пәтер.</w:t>
      </w:r>
    </w:p>
    <w:p w14:paraId="05E538FB" w14:textId="77777777" w:rsidR="00E5141F" w:rsidRDefault="00E5141F" w:rsidP="00E5141F">
      <w:pPr>
        <w:spacing w:after="0" w:line="240" w:lineRule="auto"/>
        <w:ind w:right="283"/>
        <w:jc w:val="both"/>
        <w:rPr>
          <w:rFonts w:ascii="Times New Roman" w:hAnsi="Times New Roman"/>
          <w:bCs/>
          <w:iCs/>
          <w:sz w:val="24"/>
          <w:szCs w:val="24"/>
          <w:lang w:val="kk-KZ"/>
        </w:rPr>
      </w:pPr>
      <w:r w:rsidRPr="00286622">
        <w:rPr>
          <w:rFonts w:ascii="Times New Roman" w:hAnsi="Times New Roman"/>
          <w:bCs/>
          <w:iCs/>
          <w:sz w:val="24"/>
          <w:szCs w:val="24"/>
          <w:lang w:val="kk-KZ"/>
        </w:rPr>
        <w:t xml:space="preserve">Тел.: +7 777 064 27 02, e-mail: </w:t>
      </w:r>
      <w:hyperlink r:id="rId10" w:history="1">
        <w:r w:rsidRPr="00F47189">
          <w:rPr>
            <w:rStyle w:val="af"/>
            <w:rFonts w:ascii="Times New Roman" w:hAnsi="Times New Roman"/>
            <w:iCs/>
            <w:sz w:val="24"/>
            <w:szCs w:val="24"/>
            <w:lang w:val="kk-KZ"/>
          </w:rPr>
          <w:t>adversereaction@drugsafety.ru</w:t>
        </w:r>
      </w:hyperlink>
    </w:p>
    <w:p w14:paraId="45C79C85" w14:textId="77777777" w:rsidR="006A3C69" w:rsidRPr="004017B4" w:rsidRDefault="00283751" w:rsidP="0078568D">
      <w:pPr>
        <w:autoSpaceDE w:val="0"/>
        <w:autoSpaceDN w:val="0"/>
        <w:spacing w:after="0" w:line="240" w:lineRule="auto"/>
        <w:jc w:val="both"/>
        <w:rPr>
          <w:rFonts w:ascii="Times New Roman" w:hAnsi="Times New Roman"/>
          <w:sz w:val="24"/>
          <w:szCs w:val="28"/>
          <w:lang w:val="uk-UA"/>
        </w:rPr>
      </w:pPr>
      <w:hyperlink r:id="rId11" w:history="1"/>
    </w:p>
    <w:bookmarkEnd w:id="22"/>
    <w:p w14:paraId="15CC8205" w14:textId="77777777" w:rsidR="00BF5532" w:rsidRPr="004017B4" w:rsidRDefault="00BF5532" w:rsidP="00BF5532">
      <w:pPr>
        <w:widowControl w:val="0"/>
        <w:spacing w:after="0" w:line="240" w:lineRule="auto"/>
        <w:jc w:val="both"/>
        <w:rPr>
          <w:rFonts w:ascii="Times New Roman" w:eastAsia="Times New Roman" w:hAnsi="Times New Roman"/>
          <w:b/>
          <w:bCs/>
          <w:sz w:val="24"/>
          <w:szCs w:val="24"/>
          <w:lang w:val="kk-KZ"/>
        </w:rPr>
      </w:pPr>
      <w:r w:rsidRPr="004017B4">
        <w:rPr>
          <w:rFonts w:ascii="Times New Roman" w:eastAsia="Times New Roman" w:hAnsi="Times New Roman"/>
          <w:b/>
          <w:bCs/>
          <w:sz w:val="24"/>
          <w:szCs w:val="24"/>
          <w:lang w:val="kk-KZ"/>
        </w:rPr>
        <w:t>8. ТІРКЕУ КУӘЛІГІНІҢ НӨМІРІ</w:t>
      </w:r>
    </w:p>
    <w:p w14:paraId="61A4BC47" w14:textId="77777777" w:rsidR="00C21117" w:rsidRPr="004017B4" w:rsidRDefault="00853FA9" w:rsidP="0078568D">
      <w:pPr>
        <w:autoSpaceDE w:val="0"/>
        <w:autoSpaceDN w:val="0"/>
        <w:spacing w:after="0" w:line="240" w:lineRule="auto"/>
        <w:jc w:val="both"/>
        <w:rPr>
          <w:rFonts w:ascii="Times New Roman" w:eastAsia="Times New Roman" w:hAnsi="Times New Roman"/>
          <w:bCs/>
          <w:sz w:val="24"/>
          <w:szCs w:val="28"/>
          <w:lang w:val="uk-UA" w:eastAsia="ru-RU"/>
        </w:rPr>
      </w:pPr>
      <w:r w:rsidRPr="00286622">
        <w:rPr>
          <w:rFonts w:ascii="Times New Roman" w:hAnsi="Times New Roman"/>
          <w:bCs/>
          <w:iCs/>
          <w:sz w:val="24"/>
          <w:szCs w:val="24"/>
          <w:lang w:val="kk-KZ"/>
        </w:rPr>
        <w:t>Қ</w:t>
      </w:r>
      <w:r>
        <w:rPr>
          <w:rFonts w:ascii="Times New Roman" w:hAnsi="Times New Roman"/>
          <w:bCs/>
          <w:iCs/>
          <w:sz w:val="24"/>
          <w:szCs w:val="24"/>
          <w:lang w:val="kk-KZ"/>
        </w:rPr>
        <w:t>Р</w:t>
      </w:r>
      <w:r w:rsidR="00B37F56" w:rsidRPr="004017B4">
        <w:rPr>
          <w:rFonts w:ascii="Times New Roman" w:eastAsia="Times New Roman" w:hAnsi="Times New Roman"/>
          <w:bCs/>
          <w:sz w:val="24"/>
          <w:szCs w:val="28"/>
          <w:lang w:val="uk-UA" w:eastAsia="ru-RU"/>
        </w:rPr>
        <w:t>-</w:t>
      </w:r>
      <w:r>
        <w:rPr>
          <w:rFonts w:ascii="Times New Roman" w:eastAsia="Times New Roman" w:hAnsi="Times New Roman"/>
          <w:bCs/>
          <w:sz w:val="24"/>
          <w:szCs w:val="28"/>
          <w:lang w:val="uk-UA" w:eastAsia="ru-RU"/>
        </w:rPr>
        <w:t>ДЗ</w:t>
      </w:r>
      <w:r w:rsidR="00B37F56" w:rsidRPr="004017B4">
        <w:rPr>
          <w:rFonts w:ascii="Times New Roman" w:eastAsia="Times New Roman" w:hAnsi="Times New Roman"/>
          <w:bCs/>
          <w:sz w:val="24"/>
          <w:szCs w:val="28"/>
          <w:lang w:val="uk-UA" w:eastAsia="ru-RU"/>
        </w:rPr>
        <w:t>-5№025134</w:t>
      </w:r>
    </w:p>
    <w:p w14:paraId="07D7CE0E" w14:textId="77777777" w:rsidR="00B37F56" w:rsidRPr="004017B4" w:rsidRDefault="00B37F56" w:rsidP="0078568D">
      <w:pPr>
        <w:autoSpaceDE w:val="0"/>
        <w:autoSpaceDN w:val="0"/>
        <w:spacing w:after="0" w:line="240" w:lineRule="auto"/>
        <w:jc w:val="both"/>
        <w:rPr>
          <w:rFonts w:ascii="Times New Roman" w:eastAsia="Times New Roman" w:hAnsi="Times New Roman"/>
          <w:bCs/>
          <w:sz w:val="24"/>
          <w:szCs w:val="28"/>
          <w:lang w:val="uk-UA" w:eastAsia="ru-RU"/>
        </w:rPr>
      </w:pPr>
    </w:p>
    <w:p w14:paraId="7D08B5E4" w14:textId="77777777" w:rsidR="00593F7B" w:rsidRPr="004017B4" w:rsidRDefault="00BF5532" w:rsidP="0078568D">
      <w:pPr>
        <w:pStyle w:val="Style5"/>
        <w:widowControl/>
        <w:tabs>
          <w:tab w:val="left" w:pos="7371"/>
        </w:tabs>
        <w:spacing w:line="240" w:lineRule="auto"/>
        <w:rPr>
          <w:rFonts w:eastAsia="Microsoft Sans Serif"/>
          <w:szCs w:val="28"/>
          <w:lang w:val="uk-UA" w:bidi="ru-RU"/>
        </w:rPr>
      </w:pPr>
      <w:r w:rsidRPr="004017B4">
        <w:rPr>
          <w:b/>
          <w:bCs/>
          <w:noProof/>
          <w:lang w:val="kk-KZ"/>
        </w:rPr>
        <w:t>9. БАСТАПҚЫ ТІРКЕЛГЕН (ТІРКЕУ, ҚАЙТА ТІРКЕУ РАСТАЛҒАН) КҮН</w:t>
      </w:r>
    </w:p>
    <w:p w14:paraId="5236DE9E" w14:textId="77777777" w:rsidR="00B91443" w:rsidRPr="004017B4" w:rsidRDefault="00853FA9" w:rsidP="0078568D">
      <w:pPr>
        <w:pStyle w:val="Style5"/>
        <w:widowControl/>
        <w:tabs>
          <w:tab w:val="left" w:pos="7371"/>
        </w:tabs>
        <w:spacing w:line="240" w:lineRule="auto"/>
        <w:rPr>
          <w:rFonts w:eastAsia="Microsoft Sans Serif"/>
          <w:szCs w:val="28"/>
          <w:lang w:val="uk-UA" w:bidi="ru-RU"/>
        </w:rPr>
      </w:pPr>
      <w:proofErr w:type="spellStart"/>
      <w:r w:rsidRPr="00853FA9">
        <w:rPr>
          <w:rFonts w:eastAsia="Microsoft Sans Serif"/>
          <w:szCs w:val="28"/>
          <w:lang w:val="uk-UA" w:bidi="ru-RU"/>
        </w:rPr>
        <w:t>Алғашқы</w:t>
      </w:r>
      <w:proofErr w:type="spellEnd"/>
      <w:r w:rsidRPr="00853FA9">
        <w:rPr>
          <w:rFonts w:eastAsia="Microsoft Sans Serif"/>
          <w:szCs w:val="28"/>
          <w:lang w:val="uk-UA" w:bidi="ru-RU"/>
        </w:rPr>
        <w:t xml:space="preserve"> </w:t>
      </w:r>
      <w:proofErr w:type="spellStart"/>
      <w:r w:rsidRPr="00853FA9">
        <w:rPr>
          <w:rFonts w:eastAsia="Microsoft Sans Serif"/>
          <w:szCs w:val="28"/>
          <w:lang w:val="uk-UA" w:bidi="ru-RU"/>
        </w:rPr>
        <w:t>тіркеу</w:t>
      </w:r>
      <w:proofErr w:type="spellEnd"/>
      <w:r w:rsidRPr="00853FA9">
        <w:rPr>
          <w:rFonts w:eastAsia="Microsoft Sans Serif"/>
          <w:szCs w:val="28"/>
          <w:lang w:val="uk-UA" w:bidi="ru-RU"/>
        </w:rPr>
        <w:t xml:space="preserve"> </w:t>
      </w:r>
      <w:proofErr w:type="spellStart"/>
      <w:r w:rsidRPr="00853FA9">
        <w:rPr>
          <w:rFonts w:eastAsia="Microsoft Sans Serif"/>
          <w:szCs w:val="28"/>
          <w:lang w:val="uk-UA" w:bidi="ru-RU"/>
        </w:rPr>
        <w:t>күні</w:t>
      </w:r>
      <w:proofErr w:type="spellEnd"/>
      <w:r w:rsidRPr="00853FA9">
        <w:rPr>
          <w:rFonts w:eastAsia="Microsoft Sans Serif"/>
          <w:szCs w:val="28"/>
          <w:lang w:val="uk-UA" w:bidi="ru-RU"/>
        </w:rPr>
        <w:t>:</w:t>
      </w:r>
      <w:r>
        <w:rPr>
          <w:rFonts w:eastAsia="Microsoft Sans Serif"/>
          <w:szCs w:val="28"/>
          <w:lang w:val="uk-UA" w:bidi="ru-RU"/>
        </w:rPr>
        <w:t xml:space="preserve"> </w:t>
      </w:r>
      <w:r w:rsidR="00B37F56" w:rsidRPr="004017B4">
        <w:rPr>
          <w:rFonts w:eastAsia="Microsoft Sans Serif"/>
          <w:szCs w:val="28"/>
          <w:lang w:val="uk-UA" w:bidi="ru-RU"/>
        </w:rPr>
        <w:t>13.08.2021</w:t>
      </w:r>
    </w:p>
    <w:p w14:paraId="1E0737BB" w14:textId="77777777" w:rsidR="00B37F56" w:rsidRPr="004017B4" w:rsidRDefault="00B37F56" w:rsidP="0078568D">
      <w:pPr>
        <w:pStyle w:val="Style5"/>
        <w:widowControl/>
        <w:tabs>
          <w:tab w:val="left" w:pos="7371"/>
        </w:tabs>
        <w:spacing w:line="240" w:lineRule="auto"/>
        <w:rPr>
          <w:rFonts w:eastAsia="Microsoft Sans Serif"/>
          <w:szCs w:val="28"/>
          <w:lang w:val="uk-UA" w:bidi="ru-RU"/>
        </w:rPr>
      </w:pPr>
    </w:p>
    <w:p w14:paraId="15F1BCBB" w14:textId="77777777" w:rsidR="00BF5532" w:rsidRDefault="00BF5532" w:rsidP="00BF5532">
      <w:pPr>
        <w:widowControl w:val="0"/>
        <w:spacing w:after="0" w:line="240" w:lineRule="auto"/>
        <w:jc w:val="both"/>
        <w:rPr>
          <w:rFonts w:ascii="Times New Roman" w:eastAsia="Times New Roman" w:hAnsi="Times New Roman"/>
          <w:b/>
          <w:sz w:val="24"/>
          <w:szCs w:val="24"/>
          <w:lang w:val="kk-KZ"/>
        </w:rPr>
      </w:pPr>
      <w:r w:rsidRPr="004017B4">
        <w:rPr>
          <w:rFonts w:ascii="Times New Roman" w:eastAsia="Times New Roman" w:hAnsi="Times New Roman"/>
          <w:b/>
          <w:sz w:val="24"/>
          <w:szCs w:val="24"/>
          <w:lang w:val="kk-KZ"/>
        </w:rPr>
        <w:lastRenderedPageBreak/>
        <w:t>10. МӘТІН</w:t>
      </w:r>
      <w:r w:rsidR="005151A2" w:rsidRPr="004017B4">
        <w:rPr>
          <w:rFonts w:ascii="Times New Roman" w:eastAsia="Times New Roman" w:hAnsi="Times New Roman"/>
          <w:b/>
          <w:sz w:val="24"/>
          <w:szCs w:val="24"/>
          <w:lang w:val="kk-KZ"/>
        </w:rPr>
        <w:t>НІҢ</w:t>
      </w:r>
      <w:r w:rsidRPr="004017B4">
        <w:rPr>
          <w:rFonts w:ascii="Times New Roman" w:eastAsia="Times New Roman" w:hAnsi="Times New Roman"/>
          <w:b/>
          <w:sz w:val="24"/>
          <w:szCs w:val="24"/>
          <w:lang w:val="kk-KZ"/>
        </w:rPr>
        <w:t xml:space="preserve"> ҚАЙТА ҚАРАЛҒАН КҮН</w:t>
      </w:r>
      <w:r w:rsidR="005151A2" w:rsidRPr="004017B4">
        <w:rPr>
          <w:rFonts w:ascii="Times New Roman" w:eastAsia="Times New Roman" w:hAnsi="Times New Roman"/>
          <w:b/>
          <w:sz w:val="24"/>
          <w:szCs w:val="24"/>
          <w:lang w:val="kk-KZ"/>
        </w:rPr>
        <w:t>І</w:t>
      </w:r>
    </w:p>
    <w:p w14:paraId="75E20375" w14:textId="293E9917" w:rsidR="00853FA9" w:rsidRPr="00E11C88" w:rsidRDefault="00E11C88" w:rsidP="00BF5532">
      <w:pPr>
        <w:widowControl w:val="0"/>
        <w:spacing w:after="0" w:line="240" w:lineRule="auto"/>
        <w:jc w:val="both"/>
        <w:rPr>
          <w:rFonts w:ascii="Times New Roman" w:eastAsia="Times New Roman" w:hAnsi="Times New Roman"/>
          <w:bCs/>
          <w:sz w:val="24"/>
          <w:szCs w:val="24"/>
          <w:lang w:val="en-US"/>
        </w:rPr>
      </w:pPr>
      <w:r w:rsidRPr="00E11C88">
        <w:rPr>
          <w:rFonts w:ascii="Times New Roman" w:eastAsia="Times New Roman" w:hAnsi="Times New Roman"/>
          <w:bCs/>
          <w:sz w:val="24"/>
          <w:szCs w:val="24"/>
          <w:lang w:val="en-US"/>
        </w:rPr>
        <w:t>05.03.2024</w:t>
      </w:r>
    </w:p>
    <w:p w14:paraId="7AABA22D" w14:textId="77777777" w:rsidR="00BF5532" w:rsidRPr="004017B4" w:rsidRDefault="00BF5532" w:rsidP="00BF5532">
      <w:pPr>
        <w:widowControl w:val="0"/>
        <w:spacing w:after="0" w:line="240" w:lineRule="auto"/>
        <w:jc w:val="both"/>
        <w:rPr>
          <w:rFonts w:ascii="Times New Roman" w:eastAsia="Times New Roman" w:hAnsi="Times New Roman"/>
          <w:sz w:val="24"/>
          <w:szCs w:val="24"/>
          <w:lang w:val="kk-KZ"/>
        </w:rPr>
      </w:pPr>
      <w:r w:rsidRPr="004017B4">
        <w:rPr>
          <w:rFonts w:ascii="Times New Roman" w:eastAsia="Times New Roman" w:hAnsi="Times New Roman"/>
          <w:sz w:val="24"/>
          <w:szCs w:val="24"/>
          <w:lang w:val="kk-KZ"/>
        </w:rPr>
        <w:t>Дәрілік п</w:t>
      </w:r>
      <w:proofErr w:type="spellStart"/>
      <w:r w:rsidRPr="004017B4">
        <w:rPr>
          <w:rFonts w:ascii="Times New Roman" w:eastAsia="Times New Roman" w:hAnsi="Times New Roman"/>
          <w:sz w:val="24"/>
          <w:szCs w:val="24"/>
          <w:lang w:val="uk-UA"/>
        </w:rPr>
        <w:t>репарат</w:t>
      </w:r>
      <w:proofErr w:type="spellEnd"/>
      <w:r w:rsidRPr="004017B4">
        <w:rPr>
          <w:rFonts w:ascii="Times New Roman" w:eastAsia="Times New Roman" w:hAnsi="Times New Roman"/>
          <w:sz w:val="24"/>
          <w:szCs w:val="24"/>
          <w:lang w:val="kk-KZ"/>
        </w:rPr>
        <w:t>тың жалпы сипаттамасын ресми сайттан қарауға болады</w:t>
      </w:r>
    </w:p>
    <w:p w14:paraId="25799029" w14:textId="77777777" w:rsidR="00BF5532" w:rsidRPr="00155863" w:rsidRDefault="00283751" w:rsidP="00BF5532">
      <w:pPr>
        <w:widowControl w:val="0"/>
        <w:spacing w:after="0" w:line="240" w:lineRule="auto"/>
        <w:jc w:val="both"/>
        <w:rPr>
          <w:rFonts w:ascii="Times New Roman" w:eastAsia="Times New Roman" w:hAnsi="Times New Roman"/>
          <w:sz w:val="24"/>
          <w:szCs w:val="24"/>
          <w:lang w:val="uk-UA"/>
        </w:rPr>
      </w:pPr>
      <w:hyperlink r:id="rId12" w:history="1">
        <w:r w:rsidR="00BF5532" w:rsidRPr="004017B4">
          <w:rPr>
            <w:rFonts w:ascii="Times New Roman" w:eastAsia="Times New Roman" w:hAnsi="Times New Roman"/>
            <w:color w:val="0000FF"/>
            <w:sz w:val="24"/>
            <w:szCs w:val="24"/>
            <w:u w:val="single"/>
            <w:lang w:val="kk-KZ"/>
          </w:rPr>
          <w:t>http</w:t>
        </w:r>
        <w:r w:rsidR="00BF5532" w:rsidRPr="004017B4">
          <w:rPr>
            <w:rFonts w:ascii="Times New Roman" w:eastAsia="Times New Roman" w:hAnsi="Times New Roman"/>
            <w:color w:val="0000FF"/>
            <w:sz w:val="24"/>
            <w:szCs w:val="24"/>
            <w:u w:val="single"/>
            <w:lang w:val="uk-UA"/>
          </w:rPr>
          <w:t>://</w:t>
        </w:r>
        <w:r w:rsidR="00BF5532" w:rsidRPr="004017B4">
          <w:rPr>
            <w:rFonts w:ascii="Times New Roman" w:eastAsia="Times New Roman" w:hAnsi="Times New Roman"/>
            <w:color w:val="0000FF"/>
            <w:sz w:val="24"/>
            <w:szCs w:val="24"/>
            <w:u w:val="single"/>
            <w:lang w:val="kk-KZ"/>
          </w:rPr>
          <w:t>www</w:t>
        </w:r>
        <w:r w:rsidR="00BF5532" w:rsidRPr="004017B4">
          <w:rPr>
            <w:rFonts w:ascii="Times New Roman" w:eastAsia="Times New Roman" w:hAnsi="Times New Roman"/>
            <w:color w:val="0000FF"/>
            <w:sz w:val="24"/>
            <w:szCs w:val="24"/>
            <w:u w:val="single"/>
            <w:lang w:val="uk-UA"/>
          </w:rPr>
          <w:t>.</w:t>
        </w:r>
        <w:r w:rsidR="00BF5532" w:rsidRPr="004017B4">
          <w:rPr>
            <w:rFonts w:ascii="Times New Roman" w:eastAsia="Times New Roman" w:hAnsi="Times New Roman"/>
            <w:color w:val="0000FF"/>
            <w:sz w:val="24"/>
            <w:szCs w:val="24"/>
            <w:u w:val="single"/>
            <w:lang w:val="kk-KZ"/>
          </w:rPr>
          <w:t>ndda</w:t>
        </w:r>
        <w:r w:rsidR="00BF5532" w:rsidRPr="004017B4">
          <w:rPr>
            <w:rFonts w:ascii="Times New Roman" w:eastAsia="Times New Roman" w:hAnsi="Times New Roman"/>
            <w:color w:val="0000FF"/>
            <w:sz w:val="24"/>
            <w:szCs w:val="24"/>
            <w:u w:val="single"/>
            <w:lang w:val="uk-UA"/>
          </w:rPr>
          <w:t>.</w:t>
        </w:r>
        <w:r w:rsidR="00BF5532" w:rsidRPr="004017B4">
          <w:rPr>
            <w:rFonts w:ascii="Times New Roman" w:eastAsia="Times New Roman" w:hAnsi="Times New Roman"/>
            <w:color w:val="0000FF"/>
            <w:sz w:val="24"/>
            <w:szCs w:val="24"/>
            <w:u w:val="single"/>
            <w:lang w:val="kk-KZ"/>
          </w:rPr>
          <w:t>kz</w:t>
        </w:r>
      </w:hyperlink>
    </w:p>
    <w:p w14:paraId="439C3974" w14:textId="77777777" w:rsidR="00B91443" w:rsidRPr="006D52A1" w:rsidRDefault="00B91443" w:rsidP="00BF5532">
      <w:pPr>
        <w:spacing w:after="0" w:line="240" w:lineRule="auto"/>
        <w:jc w:val="both"/>
        <w:rPr>
          <w:rFonts w:eastAsia="Microsoft Sans Serif"/>
          <w:sz w:val="24"/>
          <w:szCs w:val="28"/>
          <w:lang w:val="kk-KZ" w:bidi="ru-RU"/>
        </w:rPr>
      </w:pPr>
    </w:p>
    <w:p w14:paraId="5B54F8B2" w14:textId="6183BDFA" w:rsidR="00BD1E18" w:rsidRPr="00E11C88" w:rsidRDefault="00BD1E18">
      <w:pPr>
        <w:rPr>
          <w:lang w:val="kk-KZ"/>
        </w:rPr>
      </w:pPr>
    </w:p>
    <w:sectPr w:rsidR="00BD1E18" w:rsidRPr="00E11C88" w:rsidSect="006D3F58">
      <w:headerReference w:type="default" r:id="rId13"/>
      <w:footerReference w:type="even" r:id="rId14"/>
      <w:footerReference w:type="default" r:id="rId15"/>
      <w:footerReference w:type="first" r:id="rId16"/>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0AAA" w14:textId="77777777" w:rsidR="00283751" w:rsidRDefault="00283751" w:rsidP="00D275FC">
      <w:pPr>
        <w:spacing w:after="0" w:line="240" w:lineRule="auto"/>
      </w:pPr>
      <w:r>
        <w:separator/>
      </w:r>
    </w:p>
  </w:endnote>
  <w:endnote w:type="continuationSeparator" w:id="0">
    <w:p w14:paraId="172D4B3C" w14:textId="77777777" w:rsidR="00283751" w:rsidRDefault="00283751"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E416" w14:textId="77777777" w:rsidR="009D472B" w:rsidRDefault="00283751"/>
  <w:p w14:paraId="7E570DFC" w14:textId="77777777" w:rsidR="00BD1E18" w:rsidRDefault="00283751">
    <w:r>
      <w:rPr>
        <w:rFonts w:ascii="Times New Roman" w:eastAsia="Times New Roman" w:hAnsi="Times New Roman"/>
      </w:rPr>
      <w:t>Шешімі: N072265</w:t>
    </w:r>
    <w:r>
      <w:rPr>
        <w:rFonts w:ascii="Times New Roman" w:eastAsia="Times New Roman" w:hAnsi="Times New Roman"/>
      </w:rPr>
      <w:br/>
      <w:t>Шешім тіркелген күні: 05.03.2024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 xml:space="preserve">(Қазақстан Республикасы Денсаулық сақтау </w:t>
    </w:r>
    <w:r>
      <w:rPr>
        <w:rFonts w:ascii="Times New Roman" w:eastAsia="Times New Roman" w:hAnsi="Times New Roman"/>
      </w:rPr>
      <w:t>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3AC7" w14:textId="77777777" w:rsidR="009D472B" w:rsidRDefault="00283751"/>
  <w:p w14:paraId="1ED0AB41" w14:textId="13538E11" w:rsidR="00BD1E18" w:rsidRDefault="00BD1E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B320" w14:textId="77777777" w:rsidR="009D472B" w:rsidRDefault="00283751"/>
  <w:p w14:paraId="13B28F2C" w14:textId="77777777" w:rsidR="00BD1E18" w:rsidRDefault="00283751">
    <w:r>
      <w:rPr>
        <w:rFonts w:ascii="Times New Roman" w:eastAsia="Times New Roman" w:hAnsi="Times New Roman"/>
      </w:rPr>
      <w:t>Шешімі: N072265</w:t>
    </w:r>
    <w:r>
      <w:rPr>
        <w:rFonts w:ascii="Times New Roman" w:eastAsia="Times New Roman" w:hAnsi="Times New Roman"/>
      </w:rPr>
      <w:br/>
      <w:t>Шешім тіркелген күні:</w:t>
    </w:r>
    <w:r>
      <w:rPr>
        <w:rFonts w:ascii="Times New Roman" w:eastAsia="Times New Roman" w:hAnsi="Times New Roman"/>
      </w:rPr>
      <w:t xml:space="preserve"> 05.03.2024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w:t>
    </w:r>
    <w:r>
      <w:rPr>
        <w:rFonts w:ascii="Times New Roman" w:eastAsia="Times New Roman" w:hAnsi="Times New Roman"/>
      </w:rPr>
      <w:t>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FA78" w14:textId="77777777" w:rsidR="00283751" w:rsidRDefault="00283751" w:rsidP="00D275FC">
      <w:pPr>
        <w:spacing w:after="0" w:line="240" w:lineRule="auto"/>
      </w:pPr>
      <w:r>
        <w:separator/>
      </w:r>
    </w:p>
  </w:footnote>
  <w:footnote w:type="continuationSeparator" w:id="0">
    <w:p w14:paraId="577354F7" w14:textId="77777777" w:rsidR="00283751" w:rsidRDefault="00283751"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4C5B" w14:textId="77777777" w:rsidR="00101C5E" w:rsidRDefault="00101C5E">
    <w:pPr>
      <w:pStyle w:val="af1"/>
    </w:pPr>
    <w:r>
      <w:rPr>
        <w:noProof/>
        <w:lang w:eastAsia="ru-RU"/>
      </w:rPr>
      <mc:AlternateContent>
        <mc:Choice Requires="wps">
          <w:drawing>
            <wp:anchor distT="0" distB="0" distL="114300" distR="114300" simplePos="0" relativeHeight="251657728" behindDoc="0" locked="0" layoutInCell="1" allowOverlap="1" wp14:anchorId="7FEE12A4" wp14:editId="6B4E0B92">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C1ED2C1" w14:textId="77777777" w:rsidR="00101C5E" w:rsidRPr="00D275FC" w:rsidRDefault="00101C5E">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EE12A4"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2C1ED2C1" w14:textId="77777777" w:rsidR="00101C5E" w:rsidRPr="00D275FC" w:rsidRDefault="00101C5E">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223B"/>
    <w:rsid w:val="00003BF8"/>
    <w:rsid w:val="000040E4"/>
    <w:rsid w:val="00004C99"/>
    <w:rsid w:val="00010371"/>
    <w:rsid w:val="00015823"/>
    <w:rsid w:val="0002049D"/>
    <w:rsid w:val="000215A0"/>
    <w:rsid w:val="0002333A"/>
    <w:rsid w:val="000251FA"/>
    <w:rsid w:val="000264BB"/>
    <w:rsid w:val="00026A9C"/>
    <w:rsid w:val="00027FEF"/>
    <w:rsid w:val="00032C90"/>
    <w:rsid w:val="000331A9"/>
    <w:rsid w:val="00033839"/>
    <w:rsid w:val="00033FC1"/>
    <w:rsid w:val="000365A0"/>
    <w:rsid w:val="00036F87"/>
    <w:rsid w:val="00042999"/>
    <w:rsid w:val="000473D4"/>
    <w:rsid w:val="0005238D"/>
    <w:rsid w:val="0005361C"/>
    <w:rsid w:val="00064AAD"/>
    <w:rsid w:val="000750D6"/>
    <w:rsid w:val="00076A4B"/>
    <w:rsid w:val="000827D1"/>
    <w:rsid w:val="000844A8"/>
    <w:rsid w:val="000852A1"/>
    <w:rsid w:val="000972E6"/>
    <w:rsid w:val="000A0D71"/>
    <w:rsid w:val="000A15B0"/>
    <w:rsid w:val="000A272B"/>
    <w:rsid w:val="000A4DC8"/>
    <w:rsid w:val="000B0B74"/>
    <w:rsid w:val="000C279F"/>
    <w:rsid w:val="000C2C4B"/>
    <w:rsid w:val="000C2F31"/>
    <w:rsid w:val="000C3E35"/>
    <w:rsid w:val="000C3EBE"/>
    <w:rsid w:val="000C4918"/>
    <w:rsid w:val="000C4C48"/>
    <w:rsid w:val="000C5F38"/>
    <w:rsid w:val="000C73D1"/>
    <w:rsid w:val="000D1064"/>
    <w:rsid w:val="000D184E"/>
    <w:rsid w:val="000D457D"/>
    <w:rsid w:val="000D6399"/>
    <w:rsid w:val="000E01AB"/>
    <w:rsid w:val="000E1273"/>
    <w:rsid w:val="000E153C"/>
    <w:rsid w:val="000E3634"/>
    <w:rsid w:val="000E49F0"/>
    <w:rsid w:val="000E6126"/>
    <w:rsid w:val="000F5021"/>
    <w:rsid w:val="000F5B63"/>
    <w:rsid w:val="000F6C3B"/>
    <w:rsid w:val="0010034C"/>
    <w:rsid w:val="00100406"/>
    <w:rsid w:val="00101C5E"/>
    <w:rsid w:val="00102122"/>
    <w:rsid w:val="00102BBA"/>
    <w:rsid w:val="00105676"/>
    <w:rsid w:val="00107A8A"/>
    <w:rsid w:val="00111788"/>
    <w:rsid w:val="001134AC"/>
    <w:rsid w:val="00120934"/>
    <w:rsid w:val="00123B4F"/>
    <w:rsid w:val="00123D32"/>
    <w:rsid w:val="00123DB5"/>
    <w:rsid w:val="00123E8A"/>
    <w:rsid w:val="00125232"/>
    <w:rsid w:val="001314C4"/>
    <w:rsid w:val="00132B9A"/>
    <w:rsid w:val="00133655"/>
    <w:rsid w:val="001368AE"/>
    <w:rsid w:val="00144CCD"/>
    <w:rsid w:val="00145C0C"/>
    <w:rsid w:val="0014699B"/>
    <w:rsid w:val="0014739A"/>
    <w:rsid w:val="00152E36"/>
    <w:rsid w:val="0015490C"/>
    <w:rsid w:val="001573E2"/>
    <w:rsid w:val="00162093"/>
    <w:rsid w:val="0016278D"/>
    <w:rsid w:val="001628DF"/>
    <w:rsid w:val="00164E5D"/>
    <w:rsid w:val="00173788"/>
    <w:rsid w:val="001746C6"/>
    <w:rsid w:val="00180365"/>
    <w:rsid w:val="00180B88"/>
    <w:rsid w:val="00180D24"/>
    <w:rsid w:val="00186B7F"/>
    <w:rsid w:val="001872CE"/>
    <w:rsid w:val="001879A0"/>
    <w:rsid w:val="001906AD"/>
    <w:rsid w:val="00190F13"/>
    <w:rsid w:val="0019113F"/>
    <w:rsid w:val="001937AD"/>
    <w:rsid w:val="001A2AF1"/>
    <w:rsid w:val="001A2CB2"/>
    <w:rsid w:val="001A3A84"/>
    <w:rsid w:val="001A5920"/>
    <w:rsid w:val="001A7880"/>
    <w:rsid w:val="001B6AEC"/>
    <w:rsid w:val="001C2221"/>
    <w:rsid w:val="001C24EF"/>
    <w:rsid w:val="001C52A3"/>
    <w:rsid w:val="001C6091"/>
    <w:rsid w:val="001C64DA"/>
    <w:rsid w:val="001D0B84"/>
    <w:rsid w:val="001D51D0"/>
    <w:rsid w:val="001E4790"/>
    <w:rsid w:val="001E4A91"/>
    <w:rsid w:val="001E5E2A"/>
    <w:rsid w:val="001E6F4C"/>
    <w:rsid w:val="001F16AA"/>
    <w:rsid w:val="001F5596"/>
    <w:rsid w:val="00200F3B"/>
    <w:rsid w:val="00203355"/>
    <w:rsid w:val="0020414E"/>
    <w:rsid w:val="0020737F"/>
    <w:rsid w:val="00211005"/>
    <w:rsid w:val="0021309A"/>
    <w:rsid w:val="00215CBB"/>
    <w:rsid w:val="00216665"/>
    <w:rsid w:val="00217062"/>
    <w:rsid w:val="00217D41"/>
    <w:rsid w:val="002222A9"/>
    <w:rsid w:val="00222CA6"/>
    <w:rsid w:val="0022662B"/>
    <w:rsid w:val="00231029"/>
    <w:rsid w:val="00232642"/>
    <w:rsid w:val="002373FD"/>
    <w:rsid w:val="00237697"/>
    <w:rsid w:val="002410EA"/>
    <w:rsid w:val="002420BD"/>
    <w:rsid w:val="002442F2"/>
    <w:rsid w:val="00250EDB"/>
    <w:rsid w:val="002511DF"/>
    <w:rsid w:val="00253209"/>
    <w:rsid w:val="00253CF4"/>
    <w:rsid w:val="00256861"/>
    <w:rsid w:val="00256E10"/>
    <w:rsid w:val="00260413"/>
    <w:rsid w:val="00260EBC"/>
    <w:rsid w:val="00263452"/>
    <w:rsid w:val="0026416B"/>
    <w:rsid w:val="00264710"/>
    <w:rsid w:val="00264A6E"/>
    <w:rsid w:val="002659FF"/>
    <w:rsid w:val="00267567"/>
    <w:rsid w:val="00270B0A"/>
    <w:rsid w:val="00271C84"/>
    <w:rsid w:val="00273FFA"/>
    <w:rsid w:val="00275A2B"/>
    <w:rsid w:val="00277E62"/>
    <w:rsid w:val="00280121"/>
    <w:rsid w:val="00281FBE"/>
    <w:rsid w:val="002828CF"/>
    <w:rsid w:val="00283751"/>
    <w:rsid w:val="00286EF8"/>
    <w:rsid w:val="00290D2E"/>
    <w:rsid w:val="00291BA2"/>
    <w:rsid w:val="00292715"/>
    <w:rsid w:val="002960C6"/>
    <w:rsid w:val="002968AC"/>
    <w:rsid w:val="002A20B4"/>
    <w:rsid w:val="002A489F"/>
    <w:rsid w:val="002A591C"/>
    <w:rsid w:val="002B2B73"/>
    <w:rsid w:val="002B4167"/>
    <w:rsid w:val="002B4ABC"/>
    <w:rsid w:val="002C0671"/>
    <w:rsid w:val="002C10E1"/>
    <w:rsid w:val="002C15EB"/>
    <w:rsid w:val="002C1660"/>
    <w:rsid w:val="002C1F28"/>
    <w:rsid w:val="002C35A2"/>
    <w:rsid w:val="002C5345"/>
    <w:rsid w:val="002C629F"/>
    <w:rsid w:val="002D37F7"/>
    <w:rsid w:val="002D56B7"/>
    <w:rsid w:val="002E04B7"/>
    <w:rsid w:val="002E0BAD"/>
    <w:rsid w:val="002E19CB"/>
    <w:rsid w:val="002F20DD"/>
    <w:rsid w:val="002F2352"/>
    <w:rsid w:val="002F48F9"/>
    <w:rsid w:val="002F4A14"/>
    <w:rsid w:val="002F539A"/>
    <w:rsid w:val="003043BF"/>
    <w:rsid w:val="003055C0"/>
    <w:rsid w:val="00310092"/>
    <w:rsid w:val="00310E7A"/>
    <w:rsid w:val="0031278C"/>
    <w:rsid w:val="00320073"/>
    <w:rsid w:val="00324CED"/>
    <w:rsid w:val="003262DF"/>
    <w:rsid w:val="00332951"/>
    <w:rsid w:val="00336AFE"/>
    <w:rsid w:val="0033758D"/>
    <w:rsid w:val="00342966"/>
    <w:rsid w:val="0034682B"/>
    <w:rsid w:val="00351DBD"/>
    <w:rsid w:val="0035319D"/>
    <w:rsid w:val="00356237"/>
    <w:rsid w:val="0036288F"/>
    <w:rsid w:val="00363958"/>
    <w:rsid w:val="00365B10"/>
    <w:rsid w:val="00367BA7"/>
    <w:rsid w:val="00367CCD"/>
    <w:rsid w:val="00370869"/>
    <w:rsid w:val="00370C20"/>
    <w:rsid w:val="00371889"/>
    <w:rsid w:val="00371FF9"/>
    <w:rsid w:val="00372082"/>
    <w:rsid w:val="0037359B"/>
    <w:rsid w:val="00373F40"/>
    <w:rsid w:val="003761C0"/>
    <w:rsid w:val="00376AAD"/>
    <w:rsid w:val="0038018F"/>
    <w:rsid w:val="00380D5D"/>
    <w:rsid w:val="00381140"/>
    <w:rsid w:val="003812B2"/>
    <w:rsid w:val="00382320"/>
    <w:rsid w:val="00383CDB"/>
    <w:rsid w:val="003843DD"/>
    <w:rsid w:val="00384EFD"/>
    <w:rsid w:val="00385750"/>
    <w:rsid w:val="0038595A"/>
    <w:rsid w:val="003879F9"/>
    <w:rsid w:val="003919EB"/>
    <w:rsid w:val="003976C7"/>
    <w:rsid w:val="00397946"/>
    <w:rsid w:val="003A035E"/>
    <w:rsid w:val="003A32DB"/>
    <w:rsid w:val="003A577F"/>
    <w:rsid w:val="003B0285"/>
    <w:rsid w:val="003B069D"/>
    <w:rsid w:val="003B36DD"/>
    <w:rsid w:val="003B3DED"/>
    <w:rsid w:val="003C07E3"/>
    <w:rsid w:val="003C283A"/>
    <w:rsid w:val="003C55AA"/>
    <w:rsid w:val="003C659E"/>
    <w:rsid w:val="003D7780"/>
    <w:rsid w:val="003E13CF"/>
    <w:rsid w:val="003E4F5E"/>
    <w:rsid w:val="003E57AB"/>
    <w:rsid w:val="003E58C3"/>
    <w:rsid w:val="003F5344"/>
    <w:rsid w:val="003F635E"/>
    <w:rsid w:val="003F7EDC"/>
    <w:rsid w:val="004017B4"/>
    <w:rsid w:val="00403B56"/>
    <w:rsid w:val="00404548"/>
    <w:rsid w:val="004047CE"/>
    <w:rsid w:val="0041162E"/>
    <w:rsid w:val="0041254C"/>
    <w:rsid w:val="004125D8"/>
    <w:rsid w:val="00413346"/>
    <w:rsid w:val="00415B79"/>
    <w:rsid w:val="00416507"/>
    <w:rsid w:val="004200EA"/>
    <w:rsid w:val="0042786D"/>
    <w:rsid w:val="00430A8F"/>
    <w:rsid w:val="0043337B"/>
    <w:rsid w:val="004337E3"/>
    <w:rsid w:val="00433C62"/>
    <w:rsid w:val="004528E1"/>
    <w:rsid w:val="004541D0"/>
    <w:rsid w:val="00454281"/>
    <w:rsid w:val="00456E69"/>
    <w:rsid w:val="00456F01"/>
    <w:rsid w:val="004674B5"/>
    <w:rsid w:val="00471E89"/>
    <w:rsid w:val="00472EF5"/>
    <w:rsid w:val="00476878"/>
    <w:rsid w:val="00477A44"/>
    <w:rsid w:val="004806A4"/>
    <w:rsid w:val="00483354"/>
    <w:rsid w:val="00485C34"/>
    <w:rsid w:val="0048687C"/>
    <w:rsid w:val="0048799B"/>
    <w:rsid w:val="00490C5A"/>
    <w:rsid w:val="00490CD2"/>
    <w:rsid w:val="00492266"/>
    <w:rsid w:val="0049318D"/>
    <w:rsid w:val="004A2833"/>
    <w:rsid w:val="004A31B4"/>
    <w:rsid w:val="004A3D93"/>
    <w:rsid w:val="004A586D"/>
    <w:rsid w:val="004A7038"/>
    <w:rsid w:val="004B38AF"/>
    <w:rsid w:val="004C0EFD"/>
    <w:rsid w:val="004C1922"/>
    <w:rsid w:val="004C1C55"/>
    <w:rsid w:val="004C462F"/>
    <w:rsid w:val="004C6613"/>
    <w:rsid w:val="004C77DE"/>
    <w:rsid w:val="004D49E9"/>
    <w:rsid w:val="004E112F"/>
    <w:rsid w:val="004E1D86"/>
    <w:rsid w:val="004F45AC"/>
    <w:rsid w:val="004F67C8"/>
    <w:rsid w:val="00501657"/>
    <w:rsid w:val="0050288E"/>
    <w:rsid w:val="0050332D"/>
    <w:rsid w:val="00503BA9"/>
    <w:rsid w:val="00505248"/>
    <w:rsid w:val="00506C9D"/>
    <w:rsid w:val="005071DA"/>
    <w:rsid w:val="005101C8"/>
    <w:rsid w:val="00510B2A"/>
    <w:rsid w:val="005151A2"/>
    <w:rsid w:val="00515382"/>
    <w:rsid w:val="00517D8E"/>
    <w:rsid w:val="00523D82"/>
    <w:rsid w:val="00526218"/>
    <w:rsid w:val="00530F12"/>
    <w:rsid w:val="00540E0A"/>
    <w:rsid w:val="00541A00"/>
    <w:rsid w:val="00544417"/>
    <w:rsid w:val="005444B2"/>
    <w:rsid w:val="005478A1"/>
    <w:rsid w:val="005479E6"/>
    <w:rsid w:val="00550F12"/>
    <w:rsid w:val="0055240B"/>
    <w:rsid w:val="00552F31"/>
    <w:rsid w:val="00552F8B"/>
    <w:rsid w:val="00554DD0"/>
    <w:rsid w:val="00554E44"/>
    <w:rsid w:val="00561FE7"/>
    <w:rsid w:val="0056593D"/>
    <w:rsid w:val="00566737"/>
    <w:rsid w:val="00567153"/>
    <w:rsid w:val="00572F48"/>
    <w:rsid w:val="00575348"/>
    <w:rsid w:val="00575946"/>
    <w:rsid w:val="0057781F"/>
    <w:rsid w:val="00580A31"/>
    <w:rsid w:val="00580C28"/>
    <w:rsid w:val="0058296A"/>
    <w:rsid w:val="00583252"/>
    <w:rsid w:val="005869C5"/>
    <w:rsid w:val="005921EA"/>
    <w:rsid w:val="005924F5"/>
    <w:rsid w:val="00592500"/>
    <w:rsid w:val="00593F7B"/>
    <w:rsid w:val="005A2353"/>
    <w:rsid w:val="005A3C81"/>
    <w:rsid w:val="005A5680"/>
    <w:rsid w:val="005A6333"/>
    <w:rsid w:val="005A6639"/>
    <w:rsid w:val="005A6914"/>
    <w:rsid w:val="005B3705"/>
    <w:rsid w:val="005B3FFE"/>
    <w:rsid w:val="005B6608"/>
    <w:rsid w:val="005B791D"/>
    <w:rsid w:val="005C1519"/>
    <w:rsid w:val="005C1C4E"/>
    <w:rsid w:val="005C4994"/>
    <w:rsid w:val="005C4A16"/>
    <w:rsid w:val="005C4A47"/>
    <w:rsid w:val="005C4BC6"/>
    <w:rsid w:val="005D66F3"/>
    <w:rsid w:val="005D68C6"/>
    <w:rsid w:val="005D7EE3"/>
    <w:rsid w:val="005E2E44"/>
    <w:rsid w:val="005E3B9F"/>
    <w:rsid w:val="005E50DE"/>
    <w:rsid w:val="005E7569"/>
    <w:rsid w:val="005E76DA"/>
    <w:rsid w:val="005F1DD2"/>
    <w:rsid w:val="005F7097"/>
    <w:rsid w:val="00601337"/>
    <w:rsid w:val="00601E88"/>
    <w:rsid w:val="0060364A"/>
    <w:rsid w:val="00604FC8"/>
    <w:rsid w:val="00613FE8"/>
    <w:rsid w:val="00616697"/>
    <w:rsid w:val="00616DE3"/>
    <w:rsid w:val="00617843"/>
    <w:rsid w:val="00620F34"/>
    <w:rsid w:val="00622A68"/>
    <w:rsid w:val="00624C1B"/>
    <w:rsid w:val="00625471"/>
    <w:rsid w:val="0062661D"/>
    <w:rsid w:val="00627853"/>
    <w:rsid w:val="00631DA9"/>
    <w:rsid w:val="00632571"/>
    <w:rsid w:val="00633D25"/>
    <w:rsid w:val="00634D0C"/>
    <w:rsid w:val="00646122"/>
    <w:rsid w:val="006478B9"/>
    <w:rsid w:val="0065148D"/>
    <w:rsid w:val="00652BCE"/>
    <w:rsid w:val="00652E29"/>
    <w:rsid w:val="00653617"/>
    <w:rsid w:val="00657F20"/>
    <w:rsid w:val="00666E0B"/>
    <w:rsid w:val="0067136B"/>
    <w:rsid w:val="0067611F"/>
    <w:rsid w:val="00676FAC"/>
    <w:rsid w:val="00691208"/>
    <w:rsid w:val="00696EF0"/>
    <w:rsid w:val="006A23C4"/>
    <w:rsid w:val="006A2D68"/>
    <w:rsid w:val="006A3C69"/>
    <w:rsid w:val="006A702E"/>
    <w:rsid w:val="006B0A70"/>
    <w:rsid w:val="006B1502"/>
    <w:rsid w:val="006B1751"/>
    <w:rsid w:val="006B7A90"/>
    <w:rsid w:val="006B7D9B"/>
    <w:rsid w:val="006C1D5E"/>
    <w:rsid w:val="006C5F38"/>
    <w:rsid w:val="006C66AC"/>
    <w:rsid w:val="006C7B94"/>
    <w:rsid w:val="006D3F58"/>
    <w:rsid w:val="006D52A1"/>
    <w:rsid w:val="006D5986"/>
    <w:rsid w:val="006D7D5A"/>
    <w:rsid w:val="006E4305"/>
    <w:rsid w:val="006E5552"/>
    <w:rsid w:val="006E6470"/>
    <w:rsid w:val="006E7E2F"/>
    <w:rsid w:val="006F1CBB"/>
    <w:rsid w:val="006F1E59"/>
    <w:rsid w:val="006F230B"/>
    <w:rsid w:val="006F2922"/>
    <w:rsid w:val="006F5763"/>
    <w:rsid w:val="0070140C"/>
    <w:rsid w:val="00704BAB"/>
    <w:rsid w:val="0070526C"/>
    <w:rsid w:val="007104D1"/>
    <w:rsid w:val="007135A6"/>
    <w:rsid w:val="00717E90"/>
    <w:rsid w:val="007237AE"/>
    <w:rsid w:val="00724DB0"/>
    <w:rsid w:val="00725BD2"/>
    <w:rsid w:val="00726BD3"/>
    <w:rsid w:val="00730461"/>
    <w:rsid w:val="007328F2"/>
    <w:rsid w:val="0073342D"/>
    <w:rsid w:val="00733A73"/>
    <w:rsid w:val="00735BEE"/>
    <w:rsid w:val="007404DB"/>
    <w:rsid w:val="00742253"/>
    <w:rsid w:val="00746FF2"/>
    <w:rsid w:val="007479AE"/>
    <w:rsid w:val="00753B50"/>
    <w:rsid w:val="007544F0"/>
    <w:rsid w:val="00761133"/>
    <w:rsid w:val="00763B65"/>
    <w:rsid w:val="00763DB8"/>
    <w:rsid w:val="0076497E"/>
    <w:rsid w:val="00764E84"/>
    <w:rsid w:val="00771E67"/>
    <w:rsid w:val="007733D1"/>
    <w:rsid w:val="007762F8"/>
    <w:rsid w:val="007826E7"/>
    <w:rsid w:val="00782781"/>
    <w:rsid w:val="00783520"/>
    <w:rsid w:val="0078568D"/>
    <w:rsid w:val="00790BCD"/>
    <w:rsid w:val="007912D7"/>
    <w:rsid w:val="007975B2"/>
    <w:rsid w:val="007A02D3"/>
    <w:rsid w:val="007A18B1"/>
    <w:rsid w:val="007B011E"/>
    <w:rsid w:val="007B1503"/>
    <w:rsid w:val="007B51C1"/>
    <w:rsid w:val="007B5F43"/>
    <w:rsid w:val="007C055A"/>
    <w:rsid w:val="007C1693"/>
    <w:rsid w:val="007D0E84"/>
    <w:rsid w:val="007D681B"/>
    <w:rsid w:val="007E1D85"/>
    <w:rsid w:val="007E7CD4"/>
    <w:rsid w:val="007F6CA4"/>
    <w:rsid w:val="008003AC"/>
    <w:rsid w:val="008023D3"/>
    <w:rsid w:val="00803517"/>
    <w:rsid w:val="00804A48"/>
    <w:rsid w:val="00805C57"/>
    <w:rsid w:val="00807A62"/>
    <w:rsid w:val="008106A7"/>
    <w:rsid w:val="0081154A"/>
    <w:rsid w:val="00813BDD"/>
    <w:rsid w:val="00814DFC"/>
    <w:rsid w:val="00820B36"/>
    <w:rsid w:val="00827BB2"/>
    <w:rsid w:val="008329DA"/>
    <w:rsid w:val="00832A7E"/>
    <w:rsid w:val="008330E7"/>
    <w:rsid w:val="00833BA1"/>
    <w:rsid w:val="008353A4"/>
    <w:rsid w:val="00836794"/>
    <w:rsid w:val="0083729F"/>
    <w:rsid w:val="008407EF"/>
    <w:rsid w:val="008418F5"/>
    <w:rsid w:val="008436FD"/>
    <w:rsid w:val="008451C8"/>
    <w:rsid w:val="0084684E"/>
    <w:rsid w:val="00847154"/>
    <w:rsid w:val="008472C6"/>
    <w:rsid w:val="008520E0"/>
    <w:rsid w:val="00853FA9"/>
    <w:rsid w:val="008558E4"/>
    <w:rsid w:val="00862FA8"/>
    <w:rsid w:val="0086657B"/>
    <w:rsid w:val="00870E80"/>
    <w:rsid w:val="0087104B"/>
    <w:rsid w:val="00873176"/>
    <w:rsid w:val="00880C98"/>
    <w:rsid w:val="008832E5"/>
    <w:rsid w:val="008872AB"/>
    <w:rsid w:val="00890605"/>
    <w:rsid w:val="00891EB8"/>
    <w:rsid w:val="0089401D"/>
    <w:rsid w:val="00895628"/>
    <w:rsid w:val="00897669"/>
    <w:rsid w:val="008A7609"/>
    <w:rsid w:val="008B0C6D"/>
    <w:rsid w:val="008B2F74"/>
    <w:rsid w:val="008B5D94"/>
    <w:rsid w:val="008B6112"/>
    <w:rsid w:val="008C0181"/>
    <w:rsid w:val="008C6434"/>
    <w:rsid w:val="008D0B8D"/>
    <w:rsid w:val="008D4383"/>
    <w:rsid w:val="008D4451"/>
    <w:rsid w:val="008D62B7"/>
    <w:rsid w:val="008D7327"/>
    <w:rsid w:val="008E10BF"/>
    <w:rsid w:val="008E19AE"/>
    <w:rsid w:val="008E1B40"/>
    <w:rsid w:val="008E603A"/>
    <w:rsid w:val="008E6895"/>
    <w:rsid w:val="008E7268"/>
    <w:rsid w:val="008F0721"/>
    <w:rsid w:val="008F20E5"/>
    <w:rsid w:val="008F68C2"/>
    <w:rsid w:val="00900B3C"/>
    <w:rsid w:val="009028EE"/>
    <w:rsid w:val="00904FB5"/>
    <w:rsid w:val="0091136C"/>
    <w:rsid w:val="009128A3"/>
    <w:rsid w:val="00917A01"/>
    <w:rsid w:val="00920B49"/>
    <w:rsid w:val="00920F73"/>
    <w:rsid w:val="00921555"/>
    <w:rsid w:val="00922D92"/>
    <w:rsid w:val="00930D7D"/>
    <w:rsid w:val="009317BA"/>
    <w:rsid w:val="00940812"/>
    <w:rsid w:val="00942FDC"/>
    <w:rsid w:val="00944BEA"/>
    <w:rsid w:val="00946838"/>
    <w:rsid w:val="00946BA9"/>
    <w:rsid w:val="00947C0F"/>
    <w:rsid w:val="0095047E"/>
    <w:rsid w:val="009510BE"/>
    <w:rsid w:val="00951F5D"/>
    <w:rsid w:val="00956101"/>
    <w:rsid w:val="009562CE"/>
    <w:rsid w:val="00957BAF"/>
    <w:rsid w:val="00957CAB"/>
    <w:rsid w:val="0096229E"/>
    <w:rsid w:val="00962CD6"/>
    <w:rsid w:val="00965C32"/>
    <w:rsid w:val="00966076"/>
    <w:rsid w:val="00966361"/>
    <w:rsid w:val="0097089A"/>
    <w:rsid w:val="00974EE1"/>
    <w:rsid w:val="0097618B"/>
    <w:rsid w:val="00980ED0"/>
    <w:rsid w:val="00981476"/>
    <w:rsid w:val="00985916"/>
    <w:rsid w:val="00986783"/>
    <w:rsid w:val="009878C4"/>
    <w:rsid w:val="00987FC0"/>
    <w:rsid w:val="00993A60"/>
    <w:rsid w:val="0099725B"/>
    <w:rsid w:val="009A3084"/>
    <w:rsid w:val="009B014E"/>
    <w:rsid w:val="009B06A1"/>
    <w:rsid w:val="009B1BFB"/>
    <w:rsid w:val="009C0B0A"/>
    <w:rsid w:val="009C3197"/>
    <w:rsid w:val="009D36D3"/>
    <w:rsid w:val="009D67EC"/>
    <w:rsid w:val="009D71D5"/>
    <w:rsid w:val="009E2887"/>
    <w:rsid w:val="009E4D15"/>
    <w:rsid w:val="009E56D6"/>
    <w:rsid w:val="009E5CB9"/>
    <w:rsid w:val="009F07F5"/>
    <w:rsid w:val="009F0BA0"/>
    <w:rsid w:val="009F1010"/>
    <w:rsid w:val="009F22EA"/>
    <w:rsid w:val="009F31F2"/>
    <w:rsid w:val="009F45A5"/>
    <w:rsid w:val="009F5A85"/>
    <w:rsid w:val="009F6FF2"/>
    <w:rsid w:val="009F72B0"/>
    <w:rsid w:val="00A00090"/>
    <w:rsid w:val="00A00DE5"/>
    <w:rsid w:val="00A01C2E"/>
    <w:rsid w:val="00A02BB2"/>
    <w:rsid w:val="00A04052"/>
    <w:rsid w:val="00A0709E"/>
    <w:rsid w:val="00A074C5"/>
    <w:rsid w:val="00A07B7D"/>
    <w:rsid w:val="00A108ED"/>
    <w:rsid w:val="00A12563"/>
    <w:rsid w:val="00A16750"/>
    <w:rsid w:val="00A20BEB"/>
    <w:rsid w:val="00A211C8"/>
    <w:rsid w:val="00A22B27"/>
    <w:rsid w:val="00A2498C"/>
    <w:rsid w:val="00A26BB4"/>
    <w:rsid w:val="00A27569"/>
    <w:rsid w:val="00A300B9"/>
    <w:rsid w:val="00A31019"/>
    <w:rsid w:val="00A367E6"/>
    <w:rsid w:val="00A4082F"/>
    <w:rsid w:val="00A41283"/>
    <w:rsid w:val="00A524BD"/>
    <w:rsid w:val="00A526D2"/>
    <w:rsid w:val="00A529D9"/>
    <w:rsid w:val="00A57E4E"/>
    <w:rsid w:val="00A64D91"/>
    <w:rsid w:val="00A655ED"/>
    <w:rsid w:val="00A77AE7"/>
    <w:rsid w:val="00A82FFE"/>
    <w:rsid w:val="00A8360A"/>
    <w:rsid w:val="00A84EA1"/>
    <w:rsid w:val="00A84F2C"/>
    <w:rsid w:val="00A902A5"/>
    <w:rsid w:val="00A90CED"/>
    <w:rsid w:val="00AA14BE"/>
    <w:rsid w:val="00AA26E7"/>
    <w:rsid w:val="00AA4618"/>
    <w:rsid w:val="00AA5E2F"/>
    <w:rsid w:val="00AA7317"/>
    <w:rsid w:val="00AB229C"/>
    <w:rsid w:val="00AB232D"/>
    <w:rsid w:val="00AC0127"/>
    <w:rsid w:val="00AC1AE2"/>
    <w:rsid w:val="00AC2C0B"/>
    <w:rsid w:val="00AC4905"/>
    <w:rsid w:val="00AC4EBF"/>
    <w:rsid w:val="00AD07FF"/>
    <w:rsid w:val="00AD1D89"/>
    <w:rsid w:val="00AD3A66"/>
    <w:rsid w:val="00AD5A9F"/>
    <w:rsid w:val="00AD6EEF"/>
    <w:rsid w:val="00AE0C82"/>
    <w:rsid w:val="00AE33C4"/>
    <w:rsid w:val="00AE3520"/>
    <w:rsid w:val="00AE7922"/>
    <w:rsid w:val="00AF056B"/>
    <w:rsid w:val="00AF4899"/>
    <w:rsid w:val="00AF59F7"/>
    <w:rsid w:val="00AF5CB3"/>
    <w:rsid w:val="00B00EB0"/>
    <w:rsid w:val="00B01011"/>
    <w:rsid w:val="00B05BD1"/>
    <w:rsid w:val="00B10089"/>
    <w:rsid w:val="00B12034"/>
    <w:rsid w:val="00B21CF0"/>
    <w:rsid w:val="00B22E50"/>
    <w:rsid w:val="00B26689"/>
    <w:rsid w:val="00B2708A"/>
    <w:rsid w:val="00B27093"/>
    <w:rsid w:val="00B3035C"/>
    <w:rsid w:val="00B31125"/>
    <w:rsid w:val="00B324B6"/>
    <w:rsid w:val="00B33CC0"/>
    <w:rsid w:val="00B365B5"/>
    <w:rsid w:val="00B370AE"/>
    <w:rsid w:val="00B37F56"/>
    <w:rsid w:val="00B413E6"/>
    <w:rsid w:val="00B413F0"/>
    <w:rsid w:val="00B4536F"/>
    <w:rsid w:val="00B46F30"/>
    <w:rsid w:val="00B5266F"/>
    <w:rsid w:val="00B608C1"/>
    <w:rsid w:val="00B60D3D"/>
    <w:rsid w:val="00B61D95"/>
    <w:rsid w:val="00B63E4B"/>
    <w:rsid w:val="00B67022"/>
    <w:rsid w:val="00B71722"/>
    <w:rsid w:val="00B7231F"/>
    <w:rsid w:val="00B74966"/>
    <w:rsid w:val="00B83513"/>
    <w:rsid w:val="00B876EA"/>
    <w:rsid w:val="00B90A1E"/>
    <w:rsid w:val="00B91443"/>
    <w:rsid w:val="00B9187F"/>
    <w:rsid w:val="00B953B2"/>
    <w:rsid w:val="00BA2BF3"/>
    <w:rsid w:val="00BA489D"/>
    <w:rsid w:val="00BB111F"/>
    <w:rsid w:val="00BB115D"/>
    <w:rsid w:val="00BB3050"/>
    <w:rsid w:val="00BB64EC"/>
    <w:rsid w:val="00BB7831"/>
    <w:rsid w:val="00BB790F"/>
    <w:rsid w:val="00BC31BC"/>
    <w:rsid w:val="00BC6167"/>
    <w:rsid w:val="00BC6A01"/>
    <w:rsid w:val="00BC6A30"/>
    <w:rsid w:val="00BD052A"/>
    <w:rsid w:val="00BD1E18"/>
    <w:rsid w:val="00BD4B56"/>
    <w:rsid w:val="00BD4E2A"/>
    <w:rsid w:val="00BE198F"/>
    <w:rsid w:val="00BE311B"/>
    <w:rsid w:val="00BE4435"/>
    <w:rsid w:val="00BE5B19"/>
    <w:rsid w:val="00BE6B71"/>
    <w:rsid w:val="00BF5532"/>
    <w:rsid w:val="00C07BB3"/>
    <w:rsid w:val="00C10910"/>
    <w:rsid w:val="00C1285E"/>
    <w:rsid w:val="00C153F2"/>
    <w:rsid w:val="00C16364"/>
    <w:rsid w:val="00C2000E"/>
    <w:rsid w:val="00C20571"/>
    <w:rsid w:val="00C21117"/>
    <w:rsid w:val="00C23DBA"/>
    <w:rsid w:val="00C24C91"/>
    <w:rsid w:val="00C27909"/>
    <w:rsid w:val="00C30BAC"/>
    <w:rsid w:val="00C379C9"/>
    <w:rsid w:val="00C422B8"/>
    <w:rsid w:val="00C4235B"/>
    <w:rsid w:val="00C54350"/>
    <w:rsid w:val="00C566D6"/>
    <w:rsid w:val="00C6680C"/>
    <w:rsid w:val="00C67CBF"/>
    <w:rsid w:val="00C71E57"/>
    <w:rsid w:val="00C764D9"/>
    <w:rsid w:val="00C7713B"/>
    <w:rsid w:val="00C77910"/>
    <w:rsid w:val="00C80511"/>
    <w:rsid w:val="00C81300"/>
    <w:rsid w:val="00C839ED"/>
    <w:rsid w:val="00C84299"/>
    <w:rsid w:val="00C85A9E"/>
    <w:rsid w:val="00C92F14"/>
    <w:rsid w:val="00C94B98"/>
    <w:rsid w:val="00C97365"/>
    <w:rsid w:val="00CA0E1E"/>
    <w:rsid w:val="00CA22F1"/>
    <w:rsid w:val="00CA4C1A"/>
    <w:rsid w:val="00CA573B"/>
    <w:rsid w:val="00CA626F"/>
    <w:rsid w:val="00CA6BD5"/>
    <w:rsid w:val="00CC08BA"/>
    <w:rsid w:val="00CC330A"/>
    <w:rsid w:val="00CC4A13"/>
    <w:rsid w:val="00CC5727"/>
    <w:rsid w:val="00CC7DBD"/>
    <w:rsid w:val="00CD0B89"/>
    <w:rsid w:val="00CD6935"/>
    <w:rsid w:val="00CD75BF"/>
    <w:rsid w:val="00CE03ED"/>
    <w:rsid w:val="00CE6129"/>
    <w:rsid w:val="00CE7F7F"/>
    <w:rsid w:val="00CF3849"/>
    <w:rsid w:val="00CF4537"/>
    <w:rsid w:val="00D004E8"/>
    <w:rsid w:val="00D0233C"/>
    <w:rsid w:val="00D02CE1"/>
    <w:rsid w:val="00D041C3"/>
    <w:rsid w:val="00D0470A"/>
    <w:rsid w:val="00D11462"/>
    <w:rsid w:val="00D11904"/>
    <w:rsid w:val="00D14D61"/>
    <w:rsid w:val="00D174B5"/>
    <w:rsid w:val="00D22A47"/>
    <w:rsid w:val="00D2592A"/>
    <w:rsid w:val="00D25CB4"/>
    <w:rsid w:val="00D275FC"/>
    <w:rsid w:val="00D3279D"/>
    <w:rsid w:val="00D3576E"/>
    <w:rsid w:val="00D40685"/>
    <w:rsid w:val="00D411B2"/>
    <w:rsid w:val="00D43297"/>
    <w:rsid w:val="00D46B0B"/>
    <w:rsid w:val="00D55ED8"/>
    <w:rsid w:val="00D60C5A"/>
    <w:rsid w:val="00D61FCE"/>
    <w:rsid w:val="00D62446"/>
    <w:rsid w:val="00D64FAC"/>
    <w:rsid w:val="00D66563"/>
    <w:rsid w:val="00D70DB6"/>
    <w:rsid w:val="00D71DEC"/>
    <w:rsid w:val="00D723BC"/>
    <w:rsid w:val="00D76048"/>
    <w:rsid w:val="00D93C80"/>
    <w:rsid w:val="00D965D3"/>
    <w:rsid w:val="00D9686A"/>
    <w:rsid w:val="00D96A8F"/>
    <w:rsid w:val="00D9718A"/>
    <w:rsid w:val="00DA16F7"/>
    <w:rsid w:val="00DA7E13"/>
    <w:rsid w:val="00DB1A8A"/>
    <w:rsid w:val="00DB406A"/>
    <w:rsid w:val="00DB7FB0"/>
    <w:rsid w:val="00DD5E3A"/>
    <w:rsid w:val="00DE1985"/>
    <w:rsid w:val="00DE36A0"/>
    <w:rsid w:val="00DE3EE4"/>
    <w:rsid w:val="00DE4D5F"/>
    <w:rsid w:val="00DE4FC7"/>
    <w:rsid w:val="00DE54FF"/>
    <w:rsid w:val="00DF11A7"/>
    <w:rsid w:val="00DF3381"/>
    <w:rsid w:val="00DF47EB"/>
    <w:rsid w:val="00E00AA1"/>
    <w:rsid w:val="00E00F2E"/>
    <w:rsid w:val="00E0207A"/>
    <w:rsid w:val="00E0383C"/>
    <w:rsid w:val="00E0500A"/>
    <w:rsid w:val="00E11C88"/>
    <w:rsid w:val="00E211ED"/>
    <w:rsid w:val="00E271CB"/>
    <w:rsid w:val="00E301D0"/>
    <w:rsid w:val="00E317B2"/>
    <w:rsid w:val="00E31857"/>
    <w:rsid w:val="00E326D0"/>
    <w:rsid w:val="00E33FE3"/>
    <w:rsid w:val="00E34FE3"/>
    <w:rsid w:val="00E3531F"/>
    <w:rsid w:val="00E35E94"/>
    <w:rsid w:val="00E451CB"/>
    <w:rsid w:val="00E455B4"/>
    <w:rsid w:val="00E45A4B"/>
    <w:rsid w:val="00E501DF"/>
    <w:rsid w:val="00E5141F"/>
    <w:rsid w:val="00E514B0"/>
    <w:rsid w:val="00E55D6C"/>
    <w:rsid w:val="00E56538"/>
    <w:rsid w:val="00E57396"/>
    <w:rsid w:val="00E61B6D"/>
    <w:rsid w:val="00E625EA"/>
    <w:rsid w:val="00E631ED"/>
    <w:rsid w:val="00E70A35"/>
    <w:rsid w:val="00E74DE4"/>
    <w:rsid w:val="00E75FFF"/>
    <w:rsid w:val="00E80B41"/>
    <w:rsid w:val="00E81A1B"/>
    <w:rsid w:val="00E81A86"/>
    <w:rsid w:val="00E84F0C"/>
    <w:rsid w:val="00E85A7A"/>
    <w:rsid w:val="00E8607B"/>
    <w:rsid w:val="00E91073"/>
    <w:rsid w:val="00E93583"/>
    <w:rsid w:val="00E97195"/>
    <w:rsid w:val="00EA04DF"/>
    <w:rsid w:val="00EA225A"/>
    <w:rsid w:val="00EA2F86"/>
    <w:rsid w:val="00EA303C"/>
    <w:rsid w:val="00EA6017"/>
    <w:rsid w:val="00EA6831"/>
    <w:rsid w:val="00EA6D39"/>
    <w:rsid w:val="00EB1D97"/>
    <w:rsid w:val="00EB32A3"/>
    <w:rsid w:val="00EB36F3"/>
    <w:rsid w:val="00EB41C1"/>
    <w:rsid w:val="00EB5FF8"/>
    <w:rsid w:val="00EB6968"/>
    <w:rsid w:val="00EC22C8"/>
    <w:rsid w:val="00EC2BC8"/>
    <w:rsid w:val="00EC480E"/>
    <w:rsid w:val="00EC4E42"/>
    <w:rsid w:val="00EE04FB"/>
    <w:rsid w:val="00EE29A7"/>
    <w:rsid w:val="00EE3960"/>
    <w:rsid w:val="00EF4C53"/>
    <w:rsid w:val="00F006F1"/>
    <w:rsid w:val="00F05540"/>
    <w:rsid w:val="00F0662E"/>
    <w:rsid w:val="00F06761"/>
    <w:rsid w:val="00F07B7B"/>
    <w:rsid w:val="00F14DF3"/>
    <w:rsid w:val="00F16D18"/>
    <w:rsid w:val="00F23663"/>
    <w:rsid w:val="00F23B95"/>
    <w:rsid w:val="00F25A4A"/>
    <w:rsid w:val="00F34699"/>
    <w:rsid w:val="00F40388"/>
    <w:rsid w:val="00F42D3C"/>
    <w:rsid w:val="00F45168"/>
    <w:rsid w:val="00F5372D"/>
    <w:rsid w:val="00F5465B"/>
    <w:rsid w:val="00F56F75"/>
    <w:rsid w:val="00F6012B"/>
    <w:rsid w:val="00F604D6"/>
    <w:rsid w:val="00F63389"/>
    <w:rsid w:val="00F63516"/>
    <w:rsid w:val="00F665BC"/>
    <w:rsid w:val="00F665E0"/>
    <w:rsid w:val="00F734C5"/>
    <w:rsid w:val="00F7394D"/>
    <w:rsid w:val="00F82FE2"/>
    <w:rsid w:val="00F832A4"/>
    <w:rsid w:val="00F83EE4"/>
    <w:rsid w:val="00F84245"/>
    <w:rsid w:val="00F8722A"/>
    <w:rsid w:val="00F91977"/>
    <w:rsid w:val="00F927E5"/>
    <w:rsid w:val="00F92C84"/>
    <w:rsid w:val="00F9517A"/>
    <w:rsid w:val="00F95D6A"/>
    <w:rsid w:val="00F97339"/>
    <w:rsid w:val="00F97B57"/>
    <w:rsid w:val="00FA180F"/>
    <w:rsid w:val="00FA1A23"/>
    <w:rsid w:val="00FA1FAD"/>
    <w:rsid w:val="00FA2BF8"/>
    <w:rsid w:val="00FA4F7C"/>
    <w:rsid w:val="00FB0456"/>
    <w:rsid w:val="00FB3071"/>
    <w:rsid w:val="00FB3D72"/>
    <w:rsid w:val="00FB47F4"/>
    <w:rsid w:val="00FB4E02"/>
    <w:rsid w:val="00FB55F3"/>
    <w:rsid w:val="00FB6880"/>
    <w:rsid w:val="00FB79AC"/>
    <w:rsid w:val="00FC17F4"/>
    <w:rsid w:val="00FC3B16"/>
    <w:rsid w:val="00FC4EF2"/>
    <w:rsid w:val="00FD2209"/>
    <w:rsid w:val="00FD2B12"/>
    <w:rsid w:val="00FD2B9F"/>
    <w:rsid w:val="00FD3039"/>
    <w:rsid w:val="00FD5113"/>
    <w:rsid w:val="00FD595D"/>
    <w:rsid w:val="00FD63C1"/>
    <w:rsid w:val="00FD6FA9"/>
    <w:rsid w:val="00FD73C3"/>
    <w:rsid w:val="00FD7C40"/>
    <w:rsid w:val="00FF4D82"/>
    <w:rsid w:val="00FF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73519"/>
  <w15:docId w15:val="{25A3AEB2-BDB3-461A-9B17-FBB37EE2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47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517D8E"/>
    <w:rPr>
      <w:color w:val="605E5C"/>
      <w:shd w:val="clear" w:color="auto" w:fill="E1DFDD"/>
    </w:rPr>
  </w:style>
  <w:style w:type="character" w:customStyle="1" w:styleId="23">
    <w:name w:val="Неразрешенное упоминание2"/>
    <w:basedOn w:val="a0"/>
    <w:uiPriority w:val="99"/>
    <w:semiHidden/>
    <w:unhideWhenUsed/>
    <w:rsid w:val="006A3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307272673">
      <w:bodyDiv w:val="1"/>
      <w:marLeft w:val="0"/>
      <w:marRight w:val="0"/>
      <w:marTop w:val="0"/>
      <w:marBottom w:val="0"/>
      <w:divBdr>
        <w:top w:val="none" w:sz="0" w:space="0" w:color="auto"/>
        <w:left w:val="none" w:sz="0" w:space="0" w:color="auto"/>
        <w:bottom w:val="none" w:sz="0" w:space="0" w:color="auto"/>
        <w:right w:val="none" w:sz="0" w:space="0" w:color="auto"/>
      </w:divBdr>
    </w:div>
    <w:div w:id="1543589886">
      <w:bodyDiv w:val="1"/>
      <w:marLeft w:val="0"/>
      <w:marRight w:val="0"/>
      <w:marTop w:val="0"/>
      <w:marBottom w:val="0"/>
      <w:divBdr>
        <w:top w:val="none" w:sz="0" w:space="0" w:color="auto"/>
        <w:left w:val="none" w:sz="0" w:space="0" w:color="auto"/>
        <w:bottom w:val="none" w:sz="0" w:space="0" w:color="auto"/>
        <w:right w:val="none" w:sz="0" w:space="0" w:color="auto"/>
      </w:divBdr>
    </w:div>
    <w:div w:id="1877808712">
      <w:bodyDiv w:val="1"/>
      <w:marLeft w:val="0"/>
      <w:marRight w:val="0"/>
      <w:marTop w:val="0"/>
      <w:marBottom w:val="0"/>
      <w:divBdr>
        <w:top w:val="none" w:sz="0" w:space="0" w:color="auto"/>
        <w:left w:val="none" w:sz="0" w:space="0" w:color="auto"/>
        <w:bottom w:val="none" w:sz="0" w:space="0" w:color="auto"/>
        <w:right w:val="none" w:sz="0" w:space="0" w:color="auto"/>
      </w:divBdr>
      <w:divsChild>
        <w:div w:id="1425223127">
          <w:marLeft w:val="0"/>
          <w:marRight w:val="0"/>
          <w:marTop w:val="0"/>
          <w:marBottom w:val="0"/>
          <w:divBdr>
            <w:top w:val="none" w:sz="0" w:space="0" w:color="auto"/>
            <w:left w:val="none" w:sz="0" w:space="0" w:color="auto"/>
            <w:bottom w:val="none" w:sz="0" w:space="0" w:color="auto"/>
            <w:right w:val="none" w:sz="0" w:space="0" w:color="auto"/>
          </w:divBdr>
          <w:divsChild>
            <w:div w:id="2089499951">
              <w:marLeft w:val="0"/>
              <w:marRight w:val="0"/>
              <w:marTop w:val="0"/>
              <w:marBottom w:val="0"/>
              <w:divBdr>
                <w:top w:val="none" w:sz="0" w:space="0" w:color="auto"/>
                <w:left w:val="none" w:sz="0" w:space="0" w:color="auto"/>
                <w:bottom w:val="none" w:sz="0" w:space="0" w:color="auto"/>
                <w:right w:val="none" w:sz="0" w:space="0" w:color="auto"/>
              </w:divBdr>
              <w:divsChild>
                <w:div w:id="132870368">
                  <w:marLeft w:val="0"/>
                  <w:marRight w:val="0"/>
                  <w:marTop w:val="0"/>
                  <w:marBottom w:val="0"/>
                  <w:divBdr>
                    <w:top w:val="none" w:sz="0" w:space="0" w:color="auto"/>
                    <w:left w:val="none" w:sz="0" w:space="0" w:color="auto"/>
                    <w:bottom w:val="none" w:sz="0" w:space="0" w:color="auto"/>
                    <w:right w:val="none" w:sz="0" w:space="0" w:color="auto"/>
                  </w:divBdr>
                  <w:divsChild>
                    <w:div w:id="1031568189">
                      <w:marLeft w:val="0"/>
                      <w:marRight w:val="0"/>
                      <w:marTop w:val="0"/>
                      <w:marBottom w:val="0"/>
                      <w:divBdr>
                        <w:top w:val="none" w:sz="0" w:space="0" w:color="auto"/>
                        <w:left w:val="none" w:sz="0" w:space="0" w:color="auto"/>
                        <w:bottom w:val="none" w:sz="0" w:space="0" w:color="auto"/>
                        <w:right w:val="none" w:sz="0" w:space="0" w:color="auto"/>
                      </w:divBdr>
                      <w:divsChild>
                        <w:div w:id="1287808616">
                          <w:marLeft w:val="0"/>
                          <w:marRight w:val="0"/>
                          <w:marTop w:val="0"/>
                          <w:marBottom w:val="0"/>
                          <w:divBdr>
                            <w:top w:val="none" w:sz="0" w:space="0" w:color="auto"/>
                            <w:left w:val="none" w:sz="0" w:space="0" w:color="auto"/>
                            <w:bottom w:val="none" w:sz="0" w:space="0" w:color="auto"/>
                            <w:right w:val="none" w:sz="0" w:space="0" w:color="auto"/>
                          </w:divBdr>
                          <w:divsChild>
                            <w:div w:id="1875146379">
                              <w:marLeft w:val="0"/>
                              <w:marRight w:val="300"/>
                              <w:marTop w:val="180"/>
                              <w:marBottom w:val="0"/>
                              <w:divBdr>
                                <w:top w:val="none" w:sz="0" w:space="0" w:color="auto"/>
                                <w:left w:val="none" w:sz="0" w:space="0" w:color="auto"/>
                                <w:bottom w:val="none" w:sz="0" w:space="0" w:color="auto"/>
                                <w:right w:val="none" w:sz="0" w:space="0" w:color="auto"/>
                              </w:divBdr>
                              <w:divsChild>
                                <w:div w:id="13961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037672">
          <w:marLeft w:val="0"/>
          <w:marRight w:val="0"/>
          <w:marTop w:val="0"/>
          <w:marBottom w:val="0"/>
          <w:divBdr>
            <w:top w:val="none" w:sz="0" w:space="0" w:color="auto"/>
            <w:left w:val="none" w:sz="0" w:space="0" w:color="auto"/>
            <w:bottom w:val="none" w:sz="0" w:space="0" w:color="auto"/>
            <w:right w:val="none" w:sz="0" w:space="0" w:color="auto"/>
          </w:divBdr>
          <w:divsChild>
            <w:div w:id="1732194466">
              <w:marLeft w:val="0"/>
              <w:marRight w:val="0"/>
              <w:marTop w:val="0"/>
              <w:marBottom w:val="0"/>
              <w:divBdr>
                <w:top w:val="none" w:sz="0" w:space="0" w:color="auto"/>
                <w:left w:val="none" w:sz="0" w:space="0" w:color="auto"/>
                <w:bottom w:val="none" w:sz="0" w:space="0" w:color="auto"/>
                <w:right w:val="none" w:sz="0" w:space="0" w:color="auto"/>
              </w:divBdr>
              <w:divsChild>
                <w:div w:id="1431194468">
                  <w:marLeft w:val="0"/>
                  <w:marRight w:val="0"/>
                  <w:marTop w:val="0"/>
                  <w:marBottom w:val="0"/>
                  <w:divBdr>
                    <w:top w:val="none" w:sz="0" w:space="0" w:color="auto"/>
                    <w:left w:val="none" w:sz="0" w:space="0" w:color="auto"/>
                    <w:bottom w:val="none" w:sz="0" w:space="0" w:color="auto"/>
                    <w:right w:val="none" w:sz="0" w:space="0" w:color="auto"/>
                  </w:divBdr>
                  <w:divsChild>
                    <w:div w:id="746003657">
                      <w:marLeft w:val="0"/>
                      <w:marRight w:val="0"/>
                      <w:marTop w:val="0"/>
                      <w:marBottom w:val="0"/>
                      <w:divBdr>
                        <w:top w:val="none" w:sz="0" w:space="0" w:color="auto"/>
                        <w:left w:val="none" w:sz="0" w:space="0" w:color="auto"/>
                        <w:bottom w:val="none" w:sz="0" w:space="0" w:color="auto"/>
                        <w:right w:val="none" w:sz="0" w:space="0" w:color="auto"/>
                      </w:divBdr>
                      <w:divsChild>
                        <w:div w:id="4262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da.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versereaction@drugsafety.ru" TargetMode="External"/><Relationship Id="rId4" Type="http://schemas.openxmlformats.org/officeDocument/2006/relationships/settings" Target="settings.xml"/><Relationship Id="rId9" Type="http://schemas.openxmlformats.org/officeDocument/2006/relationships/hyperlink" Target="mailto:info@eugia.co.in"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13F8-55CB-4BE8-8933-21A25297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9487</Words>
  <Characters>54077</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63438</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Liliia O. Ovsiannikova</dc:creator>
  <cp:lastModifiedBy>Dell</cp:lastModifiedBy>
  <cp:revision>6</cp:revision>
  <cp:lastPrinted>2019-11-18T06:17:00Z</cp:lastPrinted>
  <dcterms:created xsi:type="dcterms:W3CDTF">2024-01-30T03:53:00Z</dcterms:created>
  <dcterms:modified xsi:type="dcterms:W3CDTF">2024-09-30T06:51:00Z</dcterms:modified>
</cp:coreProperties>
</file>